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F1B" w:rsidRPr="00D5045D" w:rsidRDefault="00D5045D" w:rsidP="00D53F1B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1.1</w:t>
      </w:r>
      <w:r w:rsidR="00D53F1B" w:rsidRPr="00D5045D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. </w:t>
      </w:r>
      <w:r w:rsidRPr="00D5045D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Сооружение свай и столбов в грунте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современном мостостроении широкое распространение имеют буронабивные (или буровые) сваи и столбы. При их устройстве минимизируется динамическое воздействие технологического оборудования, и по этой причине такие конструкции оснований опор могут применяться в условиях тесной городской застройки, когда даже незначительные динамические воздействия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могут привести к повреждению рядом расположенных зданий и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сооружений.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устройства в грунте сваи или столба разбуривают скважину, в которую устанавливают арматурный каркас сваи или столба, после чего производят бетонирование. При этом условно к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буронабивным сваям относят те, у которых диаметр не превышает 1м, а к буронабивным столбам 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 диаметре 1м и более.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Современные бурильные машины и оборудование позволяют быстро и экономично устраивать глубокие скважины в разнообразных геологических условиях и разбуривать в основаниях скважин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уширения для увеличения несущей способности сооружаемых свай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 столбов.</w:t>
      </w:r>
    </w:p>
    <w:p w:rsid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Различают </w:t>
      </w:r>
      <w:r w:rsidRPr="00D5045D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ударное и вращательное бурение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</w:p>
    <w:p w:rsidR="00D3581E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 </w:t>
      </w:r>
      <w:r w:rsidRPr="00D5045D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ударном</w:t>
      </w:r>
      <w:r w:rsidR="00D5045D" w:rsidRPr="00D5045D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 xml:space="preserve"> </w:t>
      </w:r>
      <w:r w:rsidRPr="00D5045D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бурении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грунт в забое скважины разрыхляют или раздробляют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ударами рабочего органа, который сбрасывают с некоторой высоты</w:t>
      </w:r>
      <w:r w:rsidR="00D3581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(в основном применяются установки ударно-канатного бурения)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(рисунки 1-3)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</w:p>
    <w:p w:rsidR="00D3581E" w:rsidRDefault="00D3581E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3581E" w:rsidRDefault="00E86B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4pt">
            <v:imagedata r:id="rId4" o:title="Установка УКБ 2"/>
          </v:shape>
        </w:pict>
      </w:r>
    </w:p>
    <w:p w:rsidR="00D3581E" w:rsidRDefault="00D3581E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1. Установка ударно-канатного бурения</w:t>
      </w:r>
    </w:p>
    <w:p w:rsidR="00D3581E" w:rsidRDefault="00D3581E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pict>
          <v:shape id="_x0000_i1026" type="#_x0000_t75" style="width:348pt;height:420pt">
            <v:imagedata r:id="rId5" o:title="угб 3ук"/>
          </v:shape>
        </w:pict>
      </w:r>
    </w:p>
    <w:p w:rsidR="00D3581E" w:rsidRDefault="00D3581E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2. Установка УГБ-3УК</w:t>
      </w:r>
    </w:p>
    <w:p w:rsidR="00D3581E" w:rsidRDefault="00D3581E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53F1B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качестве рабочего органа при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малосвязных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грунтах используют бур-грейфер, которым и рыхлят грунт, и выбирают его из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скважины. Твердые грунты разрыхляют или раздробляют долотом</w:t>
      </w:r>
      <w:r w:rsid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извлекают из скважины эрлифтом, гидроэлеватором, грейфером или желонкой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(рисунок 4</w:t>
      </w:r>
      <w:r w:rsidR="00E86B4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-6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3581E" w:rsidRDefault="00D3581E" w:rsidP="00D3581E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Скальные грунты разбуривают трех- или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четырехперыми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долотами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рисунок </w:t>
      </w:r>
      <w:r w:rsidR="00E86B4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При этом долото поднимают и сбрасывают на крученом тросе с высоты около 1 м. В момент удара долота о грунт трос ослабевает и упруго скручивается. Натягиваясь и раскручиваясь при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подъеме долота, трос поворачивает его на небольшой угол в плане.</w:t>
      </w:r>
      <w:r w:rsidRPr="00D3581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Благодаря этому долото каждый раз разрыхляет новый участок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забоя, что и обеспечивает равномерное по его площади разрушение грунта.</w:t>
      </w:r>
    </w:p>
    <w:p w:rsidR="00D3581E" w:rsidRDefault="00D3581E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010547" cy="4810125"/>
            <wp:effectExtent l="0" t="0" r="0" b="0"/>
            <wp:docPr id="1" name="Рисунок 1" descr="C:\Users\михаил\AppData\Local\Microsoft\Windows\INetCache\Content.Word\Схема ударно-канатного бу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AppData\Local\Microsoft\Windows\INetCache\Content.Word\Схема ударно-канатного буре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84" cy="482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1E" w:rsidRDefault="00D3581E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3. Схема ударно-канатного бурения.</w:t>
      </w: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 id="_x0000_i1029" type="#_x0000_t75" style="width:435pt;height:245.25pt">
            <v:imagedata r:id="rId7" o:title="грейфер"/>
          </v:shape>
        </w:pict>
      </w: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4. Грейфер</w:t>
      </w: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 id="_x0000_i1030" type="#_x0000_t75" style="width:467.25pt;height:510.75pt">
            <v:imagedata r:id="rId8" o:title="желонка"/>
          </v:shape>
        </w:pict>
      </w: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70D44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5. Желонка</w:t>
      </w:r>
    </w:p>
    <w:p w:rsidR="003B428B" w:rsidRDefault="003B428B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pict>
          <v:shape id="_x0000_i1027" type="#_x0000_t75" style="width:391.5pt;height:273pt">
            <v:imagedata r:id="rId9" o:title="Виды долот"/>
          </v:shape>
        </w:pict>
      </w:r>
    </w:p>
    <w:p w:rsidR="003B428B" w:rsidRPr="00D5045D" w:rsidRDefault="00270D44" w:rsidP="00D3581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6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Долота</w:t>
      </w:r>
    </w:p>
    <w:p w:rsidR="00270D44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</w:t>
      </w:r>
    </w:p>
    <w:p w:rsidR="00D53F1B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Если в процессе бурения дисперсных грунтов на пути бура-грейфера встречается валун, то его сдвигают в сторону с помощью конического долота. Для крепления стенок скважины обычно применяют обсадные трубы, погружаемые в скважину по мере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углубления и извлекаемые после заполнения скважины бетонной</w:t>
      </w:r>
      <w:r w:rsidR="003B4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смесью.</w:t>
      </w:r>
    </w:p>
    <w:p w:rsidR="00E86B44" w:rsidRPr="00D5045D" w:rsidRDefault="00E86B44" w:rsidP="00E86B44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Современные бурильные установки виброударного действия с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буром-грейфером монтируются на гусеничном ходу, они снабжены инвентарными обсадными трубами. Особенностью таких установок является применение бура-грейфера специальной конструкции,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уширителя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для создания утолщений по концам свай 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столбов</w:t>
      </w:r>
      <w:proofErr w:type="gram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механизма погружения обсадных труб, снабженного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гидравлическими домкратами поступательного и возвратно-вращательного действия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(рисунок 8)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86B44" w:rsidRDefault="00E86B44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B428B" w:rsidRDefault="00E86B44" w:rsidP="003B428B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pict>
          <v:shape id="_x0000_i1028" type="#_x0000_t75" style="width:466.5pt;height:399.75pt">
            <v:imagedata r:id="rId10" o:title="с обсадной трубой"/>
          </v:shape>
        </w:pict>
      </w:r>
    </w:p>
    <w:p w:rsidR="003B428B" w:rsidRDefault="00E86B44" w:rsidP="003B428B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7. Бурение скважины под защитой обсадных труб.</w:t>
      </w:r>
    </w:p>
    <w:p w:rsidR="00E86B44" w:rsidRDefault="0073178F" w:rsidP="003B428B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pict>
          <v:shape id="_x0000_i1031" type="#_x0000_t75" style="width:450pt;height:600pt">
            <v:imagedata r:id="rId11" o:title="установка като"/>
          </v:shape>
        </w:pict>
      </w:r>
    </w:p>
    <w:p w:rsidR="0073178F" w:rsidRPr="00D5045D" w:rsidRDefault="0073178F" w:rsidP="003B428B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8. Установка «Като». Производится зачистка скважины от разбуренного грунта грейферным захватом. Бурение производится под защитой обсадных труб. Обсадные трубы устанавливаются на поворотно-вращательном буровом «столе».</w:t>
      </w:r>
    </w:p>
    <w:p w:rsidR="00D53F1B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3178F" w:rsidRDefault="0073178F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53F1B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4188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lastRenderedPageBreak/>
        <w:t>Вращательное бурение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производят различными видами роторных буров или турбобурами, расположенных на гусеничном ходу. На рабочие органы бура вращение передается от ротора, обычно расположенного на поверхности, через жесткую штангу</w:t>
      </w:r>
      <w:r w:rsidR="00C341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 колонну буровых труб. Применяются ковшовые и шнековые</w:t>
      </w:r>
      <w:r w:rsidR="00C341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буры, которые не только режут и рыхлят грунт, но и выбирают</w:t>
      </w:r>
      <w:r w:rsidR="00C341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его из скважины.</w:t>
      </w:r>
    </w:p>
    <w:p w:rsidR="000F6179" w:rsidRDefault="000F6179" w:rsidP="000F617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 id="_x0000_i1032" type="#_x0000_t75" style="width:409.5pt;height:307.5pt">
            <v:imagedata r:id="rId12" o:title="вращательное бурение"/>
          </v:shape>
        </w:pict>
      </w:r>
    </w:p>
    <w:p w:rsidR="000F6179" w:rsidRDefault="000F6179" w:rsidP="000F617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9. Установка вращательного бурения на базе гусеничного экскаватора.</w:t>
      </w:r>
    </w:p>
    <w:p w:rsidR="000F6179" w:rsidRDefault="000F6179" w:rsidP="000F617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 id="_x0000_i1033" type="#_x0000_t75" style="width:409.5pt;height:229.5pt">
            <v:imagedata r:id="rId13" o:title="вращательное бурение 1"/>
          </v:shape>
        </w:pic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0F6179" w:rsidRDefault="000F6179" w:rsidP="000F617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10. Устройство скважин методом вращательного бурения.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Устойчивость грунта на стенах скважин обеспечивают как обсадными трубами, так и избыточным гидростатическим давлением, создаваемым внутри скважины путем заполнения ее водой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 глинистым раствором.</w:t>
      </w:r>
    </w:p>
    <w:p w:rsidR="000F6179" w:rsidRDefault="00D53F1B" w:rsidP="000F6179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 роторном бурении 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(рисунок 1</w:t>
      </w:r>
      <w:r w:rsidR="0025773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)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приводная штанга обеспечивает достаточную прямолинейность скважины, а вращающийся рабочий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орган: ковшовый бур, шнек или шарошечное долото 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требуемые форму и размер ее поперечного сечения. Поэтому в данном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случае можно обходиться без обсадных труб, если устойчивость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стен скважины обеспечивается гидростатическим давлением воды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 глинистого раствора. В плотных и средней плотности сухих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 влажных глинистых грунтах допускается бурение скважин без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крепления стен. При устройстве скважин вблизи существующих</w:t>
      </w:r>
      <w:r w:rsidR="000F61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сооружений в напластованиях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низкопрочных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оплывающих грунтов применение обсадных труб обязательно.</w:t>
      </w:r>
    </w:p>
    <w:p w:rsidR="000F6179" w:rsidRDefault="000F6179" w:rsidP="000F6179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Часто обсадные трубы применяют для разработки только верхнего небольшого участка скважины в пределах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водонасыщенных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неустойчивых грунтов, а далее бурение ведут, используя для предотвращения оползания грунта давление глинистого раствора или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воды. Такие укороченные обсадные трубы называются патрубками.</w:t>
      </w:r>
    </w:p>
    <w:p w:rsidR="0025773A" w:rsidRDefault="0025773A" w:rsidP="0025773A">
      <w:pPr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 id="_x0000_i1034" type="#_x0000_t75" style="width:467.25pt;height:330.75pt">
            <v:imagedata r:id="rId14" o:title="4"/>
          </v:shape>
        </w:pict>
      </w:r>
    </w:p>
    <w:p w:rsidR="0025773A" w:rsidRPr="00D5045D" w:rsidRDefault="0025773A" w:rsidP="0025773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11.Устройство скважин под защитой патрубков в верхних слоях грунта</w:t>
      </w:r>
    </w:p>
    <w:p w:rsidR="000F6179" w:rsidRDefault="000F6179" w:rsidP="000F617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562475" cy="8318799"/>
            <wp:effectExtent l="0" t="0" r="0" b="6350"/>
            <wp:docPr id="2" name="Рисунок 2" descr="C:\Users\михаил\AppData\Local\Microsoft\Windows\INetCache\Content.Word\ро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ихаил\AppData\Local\Microsoft\Windows\INetCache\Content.Word\рото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73" cy="833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79" w:rsidRDefault="000F6179" w:rsidP="000F617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F6179" w:rsidRDefault="000F6179" w:rsidP="000F617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</w:t>
      </w:r>
      <w:r w:rsidR="0025773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Установка роторного бурения</w:t>
      </w:r>
    </w:p>
    <w:p w:rsidR="0025773A" w:rsidRDefault="0025773A" w:rsidP="0025773A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На местности, покрытой водой, используют патрубки, необходимые для формирования стволов свай и столбов в воде. В качестве патрубков применяют стальные трубы или железобетонные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оболочки. Стальные трубы обычно используют многократно, 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железобетонные оболочки оставляют в составе изготовляемой конструкции. Сваи и столбы, изготовленные с применением несъемных обсадных труб, называются буро-обсадными.</w:t>
      </w:r>
    </w:p>
    <w:p w:rsidR="0025773A" w:rsidRDefault="0025773A" w:rsidP="0025773A">
      <w:pPr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4075" cy="4457700"/>
            <wp:effectExtent l="0" t="0" r="9525" b="0"/>
            <wp:docPr id="3" name="Рисунок 3" descr="C:\Users\михаил\AppData\Local\Microsoft\Windows\INetCache\Content.Word\об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ихаил\AppData\Local\Microsoft\Windows\INetCache\Content.Word\обса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3A" w:rsidRPr="00D5045D" w:rsidRDefault="0025773A" w:rsidP="0025773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13. Инвентарные обсадные трубы</w:t>
      </w:r>
    </w:p>
    <w:p w:rsidR="0025773A" w:rsidRDefault="0025773A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Современные буровые установки имеют механизм для погружения и извлечения обсадных труб и сменное рабочее оборудование, позволяющее вести как ударное, так и вращательное бурение. Диаметр устраиваемых буронабивных столбов достигает 2м.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Наиболее часто в практике строительства применяют буронабивные сваи диаметром 0,6 и 0,8 м, буронабивные столбы диаметром</w:t>
      </w:r>
      <w:r w:rsidR="0025773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1,2 и 1,5 м. Глубина погружения буронабивных свай и столбов доходит до 30 м и более.</w:t>
      </w:r>
    </w:p>
    <w:p w:rsidR="00D53F1B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устройства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уширений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концам свай чаще всего применяют ромбовидный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уширитель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который раскрывается под действием веса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буровой штанги и закрывается при подъеме штанги</w:t>
      </w:r>
      <w:r w:rsidR="0025773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 действием собственного веса и веса ковша с разбуренным</w:t>
      </w:r>
      <w:r w:rsidR="0025773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грунтом. Диаметр уширенной части составляет до 3,5 м.</w:t>
      </w:r>
    </w:p>
    <w:p w:rsidR="00F26311" w:rsidRPr="00D5045D" w:rsidRDefault="00F26311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5773A" w:rsidRDefault="00F26311" w:rsidP="0025773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 id="_x0000_i1035" type="#_x0000_t75" style="width:468pt;height:257.25pt">
            <v:imagedata r:id="rId17" o:title="уширитель"/>
          </v:shape>
        </w:pict>
      </w:r>
    </w:p>
    <w:p w:rsidR="00F26311" w:rsidRDefault="00F26311" w:rsidP="0025773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Рисунок 14.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Уширители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скважин.</w:t>
      </w:r>
    </w:p>
    <w:p w:rsidR="00F26311" w:rsidRDefault="00F26311" w:rsidP="0025773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 id="_x0000_i1036" type="#_x0000_t75" style="width:253.5pt;height:324.75pt">
            <v:imagedata r:id="rId18" o:title="Безымянный" croptop="1140f" cropbottom="4559f"/>
          </v:shape>
        </w:pict>
      </w:r>
    </w:p>
    <w:p w:rsidR="00F26311" w:rsidRDefault="00F26311" w:rsidP="0025773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15. Схема устройства уширения скважины.</w:t>
      </w:r>
    </w:p>
    <w:p w:rsidR="00D34C1F" w:rsidRDefault="00D53F1B" w:rsidP="00D34C1F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Применение шнекового оборудования позволяет непрерывно</w:t>
      </w:r>
      <w:r w:rsidR="00D34C1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извлекать разрыхленный грунт из скважин. Технологическая схема устройства буронабивного столба при бурении скважин шне</w:t>
      </w:r>
      <w:r w:rsidR="00D34C1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 представлена на рис. 16.</w:t>
      </w:r>
    </w:p>
    <w:p w:rsidR="00D34C1F" w:rsidRDefault="00D34C1F" w:rsidP="00D34C1F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34C1F" w:rsidRDefault="00D34C1F" w:rsidP="00D34C1F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74443C5" wp14:editId="30E8A4B9">
            <wp:extent cx="5800725" cy="4457700"/>
            <wp:effectExtent l="0" t="0" r="9525" b="0"/>
            <wp:docPr id="4" name="Рисунок 4" descr="C:\Users\михаил\AppData\Local\Microsoft\Windows\INetCache\Content.Word\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ихаил\AppData\Local\Microsoft\Windows\INetCache\Content.Word\image1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1F" w:rsidRDefault="00D34C1F" w:rsidP="00D34C1F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16.</w:t>
      </w:r>
      <w:r w:rsidRPr="00D34C1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Технологическая схема устройства буронабивного столба при бурении скважин шне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уширением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34C1F" w:rsidRDefault="00D34C1F" w:rsidP="00D34C1F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а) бурение скважины, б) устройство уширения в устье скважины, в)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установка арматурного каркаса в скважину, г) установка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бетонолитной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 и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бетоноприёмной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воронки, д) подача бетонной смеси в скважину, е) извлечение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бетонолитной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 с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бетоноприёмной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воронкой.</w:t>
      </w:r>
    </w:p>
    <w:p w:rsidR="00D34C1F" w:rsidRDefault="00D34C1F" w:rsidP="00D34C1F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1- буровая установка, 2- приводное устройство (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гидромотор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), 3- шнек, 4- полость скважины, 5-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уширитель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6- сформированное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уширителем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устье скважины, 7- арматурный каркас, 8- крановая стрела, 9- упор для фиксации арматурного каркаса в проектном положении, 10-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бетоноприёмкая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воронка, 11 –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бетонолитная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труба, 12-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кубло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13-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забетонированная часть скважины.</w:t>
      </w:r>
    </w:p>
    <w:p w:rsidR="00D34C1F" w:rsidRDefault="00D34C1F" w:rsidP="00D34C1F">
      <w:pPr>
        <w:ind w:firstLine="708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7546D" w:rsidRDefault="0097546D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B0E18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Вначале производится центровка и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установка шнека в вертикальное положение (рис.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а). Далее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осуществляется бурение до проектной отметки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 устройство уширения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(рис.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а,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б). После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этого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скважину устанавливается арматурный каркас и фиксируется в проектном положении на упоре, для предотвращения перемещения каркаса до начала бетонирования и выдавливания каркаса из скважины в процессе заполнения скважины бетонной смесью </w:t>
      </w:r>
      <w:r w:rsidR="0097546D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(рис.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в</w:t>
      </w:r>
      <w:r w:rsidR="0097546D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Опускают в скважину </w:t>
      </w:r>
      <w:proofErr w:type="spellStart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бетонолитную</w:t>
      </w:r>
      <w:proofErr w:type="spellEnd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трубу, сверху на трубу монтируют </w:t>
      </w:r>
      <w:proofErr w:type="spellStart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бетоноприёмную</w:t>
      </w:r>
      <w:proofErr w:type="spellEnd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воронку </w:t>
      </w:r>
      <w:r w:rsidR="0097546D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(рис.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г</w:t>
      </w:r>
      <w:r w:rsidR="0097546D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ачинается заполнением сква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жины пластичной бетонной смесью. В </w:t>
      </w:r>
      <w:proofErr w:type="spellStart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кубло</w:t>
      </w:r>
      <w:proofErr w:type="spellEnd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из </w:t>
      </w:r>
      <w:proofErr w:type="spellStart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автомиксера</w:t>
      </w:r>
      <w:proofErr w:type="spellEnd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выгружается бетонная смесь, автокраном </w:t>
      </w:r>
      <w:proofErr w:type="spellStart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кубло</w:t>
      </w:r>
      <w:proofErr w:type="spellEnd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поднимается на необходимую</w:t>
      </w:r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высоту и позиционируется над </w:t>
      </w:r>
      <w:proofErr w:type="spellStart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бетоноприёмной</w:t>
      </w:r>
      <w:proofErr w:type="spellEnd"/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воронкой. </w:t>
      </w:r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Открывается шиберная заслонка, расположенная внизу </w:t>
      </w:r>
      <w:proofErr w:type="spellStart"/>
      <w:proofErr w:type="gramStart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кубла</w:t>
      </w:r>
      <w:proofErr w:type="spellEnd"/>
      <w:proofErr w:type="gramEnd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бетонная смесь выгружается в воронку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(рис.</w:t>
      </w:r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 w:rsidR="0097546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). Наиболее эффективно заполнение скважины можно выполнять с применением бетононасоса по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бетоноводным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трубам. После </w:t>
      </w:r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выгрузки бетонной смеси </w:t>
      </w:r>
      <w:proofErr w:type="spellStart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бетоноприёмная</w:t>
      </w:r>
      <w:proofErr w:type="spellEnd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воронка снимается и начинается извлечение секций </w:t>
      </w:r>
      <w:proofErr w:type="spellStart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бетонолитной</w:t>
      </w:r>
      <w:proofErr w:type="spellEnd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0B0E18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(рис.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16</w:t>
      </w:r>
      <w:r w:rsidR="000B0E18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="000B0E18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Извлечение производят с таким расчетом, чтобы нижний конец </w:t>
      </w:r>
      <w:proofErr w:type="spellStart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бетонолитной</w:t>
      </w:r>
      <w:proofErr w:type="spellEnd"/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 был заглублен в бетонную смесь не менее, чем на 1 м, с целью </w:t>
      </w:r>
      <w:r w:rsidR="00C6264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предотвращения расслоения бетонной смеси и загрязнения шламом. При этом, под тяжестью подаваемой бетонной смеси, происход</w:t>
      </w:r>
      <w:r w:rsidR="004E0B5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 вытеснение находящейся в скважине воды и шлама. Окончательное извлечение </w:t>
      </w:r>
      <w:proofErr w:type="spellStart"/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бетонолитной</w:t>
      </w:r>
      <w:proofErr w:type="spellEnd"/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 происходит после завершения заполнения скважины бетонной смесью и полного вытеснения из скважины воды и шлама. Данный процесс контролируется визуально. После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полного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извлечения </w:t>
      </w:r>
      <w:proofErr w:type="spellStart"/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бетонолитной</w:t>
      </w:r>
      <w:proofErr w:type="spellEnd"/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из скважины и окончания заполнения ее бетонной смесью производятся зачистка верха скважины и удаление извлеченного из скважины 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шлама.</w:t>
      </w:r>
    </w:p>
    <w:p w:rsidR="00D53F1B" w:rsidRPr="00D5045D" w:rsidRDefault="00E10388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</w:t>
      </w:r>
      <w:r w:rsidR="00D53F1B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олее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D53F1B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экономичн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ым является </w:t>
      </w:r>
      <w:r w:rsidR="00D53F1B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колонково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="00D53F1B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бурени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="00D53F1B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при котором разбуривается</w:t>
      </w:r>
      <w:r w:rsidR="000B0E1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D53F1B"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кольцевая выточка по периметру скважины, после чего отделяется и извлекается керн неразрушенной скалы.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 бурения скважины тщательно очищают от наплывшего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грунта и шлама. Размеры скважин, пробуренных без обсадных труб,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проверяют специальными мерниками. Затем производят установку арматурного каркаса и укладку бетонной смеси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(рис. 17)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10388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условиях вечной мерзлоты методы возведения оснований из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монолитных столбов и свай, представленные ранее, малопригодны из-за низких температур, поэтому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в основном,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применяют столбы сборной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конструкции, которые устанавливают в заранее пробуренные скважины. Основной принцип возведения столбчатых оснований опор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состоит в предотвращении деградации мерзлого грунта.</w:t>
      </w:r>
    </w:p>
    <w:p w:rsidR="00E10388" w:rsidRDefault="00E10388" w:rsidP="00E1038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pict>
          <v:shape id="_x0000_i1037" type="#_x0000_t75" style="width:467.25pt;height:386.25pt">
            <v:imagedata r:id="rId20" o:title="бетонирование скважины"/>
          </v:shape>
        </w:pict>
      </w:r>
    </w:p>
    <w:p w:rsidR="00E10388" w:rsidRDefault="00E10388" w:rsidP="00E1038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17. Бетонирование скважины на завершающем этапе</w:t>
      </w:r>
      <w:r w:rsidR="007723D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(после извлечения </w:t>
      </w:r>
      <w:proofErr w:type="spellStart"/>
      <w:r w:rsidR="007723D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бетонолитной</w:t>
      </w:r>
      <w:proofErr w:type="spellEnd"/>
      <w:r w:rsidR="007723D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трубы)</w:t>
      </w:r>
    </w:p>
    <w:p w:rsidR="00E10388" w:rsidRDefault="00E10388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этой связи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большое значение имеет сохранение растительного покрова (мха,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торфа, деревьев и кустарников). При бурении скважин должен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быть обеспечен такой температурный режим, при котором не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происходит оттаивания грунта стенок скважины. Наиболее просто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этот принцип реализуется при скальных грунтах.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Существует несколько способов устройства свайных или столбчатых оснований в вечномерзлых грунтах: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 предварительно пробуривают скважину с поперечными размерами, превышающими размеры столба (сваи), заполняют скважину грунтовым раствором и затем погружают столб, вдавливая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его в скважину с заполнением, обеспечивая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вмораживание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столба в грунт;</w:t>
      </w:r>
    </w:p>
    <w:p w:rsidR="00D53F1B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• после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пробуривания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скважины погружают столб (сваю) и затем имеющиеся пазухи заполняют грунтом</w:t>
      </w:r>
      <w:r w:rsidR="00E1038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(песком)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песчано-цементной смесью;</w:t>
      </w:r>
    </w:p>
    <w:p w:rsidR="00E10388" w:rsidRDefault="00E10388" w:rsidP="00E1038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• после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пробуривания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скважины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зачитски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дна производится заполнение цементно-песчаным раствором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объем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ом, рассчитанным определённым образом, затем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погружают столб (сваю)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проектную отметку. Раствор заполняет кольцевые углубления, сформированные на заводе</w:t>
      </w:r>
      <w:r w:rsidR="00C3243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 изготовлении столба</w:t>
      </w:r>
      <w:r w:rsidR="007723D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(рис. 18)</w:t>
      </w:r>
      <w:r w:rsidR="00C3243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тем самым обеспечивает </w:t>
      </w:r>
      <w:proofErr w:type="spellStart"/>
      <w:r w:rsidR="00C3243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анкеровку</w:t>
      </w:r>
      <w:proofErr w:type="spellEnd"/>
      <w:r w:rsidR="00C3243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столба в скважине. О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ставшиеся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пазухи заполняют грунтом</w:t>
      </w:r>
      <w:r w:rsidR="00C3243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в пределах деятельного слоя крупным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песком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D53F1B" w:rsidRPr="00D5045D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• погружают столб (сваю) в предварительно оттаянный грунт с</w:t>
      </w:r>
      <w:r w:rsidR="007723D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последующим его </w:t>
      </w:r>
      <w:proofErr w:type="spellStart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вмораживанием</w:t>
      </w:r>
      <w:proofErr w:type="spellEnd"/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53F1B" w:rsidRDefault="00D53F1B" w:rsidP="00D5045D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восстановления природной температуры вечномерзлых</w:t>
      </w:r>
      <w:r w:rsidR="007723D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грунтов применяют различные способы. Один из таких способов</w:t>
      </w:r>
      <w:r w:rsidR="007723D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5045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предусматривает применение установки, работающей по принципу циркуляции незамерзающей жидкости (например, керосина) по петлевидному трубопроводу, погруженному в грунт.</w:t>
      </w:r>
    </w:p>
    <w:p w:rsidR="007723D9" w:rsidRDefault="007723D9" w:rsidP="007723D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bookmarkStart w:id="0" w:name="_GoBack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pict>
          <v:shape id="_x0000_i1038" type="#_x0000_t75" style="width:469.5pt;height:546pt">
            <v:imagedata r:id="rId21" o:title="Без имени"/>
          </v:shape>
        </w:pict>
      </w:r>
      <w:bookmarkEnd w:id="0"/>
    </w:p>
    <w:p w:rsidR="007723D9" w:rsidRDefault="007723D9" w:rsidP="007723D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723D9" w:rsidRPr="00D5045D" w:rsidRDefault="007723D9" w:rsidP="007723D9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Рисунок 18.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Буроопускная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свая (столб)</w:t>
      </w:r>
    </w:p>
    <w:sectPr w:rsidR="007723D9" w:rsidRPr="00D50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F1B"/>
    <w:rsid w:val="000B0E18"/>
    <w:rsid w:val="000F6179"/>
    <w:rsid w:val="0025773A"/>
    <w:rsid w:val="00270D44"/>
    <w:rsid w:val="003B428B"/>
    <w:rsid w:val="004E0B55"/>
    <w:rsid w:val="004F4E63"/>
    <w:rsid w:val="0073178F"/>
    <w:rsid w:val="007723D9"/>
    <w:rsid w:val="0097546D"/>
    <w:rsid w:val="00B2516E"/>
    <w:rsid w:val="00C32433"/>
    <w:rsid w:val="00C34188"/>
    <w:rsid w:val="00C62646"/>
    <w:rsid w:val="00D34C1F"/>
    <w:rsid w:val="00D3581E"/>
    <w:rsid w:val="00D5045D"/>
    <w:rsid w:val="00D53F1B"/>
    <w:rsid w:val="00E10388"/>
    <w:rsid w:val="00E86B44"/>
    <w:rsid w:val="00F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52CB3-51DA-467E-8A8C-DBFF2CA5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17</Pages>
  <Words>1703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2020-11-18T01:35:00Z</dcterms:created>
  <dcterms:modified xsi:type="dcterms:W3CDTF">2020-11-18T06:24:00Z</dcterms:modified>
</cp:coreProperties>
</file>