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65666" w14:textId="77777777" w:rsidR="00E51432" w:rsidRPr="00C57FDB" w:rsidRDefault="00E51432" w:rsidP="00154992">
      <w:pPr>
        <w:pStyle w:val="a4"/>
        <w:numPr>
          <w:ilvl w:val="1"/>
          <w:numId w:val="2"/>
        </w:numPr>
        <w:spacing w:after="0" w:line="360" w:lineRule="auto"/>
        <w:ind w:left="0"/>
        <w:jc w:val="center"/>
        <w:rPr>
          <w:rFonts w:ascii="Times New Roman" w:hAnsi="Times New Roman" w:cs="Times New Roman"/>
          <w:b/>
          <w:sz w:val="28"/>
          <w:szCs w:val="28"/>
        </w:rPr>
      </w:pPr>
      <w:bookmarkStart w:id="0" w:name="_Hlk47011854"/>
      <w:bookmarkStart w:id="1" w:name="_GoBack"/>
      <w:bookmarkEnd w:id="1"/>
      <w:r w:rsidRPr="00C57FDB">
        <w:rPr>
          <w:rFonts w:ascii="Times New Roman" w:hAnsi="Times New Roman" w:cs="Times New Roman"/>
          <w:b/>
          <w:sz w:val="28"/>
          <w:szCs w:val="28"/>
        </w:rPr>
        <w:t>Виды государственного контроля (надзора)</w:t>
      </w:r>
    </w:p>
    <w:p w14:paraId="5D1D6949" w14:textId="5DA1ED2C" w:rsidR="00E51432" w:rsidRDefault="00E51432" w:rsidP="00154992">
      <w:pPr>
        <w:spacing w:after="0" w:line="360" w:lineRule="auto"/>
        <w:ind w:firstLine="709"/>
        <w:jc w:val="both"/>
        <w:rPr>
          <w:rFonts w:ascii="Times New Roman" w:hAnsi="Times New Roman" w:cs="Times New Roman"/>
          <w:sz w:val="28"/>
          <w:szCs w:val="28"/>
        </w:rPr>
      </w:pPr>
      <w:r w:rsidRPr="00E51432">
        <w:rPr>
          <w:rFonts w:ascii="Times New Roman" w:hAnsi="Times New Roman" w:cs="Times New Roman"/>
          <w:sz w:val="28"/>
          <w:szCs w:val="28"/>
        </w:rPr>
        <w:t xml:space="preserve">Согласно </w:t>
      </w:r>
      <w:r w:rsidRPr="00073EB7">
        <w:rPr>
          <w:rFonts w:ascii="Times New Roman" w:hAnsi="Times New Roman" w:cs="Times New Roman"/>
          <w:sz w:val="28"/>
          <w:szCs w:val="28"/>
        </w:rPr>
        <w:t>федеральному закону "О государственном контроле (надзоре) и муниципальном контроле в Российской Федерации"</w:t>
      </w:r>
      <w:r w:rsidR="00073EB7" w:rsidRPr="00073EB7">
        <w:rPr>
          <w:rFonts w:ascii="Times New Roman" w:hAnsi="Times New Roman" w:cs="Times New Roman"/>
          <w:sz w:val="28"/>
          <w:szCs w:val="28"/>
        </w:rPr>
        <w:t xml:space="preserve"> </w:t>
      </w:r>
      <w:r w:rsidR="00073EB7">
        <w:rPr>
          <w:rFonts w:ascii="Times New Roman" w:hAnsi="Times New Roman" w:cs="Times New Roman"/>
          <w:sz w:val="28"/>
          <w:szCs w:val="28"/>
        </w:rPr>
        <w:t>[3</w:t>
      </w:r>
      <w:r w:rsidR="00073EB7" w:rsidRPr="00073EB7">
        <w:rPr>
          <w:rFonts w:ascii="Times New Roman" w:hAnsi="Times New Roman" w:cs="Times New Roman"/>
          <w:sz w:val="28"/>
          <w:szCs w:val="28"/>
        </w:rPr>
        <w:t>]</w:t>
      </w:r>
      <w:r w:rsidR="00073EB7">
        <w:t xml:space="preserve"> </w:t>
      </w:r>
      <w:r w:rsidRPr="00E51432">
        <w:rPr>
          <w:rFonts w:ascii="Times New Roman" w:hAnsi="Times New Roman" w:cs="Times New Roman"/>
          <w:b/>
          <w:sz w:val="28"/>
          <w:szCs w:val="28"/>
        </w:rPr>
        <w:t>государственный контроль (надзор)</w:t>
      </w:r>
      <w:r>
        <w:rPr>
          <w:rFonts w:ascii="Times New Roman" w:hAnsi="Times New Roman" w:cs="Times New Roman"/>
          <w:sz w:val="28"/>
          <w:szCs w:val="28"/>
        </w:rPr>
        <w:t xml:space="preserve"> –</w:t>
      </w:r>
      <w:r w:rsidRPr="00E51432">
        <w:rPr>
          <w:rFonts w:ascii="Times New Roman" w:hAnsi="Times New Roman" w:cs="Times New Roman"/>
          <w:sz w:val="28"/>
          <w:szCs w:val="28"/>
        </w:rPr>
        <w:t xml:space="preserve"> осуществляемая в пределах установленных полномочий деятельность федеральных органов исполнительной власти, а также органов исполнительной власти субъектов Российской Федерации, органов местного самоуправления при реализации ими переданных государственных полномочий, деятельность иных уполномоченных органов и организаций, направленная на предупреждение (профилактику), выявление и пресечение нарушений гражданами и организациями обязательных требований, принятие предусмотренных законодательством Российской Федерации мер по пресечению выявленных нарушений и восстановлению правового положения, существовавшего до на</w:t>
      </w:r>
      <w:r>
        <w:rPr>
          <w:rFonts w:ascii="Times New Roman" w:hAnsi="Times New Roman" w:cs="Times New Roman"/>
          <w:sz w:val="28"/>
          <w:szCs w:val="28"/>
        </w:rPr>
        <w:t>рушения обязательных требований.</w:t>
      </w:r>
      <w:r w:rsidRPr="00E51432">
        <w:rPr>
          <w:rFonts w:ascii="Times New Roman" w:hAnsi="Times New Roman" w:cs="Times New Roman"/>
          <w:sz w:val="28"/>
          <w:szCs w:val="28"/>
        </w:rPr>
        <w:t xml:space="preserve"> </w:t>
      </w:r>
    </w:p>
    <w:p w14:paraId="4C5CF461" w14:textId="14C2EEA1" w:rsidR="00E51432" w:rsidRDefault="00E51432" w:rsidP="001549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Различают </w:t>
      </w:r>
      <w:r w:rsidRPr="00E51432">
        <w:rPr>
          <w:rFonts w:ascii="Times New Roman" w:hAnsi="Times New Roman" w:cs="Times New Roman"/>
          <w:sz w:val="28"/>
          <w:szCs w:val="28"/>
        </w:rPr>
        <w:t>федеральный</w:t>
      </w:r>
      <w:r>
        <w:rPr>
          <w:rFonts w:ascii="Times New Roman" w:hAnsi="Times New Roman" w:cs="Times New Roman"/>
          <w:sz w:val="28"/>
          <w:szCs w:val="28"/>
        </w:rPr>
        <w:t xml:space="preserve">, региональный и муниципальный </w:t>
      </w:r>
      <w:r w:rsidRPr="00E51432">
        <w:rPr>
          <w:rFonts w:ascii="Times New Roman" w:hAnsi="Times New Roman" w:cs="Times New Roman"/>
          <w:sz w:val="28"/>
          <w:szCs w:val="28"/>
        </w:rPr>
        <w:t>государственный контроль (надзор)</w:t>
      </w:r>
      <w:r w:rsidR="00073EB7">
        <w:rPr>
          <w:rFonts w:ascii="Times New Roman" w:hAnsi="Times New Roman" w:cs="Times New Roman"/>
          <w:sz w:val="28"/>
          <w:szCs w:val="28"/>
        </w:rPr>
        <w:t xml:space="preserve"> </w:t>
      </w:r>
      <w:r w:rsidR="004F2CF0">
        <w:rPr>
          <w:rFonts w:ascii="Times New Roman" w:hAnsi="Times New Roman" w:cs="Times New Roman"/>
          <w:sz w:val="28"/>
          <w:szCs w:val="28"/>
        </w:rPr>
        <w:t>[4</w:t>
      </w:r>
      <w:r w:rsidR="00073EB7" w:rsidRPr="00073EB7">
        <w:rPr>
          <w:rFonts w:ascii="Times New Roman" w:hAnsi="Times New Roman" w:cs="Times New Roman"/>
          <w:sz w:val="28"/>
          <w:szCs w:val="28"/>
        </w:rPr>
        <w:t>]</w:t>
      </w:r>
      <w:r>
        <w:rPr>
          <w:rFonts w:ascii="Times New Roman" w:hAnsi="Times New Roman" w:cs="Times New Roman"/>
          <w:sz w:val="28"/>
          <w:szCs w:val="28"/>
        </w:rPr>
        <w:t>.</w:t>
      </w:r>
    </w:p>
    <w:p w14:paraId="2518056E" w14:textId="77777777" w:rsidR="00E51432" w:rsidRPr="006E3482" w:rsidRDefault="00D308B4" w:rsidP="00154992">
      <w:pPr>
        <w:spacing w:after="0" w:line="360" w:lineRule="auto"/>
        <w:ind w:firstLine="709"/>
        <w:jc w:val="both"/>
        <w:rPr>
          <w:rFonts w:ascii="Times New Roman" w:hAnsi="Times New Roman" w:cs="Times New Roman"/>
          <w:sz w:val="28"/>
          <w:szCs w:val="28"/>
        </w:rPr>
      </w:pPr>
      <w:r w:rsidRPr="006E3482">
        <w:rPr>
          <w:rFonts w:ascii="Times New Roman" w:hAnsi="Times New Roman" w:cs="Times New Roman"/>
          <w:sz w:val="28"/>
          <w:szCs w:val="28"/>
        </w:rPr>
        <w:t xml:space="preserve">1. </w:t>
      </w:r>
      <w:r w:rsidR="00E51432" w:rsidRPr="006E3482">
        <w:rPr>
          <w:rFonts w:ascii="Times New Roman" w:hAnsi="Times New Roman" w:cs="Times New Roman"/>
          <w:sz w:val="28"/>
          <w:szCs w:val="28"/>
        </w:rPr>
        <w:t xml:space="preserve">Федеральный государственный контроль (надзор) – деятельность федеральных органов исполнительной власти, иных уполномоченных органов и организаций в рамках предметов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 по осуществлению государственного контроля (надзора) на всей территории Российской Федерации, а равно деятельность органов исполнительной власти субъектов Российской Федерации, органов местного самоуправления по осуществлению государственного контроля (надзора) в пределах территории соответствующего субъекта Российской Федерации, муниципального образования в случае передачи им соответствующих полномочий органов государственной власти Российской Федерации. </w:t>
      </w:r>
      <w:r w:rsidR="00E51432" w:rsidRPr="006E3482">
        <w:rPr>
          <w:rFonts w:ascii="Times New Roman" w:hAnsi="Times New Roman" w:cs="Times New Roman"/>
          <w:sz w:val="28"/>
          <w:szCs w:val="28"/>
        </w:rPr>
        <w:lastRenderedPageBreak/>
        <w:t>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а для лицензионного контроля - положением о лицензировании конкретного вида деятельности,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
    <w:p w14:paraId="25951EC9" w14:textId="77777777" w:rsidR="00D308B4" w:rsidRPr="006E3482" w:rsidRDefault="00D308B4" w:rsidP="00154992">
      <w:pPr>
        <w:spacing w:after="0" w:line="360" w:lineRule="auto"/>
        <w:ind w:firstLine="709"/>
        <w:jc w:val="both"/>
        <w:rPr>
          <w:rFonts w:ascii="Times New Roman" w:hAnsi="Times New Roman" w:cs="Times New Roman"/>
          <w:sz w:val="28"/>
          <w:szCs w:val="28"/>
        </w:rPr>
      </w:pPr>
      <w:r w:rsidRPr="006E3482">
        <w:rPr>
          <w:rFonts w:ascii="Times New Roman" w:hAnsi="Times New Roman" w:cs="Times New Roman"/>
          <w:sz w:val="28"/>
          <w:szCs w:val="28"/>
        </w:rPr>
        <w:t>2. Р</w:t>
      </w:r>
      <w:r w:rsidR="00E51432" w:rsidRPr="006E3482">
        <w:rPr>
          <w:rFonts w:ascii="Times New Roman" w:hAnsi="Times New Roman" w:cs="Times New Roman"/>
          <w:sz w:val="28"/>
          <w:szCs w:val="28"/>
        </w:rPr>
        <w:t>егиональный государственный контроль (надзор)</w:t>
      </w:r>
      <w:r w:rsidRPr="006E3482">
        <w:rPr>
          <w:rFonts w:ascii="Times New Roman" w:hAnsi="Times New Roman" w:cs="Times New Roman"/>
          <w:sz w:val="28"/>
          <w:szCs w:val="28"/>
        </w:rPr>
        <w:t xml:space="preserve"> –</w:t>
      </w:r>
      <w:r w:rsidR="00E51432" w:rsidRPr="006E3482">
        <w:rPr>
          <w:rFonts w:ascii="Times New Roman" w:hAnsi="Times New Roman" w:cs="Times New Roman"/>
          <w:sz w:val="28"/>
          <w:szCs w:val="28"/>
        </w:rPr>
        <w:t xml:space="preserve"> деятельность органов исполнительной власти субъектов Российской Федерации, иных уполномоченных органов и организаций в рамках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предметам ведения субъектов Российской Федерации по осуществлению государственного контроля (надзора) в пределах территории соответствующего субъекта Российской Федерации, а равно деятельность органов местного самоуправления в пределах территории соответствующего муниципального образования в случае передачи им соответствующих полномочий органов государственной власти субъектов Российской Федерации. Порядок организации и осуществления регионального государственного контроля (надзора) устанавливается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 в соответствии с требованиями к организации и осуществлению государственного контроля (надзора) в соответствующей сфере деятельности, определенными настоящим Федеральным законом, другими федеральными законами, принятыми в </w:t>
      </w:r>
      <w:r w:rsidR="00E51432" w:rsidRPr="006E3482">
        <w:rPr>
          <w:rFonts w:ascii="Times New Roman" w:hAnsi="Times New Roman" w:cs="Times New Roman"/>
          <w:sz w:val="28"/>
          <w:szCs w:val="28"/>
        </w:rPr>
        <w:lastRenderedPageBreak/>
        <w:t>их исполнение нормативными правовыми актами Президента Российской Федерации или Правительства Российской Федерации, а также законами субъекта Российской Федерации</w:t>
      </w:r>
      <w:r w:rsidRPr="006E3482">
        <w:rPr>
          <w:rFonts w:ascii="Times New Roman" w:hAnsi="Times New Roman" w:cs="Times New Roman"/>
          <w:sz w:val="28"/>
          <w:szCs w:val="28"/>
        </w:rPr>
        <w:t>.</w:t>
      </w:r>
    </w:p>
    <w:p w14:paraId="521A1A87" w14:textId="7F5186C1" w:rsidR="006E3482" w:rsidRPr="00C73AC6" w:rsidRDefault="00D308B4" w:rsidP="00C73AC6">
      <w:pPr>
        <w:spacing w:after="0" w:line="360" w:lineRule="auto"/>
        <w:ind w:firstLine="709"/>
        <w:jc w:val="both"/>
        <w:rPr>
          <w:rFonts w:ascii="Times New Roman" w:hAnsi="Times New Roman" w:cs="Times New Roman"/>
          <w:sz w:val="28"/>
          <w:szCs w:val="28"/>
        </w:rPr>
      </w:pPr>
      <w:r w:rsidRPr="006E3482">
        <w:rPr>
          <w:rFonts w:ascii="Times New Roman" w:hAnsi="Times New Roman" w:cs="Times New Roman"/>
          <w:sz w:val="28"/>
          <w:szCs w:val="28"/>
        </w:rPr>
        <w:t>3. М</w:t>
      </w:r>
      <w:r w:rsidR="00E51432" w:rsidRPr="006E3482">
        <w:rPr>
          <w:rFonts w:ascii="Times New Roman" w:hAnsi="Times New Roman" w:cs="Times New Roman"/>
          <w:sz w:val="28"/>
          <w:szCs w:val="28"/>
        </w:rPr>
        <w:t>униципальный</w:t>
      </w:r>
      <w:r w:rsidRPr="006E3482">
        <w:rPr>
          <w:rFonts w:ascii="Times New Roman" w:hAnsi="Times New Roman" w:cs="Times New Roman"/>
          <w:sz w:val="28"/>
          <w:szCs w:val="28"/>
        </w:rPr>
        <w:t xml:space="preserve"> контроль</w:t>
      </w:r>
      <w:r w:rsidRPr="006E3482">
        <w:rPr>
          <w:rFonts w:ascii="Times New Roman" w:hAnsi="Times New Roman" w:cs="Times New Roman"/>
          <w:b/>
          <w:sz w:val="28"/>
          <w:szCs w:val="28"/>
        </w:rPr>
        <w:t xml:space="preserve"> </w:t>
      </w:r>
      <w:r w:rsidRPr="006E3482">
        <w:rPr>
          <w:rFonts w:ascii="Times New Roman" w:hAnsi="Times New Roman" w:cs="Times New Roman"/>
          <w:sz w:val="28"/>
          <w:szCs w:val="28"/>
        </w:rPr>
        <w:t>–</w:t>
      </w:r>
      <w:r w:rsidR="00E51432" w:rsidRPr="00E51432">
        <w:rPr>
          <w:rFonts w:ascii="Times New Roman" w:hAnsi="Times New Roman" w:cs="Times New Roman"/>
          <w:sz w:val="28"/>
          <w:szCs w:val="28"/>
        </w:rPr>
        <w:t xml:space="preserve"> деятельность органов местного самоуправления при решении ими вопросов местного значения, реализации прав органов местного самоуправления на решение вопросов, не отнесенных к вопросам местного значения (за исключением права участия в осуществлении государственных полномочий, не переданных им в установленном законом порядке), в пределах территории соответствующего муниципального образования, направленная на предупреждение (профилактику), выявление и пресечение нарушений гражданами и организациями обязательных требований, установленных муниципальными правовыми актами (в случаях, предусмотренных федеральными законами, также нарушений иных обязательных требований), принятие предусмотренных законодательством Российской Федерации мер по пресечению выявленных нарушений и восстановлению правового положения, существовавшего до нарушения обязательных требований. Порядок организации и осуществления муниципального контроля в соответствующей сфере деятельности устанавливается положением о виде муниципального контроля, утверждаемым представительным органом муниципального образования, с учетом требований к организации и осуществлению муниципального контроля в соответствующей сфер</w:t>
      </w:r>
      <w:r>
        <w:rPr>
          <w:rFonts w:ascii="Times New Roman" w:hAnsi="Times New Roman" w:cs="Times New Roman"/>
          <w:sz w:val="28"/>
          <w:szCs w:val="28"/>
        </w:rPr>
        <w:t xml:space="preserve">е деятельности, </w:t>
      </w:r>
      <w:r w:rsidR="00E51432" w:rsidRPr="00E51432">
        <w:rPr>
          <w:rFonts w:ascii="Times New Roman" w:hAnsi="Times New Roman" w:cs="Times New Roman"/>
          <w:sz w:val="28"/>
          <w:szCs w:val="28"/>
        </w:rPr>
        <w:t>федеральными законами, принятыми в их исполнение нормативными правовыми актами Президента Российской Федерации или Правительства Российской Федерации, а в случаях, установленных федеральными законами, - законами</w:t>
      </w:r>
      <w:r>
        <w:rPr>
          <w:rFonts w:ascii="Times New Roman" w:hAnsi="Times New Roman" w:cs="Times New Roman"/>
          <w:sz w:val="28"/>
          <w:szCs w:val="28"/>
        </w:rPr>
        <w:t xml:space="preserve"> субъектов Российской Федерации.</w:t>
      </w:r>
    </w:p>
    <w:p w14:paraId="02ED9B31" w14:textId="77777777" w:rsidR="00C73153" w:rsidRPr="00C73153" w:rsidRDefault="00C73153" w:rsidP="0015499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1.6 </w:t>
      </w:r>
      <w:r w:rsidRPr="00C73153">
        <w:rPr>
          <w:rFonts w:ascii="Times New Roman" w:hAnsi="Times New Roman" w:cs="Times New Roman"/>
          <w:b/>
          <w:sz w:val="28"/>
          <w:szCs w:val="28"/>
        </w:rPr>
        <w:t>Органы государственного контроля (надзора), органы муниципального контроля</w:t>
      </w:r>
    </w:p>
    <w:p w14:paraId="70675C86" w14:textId="77777777" w:rsidR="005B353B" w:rsidRDefault="00C73153" w:rsidP="005B353B">
      <w:pPr>
        <w:spacing w:after="0" w:line="360" w:lineRule="auto"/>
        <w:ind w:firstLine="709"/>
        <w:jc w:val="both"/>
        <w:rPr>
          <w:rFonts w:ascii="Times New Roman" w:hAnsi="Times New Roman" w:cs="Times New Roman"/>
          <w:sz w:val="28"/>
          <w:szCs w:val="28"/>
        </w:rPr>
      </w:pPr>
      <w:r w:rsidRPr="00C73153">
        <w:rPr>
          <w:rFonts w:ascii="Times New Roman" w:hAnsi="Times New Roman" w:cs="Times New Roman"/>
          <w:sz w:val="28"/>
          <w:szCs w:val="28"/>
        </w:rPr>
        <w:lastRenderedPageBreak/>
        <w:t xml:space="preserve">Полномочиями по осуществлению государственного контроля (надзора) и муниципального контроля могут наделяться соответственно федеральные органы исполнительной власти, в том числе их территориальные органы, органы исполнительной власти субъектов Российской Федерации, органы местного самоуправления. </w:t>
      </w:r>
    </w:p>
    <w:p w14:paraId="48556396" w14:textId="77777777" w:rsidR="005B353B" w:rsidRDefault="00C73153" w:rsidP="005B353B">
      <w:pPr>
        <w:spacing w:after="0" w:line="360" w:lineRule="auto"/>
        <w:ind w:firstLine="709"/>
        <w:jc w:val="both"/>
        <w:rPr>
          <w:rFonts w:ascii="Times New Roman" w:hAnsi="Times New Roman" w:cs="Times New Roman"/>
          <w:sz w:val="28"/>
          <w:szCs w:val="28"/>
        </w:rPr>
      </w:pPr>
      <w:r w:rsidRPr="00C73153">
        <w:rPr>
          <w:rFonts w:ascii="Times New Roman" w:hAnsi="Times New Roman" w:cs="Times New Roman"/>
          <w:sz w:val="28"/>
          <w:szCs w:val="28"/>
        </w:rPr>
        <w:t>Определение федеральных органов исполнительной власти, уполномоченных на осуществление федерального государственного контроля (надзора), полномочий, функций и порядка их деятельности осуществляется Президентом Российской Федерации в отношении федеральных органов исполнительной власти, руководство деятельностью которых осуществляет Президент</w:t>
      </w:r>
      <w:r w:rsidR="005B353B">
        <w:rPr>
          <w:rFonts w:ascii="Times New Roman" w:hAnsi="Times New Roman" w:cs="Times New Roman"/>
          <w:sz w:val="28"/>
          <w:szCs w:val="28"/>
        </w:rPr>
        <w:t xml:space="preserve"> РФ</w:t>
      </w:r>
      <w:r w:rsidRPr="00C73153">
        <w:rPr>
          <w:rFonts w:ascii="Times New Roman" w:hAnsi="Times New Roman" w:cs="Times New Roman"/>
          <w:sz w:val="28"/>
          <w:szCs w:val="28"/>
        </w:rPr>
        <w:t xml:space="preserve">, и Правительством </w:t>
      </w:r>
      <w:r w:rsidR="005B353B">
        <w:rPr>
          <w:rFonts w:ascii="Times New Roman" w:hAnsi="Times New Roman" w:cs="Times New Roman"/>
          <w:sz w:val="28"/>
          <w:szCs w:val="28"/>
        </w:rPr>
        <w:t xml:space="preserve">РФ </w:t>
      </w:r>
      <w:r w:rsidRPr="00C73153">
        <w:rPr>
          <w:rFonts w:ascii="Times New Roman" w:hAnsi="Times New Roman" w:cs="Times New Roman"/>
          <w:sz w:val="28"/>
          <w:szCs w:val="28"/>
        </w:rPr>
        <w:t>в отношении федеральных органов исполнительной власти, руководство деятельностью которых осуществляет Прав</w:t>
      </w:r>
      <w:r w:rsidR="005B353B">
        <w:rPr>
          <w:rFonts w:ascii="Times New Roman" w:hAnsi="Times New Roman" w:cs="Times New Roman"/>
          <w:sz w:val="28"/>
          <w:szCs w:val="28"/>
        </w:rPr>
        <w:t>ительство Российской Федерации.</w:t>
      </w:r>
    </w:p>
    <w:p w14:paraId="0EDA596C" w14:textId="77777777" w:rsidR="005B353B" w:rsidRDefault="00C73153" w:rsidP="005B353B">
      <w:pPr>
        <w:spacing w:after="0" w:line="360" w:lineRule="auto"/>
        <w:ind w:firstLine="709"/>
        <w:jc w:val="both"/>
        <w:rPr>
          <w:rFonts w:ascii="Times New Roman" w:hAnsi="Times New Roman" w:cs="Times New Roman"/>
          <w:sz w:val="28"/>
          <w:szCs w:val="28"/>
        </w:rPr>
      </w:pPr>
      <w:r w:rsidRPr="00C73153">
        <w:rPr>
          <w:rFonts w:ascii="Times New Roman" w:hAnsi="Times New Roman" w:cs="Times New Roman"/>
          <w:sz w:val="28"/>
          <w:szCs w:val="28"/>
        </w:rPr>
        <w:t>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федеральными законами, иными нормативными правовыми актами Российской Федерации, конституцией (уставом) субъекта Российской Федерации и законами субъекта Российской Федерации высшим исполнительным органом государственной власти субъекта Российской Федерации.</w:t>
      </w:r>
    </w:p>
    <w:p w14:paraId="69A5353C" w14:textId="77777777" w:rsidR="005B353B" w:rsidRDefault="00C73153" w:rsidP="005B353B">
      <w:pPr>
        <w:spacing w:after="0" w:line="360" w:lineRule="auto"/>
        <w:ind w:firstLine="709"/>
        <w:jc w:val="both"/>
        <w:rPr>
          <w:rFonts w:ascii="Times New Roman" w:hAnsi="Times New Roman" w:cs="Times New Roman"/>
          <w:sz w:val="28"/>
          <w:szCs w:val="28"/>
        </w:rPr>
      </w:pPr>
      <w:r w:rsidRPr="00C73153">
        <w:rPr>
          <w:rFonts w:ascii="Times New Roman" w:hAnsi="Times New Roman" w:cs="Times New Roman"/>
          <w:sz w:val="28"/>
          <w:szCs w:val="28"/>
        </w:rPr>
        <w:lastRenderedPageBreak/>
        <w:t xml:space="preserve">Определение органов местного самоуправления, уполномоченных на осуществление муниципального контроля, государственного контроля (надзора), полномочия по осуществлению которого переданы для осуществления органам местного самоуправления,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муниципальными правовыми актами с соблюдением требований, установленных федеральными законами, законами субъектов </w:t>
      </w:r>
      <w:r w:rsidR="005B353B">
        <w:rPr>
          <w:rFonts w:ascii="Times New Roman" w:hAnsi="Times New Roman" w:cs="Times New Roman"/>
          <w:sz w:val="28"/>
          <w:szCs w:val="28"/>
        </w:rPr>
        <w:t xml:space="preserve">РФ </w:t>
      </w:r>
      <w:r w:rsidRPr="00C73153">
        <w:rPr>
          <w:rFonts w:ascii="Times New Roman" w:hAnsi="Times New Roman" w:cs="Times New Roman"/>
          <w:sz w:val="28"/>
          <w:szCs w:val="28"/>
        </w:rPr>
        <w:t xml:space="preserve">о передаче полномочий в соответствии с федеральным законом, определяющим общие принципы организации местного самоуправления в Российской Федерации. </w:t>
      </w:r>
    </w:p>
    <w:p w14:paraId="01F83710" w14:textId="77777777" w:rsidR="00C73153" w:rsidRPr="00C73153" w:rsidRDefault="00C73153" w:rsidP="005B353B">
      <w:pPr>
        <w:spacing w:after="0" w:line="360" w:lineRule="auto"/>
        <w:ind w:firstLine="709"/>
        <w:jc w:val="both"/>
        <w:rPr>
          <w:rFonts w:ascii="Times New Roman" w:hAnsi="Times New Roman" w:cs="Times New Roman"/>
          <w:sz w:val="28"/>
          <w:szCs w:val="28"/>
        </w:rPr>
      </w:pPr>
      <w:r w:rsidRPr="00C73153">
        <w:rPr>
          <w:rFonts w:ascii="Times New Roman" w:hAnsi="Times New Roman" w:cs="Times New Roman"/>
          <w:sz w:val="28"/>
          <w:szCs w:val="28"/>
        </w:rPr>
        <w:t xml:space="preserve">Федеральными законами могут быть установлены случаи осуществления федерального государственного контроля (надзора) публично-правовыми компаниями и государственными корпорациями. Указанные органы и организации осуществляют нормативное правовое регулирование в отношении соответствующего вида федерального государственного контроля (надзора) в случаях, если они наделены в соответствии с федеральными законами полномочиями по нормативному правовому регулированию в установленной сфере деятельности. </w:t>
      </w:r>
    </w:p>
    <w:p w14:paraId="2A650262" w14:textId="11DD0ACE" w:rsidR="00521B64" w:rsidRDefault="00B73D52" w:rsidP="00154992">
      <w:pPr>
        <w:shd w:val="clear" w:color="auto" w:fill="FFFFFF" w:themeFill="background1"/>
        <w:spacing w:after="0" w:line="360" w:lineRule="auto"/>
        <w:ind w:firstLine="709"/>
        <w:jc w:val="both"/>
        <w:rPr>
          <w:rFonts w:ascii="Times New Roman" w:eastAsia="Calibri" w:hAnsi="Times New Roman" w:cs="Times New Roman"/>
          <w:color w:val="000000"/>
          <w:sz w:val="28"/>
          <w:szCs w:val="28"/>
        </w:rPr>
      </w:pPr>
      <w:r w:rsidRPr="009A2771">
        <w:rPr>
          <w:rFonts w:ascii="Times New Roman" w:hAnsi="Times New Roman" w:cs="Times New Roman"/>
          <w:sz w:val="28"/>
          <w:szCs w:val="28"/>
        </w:rPr>
        <w:t xml:space="preserve">На сегодняшний день в России </w:t>
      </w:r>
      <w:r w:rsidR="00F44F1A">
        <w:rPr>
          <w:rFonts w:ascii="Times New Roman" w:hAnsi="Times New Roman" w:cs="Times New Roman"/>
          <w:sz w:val="28"/>
          <w:szCs w:val="28"/>
        </w:rPr>
        <w:t>согласно постановлениям</w:t>
      </w:r>
      <w:r w:rsidR="00D308B4" w:rsidRPr="00D308B4">
        <w:rPr>
          <w:rFonts w:ascii="Times New Roman" w:hAnsi="Times New Roman" w:cs="Times New Roman"/>
          <w:sz w:val="28"/>
          <w:szCs w:val="28"/>
        </w:rPr>
        <w:t>:</w:t>
      </w:r>
      <w:r w:rsidR="00D308B4">
        <w:rPr>
          <w:rFonts w:ascii="Times New Roman" w:eastAsia="Calibri" w:hAnsi="Times New Roman" w:cs="Times New Roman"/>
          <w:color w:val="000000"/>
          <w:sz w:val="28"/>
          <w:szCs w:val="28"/>
        </w:rPr>
        <w:t xml:space="preserve"> </w:t>
      </w:r>
      <w:r w:rsidR="00F44F1A" w:rsidRPr="00E22BD4">
        <w:rPr>
          <w:rFonts w:ascii="Times New Roman" w:eastAsia="Calibri" w:hAnsi="Times New Roman" w:cs="Times New Roman"/>
          <w:color w:val="000000"/>
          <w:sz w:val="28"/>
          <w:szCs w:val="28"/>
          <w:shd w:val="clear" w:color="auto" w:fill="FFFFFF" w:themeFill="background1"/>
        </w:rPr>
        <w:t xml:space="preserve">№ 1443 от </w:t>
      </w:r>
      <w:r w:rsidR="00F44F1A" w:rsidRPr="00C73AC6">
        <w:rPr>
          <w:rFonts w:ascii="Times New Roman" w:eastAsia="Calibri" w:hAnsi="Times New Roman" w:cs="Times New Roman"/>
          <w:color w:val="000000"/>
          <w:sz w:val="28"/>
          <w:szCs w:val="28"/>
        </w:rPr>
        <w:t>22 д</w:t>
      </w:r>
      <w:r w:rsidR="00F44F1A" w:rsidRPr="00E22BD4">
        <w:rPr>
          <w:rFonts w:ascii="Times New Roman" w:eastAsia="Calibri" w:hAnsi="Times New Roman" w:cs="Times New Roman"/>
          <w:color w:val="000000"/>
          <w:sz w:val="28"/>
          <w:szCs w:val="28"/>
          <w:shd w:val="clear" w:color="auto" w:fill="FFFFFF" w:themeFill="background1"/>
        </w:rPr>
        <w:t>екабря 2014 года «О компетентных органах Российской Федерации по</w:t>
      </w:r>
      <w:r w:rsidR="00F44F1A" w:rsidRPr="00C73AC6">
        <w:rPr>
          <w:rFonts w:ascii="Times New Roman" w:eastAsia="Calibri" w:hAnsi="Times New Roman" w:cs="Times New Roman"/>
          <w:color w:val="000000"/>
          <w:sz w:val="28"/>
          <w:szCs w:val="28"/>
        </w:rPr>
        <w:t xml:space="preserve"> </w:t>
      </w:r>
      <w:r w:rsidR="00F44F1A" w:rsidRPr="00E22BD4">
        <w:rPr>
          <w:rFonts w:ascii="Times New Roman" w:eastAsia="Calibri" w:hAnsi="Times New Roman" w:cs="Times New Roman"/>
          <w:color w:val="000000"/>
          <w:sz w:val="28"/>
          <w:szCs w:val="28"/>
          <w:shd w:val="clear" w:color="auto" w:fill="FFFFFF" w:themeFill="background1"/>
        </w:rPr>
        <w:t>обеспечению государственного контроля (надзора) за соблюдением</w:t>
      </w:r>
      <w:r w:rsidR="00F44F1A" w:rsidRPr="00C73AC6">
        <w:rPr>
          <w:rFonts w:ascii="Times New Roman" w:eastAsia="Calibri" w:hAnsi="Times New Roman" w:cs="Times New Roman"/>
          <w:color w:val="000000"/>
          <w:sz w:val="28"/>
          <w:szCs w:val="28"/>
        </w:rPr>
        <w:t xml:space="preserve"> </w:t>
      </w:r>
      <w:r w:rsidR="00F44F1A" w:rsidRPr="00E22BD4">
        <w:rPr>
          <w:rFonts w:ascii="Times New Roman" w:eastAsia="Calibri" w:hAnsi="Times New Roman" w:cs="Times New Roman"/>
          <w:color w:val="000000"/>
          <w:sz w:val="28"/>
          <w:szCs w:val="28"/>
          <w:shd w:val="clear" w:color="auto" w:fill="FFFFFF" w:themeFill="background1"/>
        </w:rPr>
        <w:t>требований технического регламента</w:t>
      </w:r>
      <w:r w:rsidR="00F44F1A" w:rsidRPr="00073EB7">
        <w:rPr>
          <w:rFonts w:ascii="Times New Roman" w:eastAsia="Calibri" w:hAnsi="Times New Roman" w:cs="Times New Roman"/>
          <w:sz w:val="28"/>
          <w:szCs w:val="28"/>
          <w:shd w:val="clear" w:color="auto" w:fill="FFFFFF" w:themeFill="background1"/>
        </w:rPr>
        <w:t xml:space="preserve"> Таможенного союза «Безопасность автомобильных дорог»</w:t>
      </w:r>
      <w:r w:rsidR="00073EB7">
        <w:rPr>
          <w:rFonts w:ascii="Times New Roman" w:eastAsia="Calibri" w:hAnsi="Times New Roman" w:cs="Times New Roman"/>
          <w:color w:val="000000"/>
          <w:sz w:val="28"/>
          <w:szCs w:val="28"/>
          <w:shd w:val="clear" w:color="auto" w:fill="FFFFFF" w:themeFill="background1"/>
        </w:rPr>
        <w:t xml:space="preserve"> </w:t>
      </w:r>
      <w:r w:rsidR="004F2CF0">
        <w:rPr>
          <w:rFonts w:ascii="Times New Roman" w:eastAsia="Calibri" w:hAnsi="Times New Roman" w:cs="Times New Roman"/>
          <w:color w:val="000000"/>
          <w:sz w:val="28"/>
          <w:szCs w:val="28"/>
          <w:shd w:val="clear" w:color="auto" w:fill="FFFFFF" w:themeFill="background1"/>
        </w:rPr>
        <w:t>[6</w:t>
      </w:r>
      <w:r w:rsidR="00073EB7" w:rsidRPr="00073EB7">
        <w:rPr>
          <w:rFonts w:ascii="Times New Roman" w:eastAsia="Calibri" w:hAnsi="Times New Roman" w:cs="Times New Roman"/>
          <w:color w:val="000000"/>
          <w:sz w:val="28"/>
          <w:szCs w:val="28"/>
          <w:shd w:val="clear" w:color="auto" w:fill="FFFFFF" w:themeFill="background1"/>
        </w:rPr>
        <w:t>]</w:t>
      </w:r>
      <w:r w:rsidR="00073EB7">
        <w:rPr>
          <w:rFonts w:ascii="Times New Roman" w:eastAsia="Calibri" w:hAnsi="Times New Roman" w:cs="Times New Roman"/>
          <w:color w:val="000000"/>
          <w:sz w:val="28"/>
          <w:szCs w:val="28"/>
          <w:shd w:val="clear" w:color="auto" w:fill="FFFFFF" w:themeFill="background1"/>
        </w:rPr>
        <w:t xml:space="preserve"> </w:t>
      </w:r>
      <w:r w:rsidR="00D308B4" w:rsidRPr="00E22BD4">
        <w:rPr>
          <w:rFonts w:ascii="Times New Roman" w:eastAsia="Calibri" w:hAnsi="Times New Roman" w:cs="Times New Roman"/>
          <w:color w:val="000000"/>
          <w:sz w:val="28"/>
          <w:szCs w:val="28"/>
          <w:shd w:val="clear" w:color="auto" w:fill="FFFFFF" w:themeFill="background1"/>
        </w:rPr>
        <w:t>контрольными (н</w:t>
      </w:r>
      <w:r w:rsidR="00F44F1A" w:rsidRPr="00E22BD4">
        <w:rPr>
          <w:rFonts w:ascii="Times New Roman" w:eastAsia="Calibri" w:hAnsi="Times New Roman" w:cs="Times New Roman"/>
          <w:color w:val="000000"/>
          <w:sz w:val="28"/>
          <w:szCs w:val="28"/>
          <w:shd w:val="clear" w:color="auto" w:fill="FFFFFF" w:themeFill="background1"/>
        </w:rPr>
        <w:t>адзорными</w:t>
      </w:r>
      <w:r w:rsidR="00D308B4" w:rsidRPr="00E22BD4">
        <w:rPr>
          <w:rFonts w:ascii="Times New Roman" w:eastAsia="Calibri" w:hAnsi="Times New Roman" w:cs="Times New Roman"/>
          <w:color w:val="000000"/>
          <w:sz w:val="28"/>
          <w:szCs w:val="28"/>
          <w:shd w:val="clear" w:color="auto" w:fill="FFFFFF" w:themeFill="background1"/>
        </w:rPr>
        <w:t>)</w:t>
      </w:r>
      <w:r w:rsidR="00F44F1A" w:rsidRPr="00E22BD4">
        <w:rPr>
          <w:rFonts w:ascii="Times New Roman" w:eastAsia="Calibri" w:hAnsi="Times New Roman" w:cs="Times New Roman"/>
          <w:color w:val="000000"/>
          <w:sz w:val="28"/>
          <w:szCs w:val="28"/>
          <w:shd w:val="clear" w:color="auto" w:fill="FFFFFF" w:themeFill="background1"/>
        </w:rPr>
        <w:t xml:space="preserve"> органами за соблюдением норм ТР ТС 014/2011 </w:t>
      </w:r>
      <w:r w:rsidR="00521B64" w:rsidRPr="00E22BD4">
        <w:rPr>
          <w:rFonts w:ascii="Times New Roman" w:eastAsia="Calibri" w:hAnsi="Times New Roman" w:cs="Times New Roman"/>
          <w:color w:val="000000"/>
          <w:sz w:val="28"/>
          <w:szCs w:val="28"/>
          <w:shd w:val="clear" w:color="auto" w:fill="FFFFFF" w:themeFill="background1"/>
        </w:rPr>
        <w:t xml:space="preserve">в дорожной деятельности </w:t>
      </w:r>
      <w:r w:rsidR="00F44F1A" w:rsidRPr="00E22BD4">
        <w:rPr>
          <w:rFonts w:ascii="Times New Roman" w:eastAsia="Calibri" w:hAnsi="Times New Roman" w:cs="Times New Roman"/>
          <w:color w:val="000000"/>
          <w:sz w:val="28"/>
          <w:szCs w:val="28"/>
          <w:shd w:val="clear" w:color="auto" w:fill="FFFFFF" w:themeFill="background1"/>
        </w:rPr>
        <w:t>определены:</w:t>
      </w:r>
    </w:p>
    <w:p w14:paraId="00192B78" w14:textId="3A30A2D8" w:rsidR="00D308B4" w:rsidRDefault="00F44F1A" w:rsidP="00154992">
      <w:pPr>
        <w:pStyle w:val="a4"/>
        <w:numPr>
          <w:ilvl w:val="0"/>
          <w:numId w:val="1"/>
        </w:numPr>
        <w:shd w:val="clear" w:color="auto" w:fill="FFFFFF" w:themeFill="background1"/>
        <w:tabs>
          <w:tab w:val="clear" w:pos="720"/>
          <w:tab w:val="num" w:pos="993"/>
        </w:tabs>
        <w:spacing w:after="0" w:line="360" w:lineRule="auto"/>
        <w:ind w:left="0" w:firstLine="709"/>
        <w:jc w:val="both"/>
        <w:rPr>
          <w:rFonts w:ascii="Times New Roman" w:eastAsia="Calibri" w:hAnsi="Times New Roman" w:cs="Times New Roman"/>
          <w:color w:val="000000"/>
          <w:sz w:val="28"/>
          <w:szCs w:val="28"/>
          <w:shd w:val="clear" w:color="auto" w:fill="EFEFEF"/>
        </w:rPr>
      </w:pPr>
      <w:r w:rsidRPr="00E22BD4">
        <w:rPr>
          <w:rFonts w:ascii="Times New Roman" w:eastAsia="Calibri" w:hAnsi="Times New Roman" w:cs="Times New Roman"/>
          <w:color w:val="000000"/>
          <w:sz w:val="28"/>
          <w:szCs w:val="28"/>
          <w:shd w:val="clear" w:color="auto" w:fill="FFFFFF" w:themeFill="background1"/>
        </w:rPr>
        <w:t xml:space="preserve">Министерство строительства и жилищно-коммунального хозяйства РФ – проведение государственной экспертизы проектной </w:t>
      </w:r>
      <w:r w:rsidRPr="00E22BD4">
        <w:rPr>
          <w:rFonts w:ascii="Times New Roman" w:eastAsia="Calibri" w:hAnsi="Times New Roman" w:cs="Times New Roman"/>
          <w:color w:val="000000"/>
          <w:sz w:val="28"/>
          <w:szCs w:val="28"/>
          <w:shd w:val="clear" w:color="auto" w:fill="FFFFFF" w:themeFill="background1"/>
        </w:rPr>
        <w:lastRenderedPageBreak/>
        <w:t>документации</w:t>
      </w:r>
      <w:r w:rsidRPr="00C73AC6">
        <w:rPr>
          <w:rFonts w:ascii="Times New Roman" w:eastAsia="Calibri" w:hAnsi="Times New Roman" w:cs="Times New Roman"/>
          <w:color w:val="000000"/>
          <w:sz w:val="28"/>
          <w:szCs w:val="28"/>
        </w:rPr>
        <w:t xml:space="preserve"> </w:t>
      </w:r>
      <w:r w:rsidRPr="00E22BD4">
        <w:rPr>
          <w:rFonts w:ascii="Times New Roman" w:eastAsia="Calibri" w:hAnsi="Times New Roman" w:cs="Times New Roman"/>
          <w:color w:val="000000"/>
          <w:sz w:val="28"/>
          <w:szCs w:val="28"/>
          <w:shd w:val="clear" w:color="auto" w:fill="FFFFFF" w:themeFill="background1"/>
        </w:rPr>
        <w:t>объектов капитального строительства и результатов инженерных изысканий, выполненных с целью подготовки такой документации на строительство,</w:t>
      </w:r>
      <w:r w:rsidRPr="00C73AC6">
        <w:rPr>
          <w:rFonts w:ascii="Times New Roman" w:eastAsia="Calibri" w:hAnsi="Times New Roman" w:cs="Times New Roman"/>
          <w:color w:val="000000"/>
          <w:sz w:val="28"/>
          <w:szCs w:val="28"/>
        </w:rPr>
        <w:t xml:space="preserve"> </w:t>
      </w:r>
      <w:r w:rsidRPr="00E22BD4">
        <w:rPr>
          <w:rFonts w:ascii="Times New Roman" w:eastAsia="Calibri" w:hAnsi="Times New Roman" w:cs="Times New Roman"/>
          <w:color w:val="000000"/>
          <w:sz w:val="28"/>
          <w:szCs w:val="28"/>
          <w:shd w:val="clear" w:color="auto" w:fill="FFFFFF" w:themeFill="background1"/>
        </w:rPr>
        <w:t>ремонт и реконструкцию автомобильных дорог;</w:t>
      </w:r>
    </w:p>
    <w:p w14:paraId="60A5581C" w14:textId="77777777" w:rsidR="00D308B4" w:rsidRDefault="00D308B4" w:rsidP="00154992">
      <w:pPr>
        <w:pStyle w:val="a4"/>
        <w:numPr>
          <w:ilvl w:val="0"/>
          <w:numId w:val="1"/>
        </w:numPr>
        <w:shd w:val="clear" w:color="auto" w:fill="FFFFFF" w:themeFill="background1"/>
        <w:tabs>
          <w:tab w:val="clear" w:pos="720"/>
          <w:tab w:val="num" w:pos="993"/>
        </w:tabs>
        <w:spacing w:after="0" w:line="360" w:lineRule="auto"/>
        <w:ind w:left="0" w:firstLine="709"/>
        <w:jc w:val="both"/>
        <w:rPr>
          <w:rFonts w:ascii="Times New Roman" w:eastAsia="Calibri" w:hAnsi="Times New Roman" w:cs="Times New Roman"/>
          <w:color w:val="000000"/>
          <w:sz w:val="28"/>
          <w:szCs w:val="28"/>
          <w:shd w:val="clear" w:color="auto" w:fill="EFEFEF"/>
        </w:rPr>
      </w:pPr>
      <w:r w:rsidRPr="00E22BD4">
        <w:rPr>
          <w:rFonts w:ascii="Times New Roman" w:eastAsia="Calibri" w:hAnsi="Times New Roman" w:cs="Times New Roman"/>
          <w:color w:val="000000"/>
          <w:sz w:val="28"/>
          <w:szCs w:val="28"/>
          <w:shd w:val="clear" w:color="auto" w:fill="FFFFFF" w:themeFill="background1"/>
        </w:rPr>
        <w:t xml:space="preserve">Федеральная служба по экологическому, технологическому и атомному надзору – государственный строительный надзор при </w:t>
      </w:r>
      <w:r w:rsidRPr="00C73AC6">
        <w:rPr>
          <w:rFonts w:ascii="Times New Roman" w:eastAsia="Calibri" w:hAnsi="Times New Roman" w:cs="Times New Roman"/>
          <w:color w:val="000000"/>
          <w:sz w:val="28"/>
          <w:szCs w:val="28"/>
        </w:rPr>
        <w:t>строительстве и</w:t>
      </w:r>
      <w:r w:rsidRPr="00E22BD4">
        <w:rPr>
          <w:rFonts w:ascii="Times New Roman" w:eastAsia="Calibri" w:hAnsi="Times New Roman" w:cs="Times New Roman"/>
          <w:color w:val="000000"/>
          <w:sz w:val="28"/>
          <w:szCs w:val="28"/>
          <w:shd w:val="clear" w:color="auto" w:fill="FFFFFF" w:themeFill="background1"/>
        </w:rPr>
        <w:t xml:space="preserve"> реконструкции автодорог;</w:t>
      </w:r>
    </w:p>
    <w:p w14:paraId="423208E2" w14:textId="77777777" w:rsidR="00D308B4" w:rsidRDefault="00D308B4" w:rsidP="00154992">
      <w:pPr>
        <w:pStyle w:val="a4"/>
        <w:numPr>
          <w:ilvl w:val="0"/>
          <w:numId w:val="1"/>
        </w:numPr>
        <w:shd w:val="clear" w:color="auto" w:fill="FFFFFF" w:themeFill="background1"/>
        <w:tabs>
          <w:tab w:val="clear" w:pos="720"/>
          <w:tab w:val="num" w:pos="993"/>
        </w:tabs>
        <w:spacing w:after="0" w:line="360" w:lineRule="auto"/>
        <w:ind w:left="0" w:firstLine="709"/>
        <w:jc w:val="both"/>
        <w:rPr>
          <w:rFonts w:ascii="Times New Roman" w:eastAsia="Calibri" w:hAnsi="Times New Roman" w:cs="Times New Roman"/>
          <w:color w:val="000000"/>
          <w:sz w:val="28"/>
          <w:szCs w:val="28"/>
          <w:shd w:val="clear" w:color="auto" w:fill="EFEFEF"/>
        </w:rPr>
      </w:pPr>
      <w:r w:rsidRPr="00E22BD4">
        <w:rPr>
          <w:rFonts w:ascii="Times New Roman" w:eastAsia="Calibri" w:hAnsi="Times New Roman" w:cs="Times New Roman"/>
          <w:color w:val="000000"/>
          <w:sz w:val="28"/>
          <w:szCs w:val="28"/>
          <w:shd w:val="clear" w:color="auto" w:fill="FFFFFF" w:themeFill="background1"/>
        </w:rPr>
        <w:t>Федеральная служба по надзору в сфере транспорта –</w:t>
      </w:r>
      <w:r w:rsidRPr="00D308B4">
        <w:rPr>
          <w:rFonts w:ascii="Times New Roman" w:eastAsia="Calibri" w:hAnsi="Times New Roman" w:cs="Times New Roman"/>
          <w:color w:val="000000"/>
          <w:sz w:val="28"/>
          <w:szCs w:val="28"/>
          <w:shd w:val="clear" w:color="auto" w:fill="EFEFEF"/>
        </w:rPr>
        <w:t xml:space="preserve"> </w:t>
      </w:r>
      <w:r w:rsidRPr="00E22BD4">
        <w:rPr>
          <w:rFonts w:ascii="Times New Roman" w:eastAsia="Calibri" w:hAnsi="Times New Roman" w:cs="Times New Roman"/>
          <w:color w:val="000000"/>
          <w:sz w:val="28"/>
          <w:szCs w:val="28"/>
          <w:shd w:val="clear" w:color="auto" w:fill="FFFFFF" w:themeFill="background1"/>
        </w:rPr>
        <w:t>государственный транспортный надзор при ремонте и содержании дорог.</w:t>
      </w:r>
    </w:p>
    <w:p w14:paraId="39277205" w14:textId="49967422" w:rsidR="0055038D" w:rsidRPr="00430584" w:rsidRDefault="00D308B4" w:rsidP="00430584">
      <w:pPr>
        <w:shd w:val="clear" w:color="auto" w:fill="FFFFFF" w:themeFill="background1"/>
        <w:spacing w:after="0" w:line="360" w:lineRule="auto"/>
        <w:ind w:firstLine="709"/>
        <w:jc w:val="both"/>
        <w:rPr>
          <w:rFonts w:ascii="Times New Roman" w:eastAsia="Calibri" w:hAnsi="Times New Roman" w:cs="Times New Roman"/>
          <w:color w:val="000000"/>
          <w:sz w:val="28"/>
          <w:szCs w:val="28"/>
          <w:shd w:val="clear" w:color="auto" w:fill="EFEFEF"/>
        </w:rPr>
      </w:pPr>
      <w:r w:rsidRPr="00E22BD4">
        <w:rPr>
          <w:rFonts w:ascii="Times New Roman" w:eastAsia="Calibri" w:hAnsi="Times New Roman" w:cs="Times New Roman"/>
          <w:color w:val="000000"/>
          <w:sz w:val="28"/>
          <w:szCs w:val="28"/>
          <w:shd w:val="clear" w:color="auto" w:fill="FFFFFF" w:themeFill="background1"/>
        </w:rPr>
        <w:t>Данные уполномоченные органы определены для автомобильных дорог общего пользования федерального значения. В отношении автодорог</w:t>
      </w:r>
      <w:r w:rsidRPr="00C73AC6">
        <w:rPr>
          <w:rFonts w:ascii="Times New Roman" w:eastAsia="Calibri" w:hAnsi="Times New Roman" w:cs="Times New Roman"/>
          <w:color w:val="000000"/>
          <w:sz w:val="28"/>
          <w:szCs w:val="28"/>
        </w:rPr>
        <w:t xml:space="preserve"> регионального</w:t>
      </w:r>
      <w:r w:rsidRPr="00E22BD4">
        <w:rPr>
          <w:rFonts w:ascii="Times New Roman" w:eastAsia="Calibri" w:hAnsi="Times New Roman" w:cs="Times New Roman"/>
          <w:color w:val="000000"/>
          <w:sz w:val="28"/>
          <w:szCs w:val="28"/>
          <w:shd w:val="clear" w:color="auto" w:fill="FFFFFF" w:themeFill="background1"/>
        </w:rPr>
        <w:t>, межмуниципального и местного значений органам исполнительной власти субъектов России рекомендовано определить</w:t>
      </w:r>
      <w:r w:rsidRPr="00D308B4">
        <w:rPr>
          <w:rFonts w:ascii="Times New Roman" w:eastAsia="Calibri" w:hAnsi="Times New Roman" w:cs="Times New Roman"/>
          <w:color w:val="000000"/>
          <w:sz w:val="28"/>
          <w:szCs w:val="28"/>
          <w:shd w:val="clear" w:color="auto" w:fill="EFEFEF"/>
        </w:rPr>
        <w:t xml:space="preserve"> </w:t>
      </w:r>
      <w:r w:rsidRPr="00E22BD4">
        <w:rPr>
          <w:rFonts w:ascii="Times New Roman" w:eastAsia="Calibri" w:hAnsi="Times New Roman" w:cs="Times New Roman"/>
          <w:color w:val="000000"/>
          <w:sz w:val="28"/>
          <w:szCs w:val="28"/>
          <w:shd w:val="clear" w:color="auto" w:fill="FFFFFF" w:themeFill="background1"/>
        </w:rPr>
        <w:t>соответствующие органы госконтроля.</w:t>
      </w:r>
      <w:bookmarkEnd w:id="0"/>
    </w:p>
    <w:p w14:paraId="13EB0197" w14:textId="77777777" w:rsidR="00191ABD" w:rsidRDefault="00191ABD" w:rsidP="00CE151F">
      <w:pPr>
        <w:spacing w:after="0" w:line="360" w:lineRule="auto"/>
        <w:rPr>
          <w:rFonts w:ascii="Times New Roman" w:hAnsi="Times New Roman" w:cs="Times New Roman"/>
          <w:b/>
          <w:bCs/>
          <w:sz w:val="32"/>
          <w:szCs w:val="32"/>
        </w:rPr>
      </w:pPr>
    </w:p>
    <w:p w14:paraId="53BA6737" w14:textId="5637E3B5" w:rsidR="00887226" w:rsidRPr="00191ABD" w:rsidRDefault="00E64B61" w:rsidP="00433D64">
      <w:pPr>
        <w:spacing w:after="0" w:line="360" w:lineRule="auto"/>
        <w:jc w:val="center"/>
        <w:rPr>
          <w:rFonts w:ascii="Times New Roman" w:hAnsi="Times New Roman" w:cs="Times New Roman"/>
          <w:b/>
          <w:bCs/>
          <w:sz w:val="28"/>
          <w:szCs w:val="28"/>
        </w:rPr>
      </w:pPr>
      <w:r w:rsidRPr="00191ABD">
        <w:rPr>
          <w:rFonts w:ascii="Times New Roman" w:hAnsi="Times New Roman" w:cs="Times New Roman"/>
          <w:b/>
          <w:bCs/>
          <w:sz w:val="28"/>
          <w:szCs w:val="28"/>
        </w:rPr>
        <w:t>2</w:t>
      </w:r>
      <w:r w:rsidR="00433D64" w:rsidRPr="00191ABD">
        <w:rPr>
          <w:rFonts w:ascii="Times New Roman" w:hAnsi="Times New Roman" w:cs="Times New Roman"/>
          <w:b/>
          <w:bCs/>
          <w:sz w:val="28"/>
          <w:szCs w:val="28"/>
        </w:rPr>
        <w:t xml:space="preserve"> Осуществление строительного контроля в дорожной деятельности</w:t>
      </w:r>
    </w:p>
    <w:p w14:paraId="31167EED" w14:textId="77777777" w:rsidR="00036B44" w:rsidRPr="00036B44" w:rsidRDefault="00E64B61" w:rsidP="0015499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036B44">
        <w:rPr>
          <w:rFonts w:ascii="Times New Roman" w:hAnsi="Times New Roman" w:cs="Times New Roman"/>
          <w:b/>
          <w:sz w:val="28"/>
          <w:szCs w:val="28"/>
        </w:rPr>
        <w:t>.</w:t>
      </w:r>
      <w:r w:rsidR="005A30E4">
        <w:rPr>
          <w:rFonts w:ascii="Times New Roman" w:hAnsi="Times New Roman" w:cs="Times New Roman"/>
          <w:b/>
          <w:sz w:val="28"/>
          <w:szCs w:val="28"/>
        </w:rPr>
        <w:t>1</w:t>
      </w:r>
      <w:r w:rsidR="00433D64">
        <w:rPr>
          <w:rFonts w:ascii="Times New Roman" w:hAnsi="Times New Roman" w:cs="Times New Roman"/>
          <w:b/>
          <w:sz w:val="28"/>
          <w:szCs w:val="28"/>
        </w:rPr>
        <w:t xml:space="preserve"> Строительный контроль </w:t>
      </w:r>
      <w:r w:rsidR="00036B44" w:rsidRPr="00036B44">
        <w:rPr>
          <w:rFonts w:ascii="Times New Roman" w:hAnsi="Times New Roman" w:cs="Times New Roman"/>
          <w:b/>
          <w:sz w:val="28"/>
          <w:szCs w:val="28"/>
        </w:rPr>
        <w:t>в дорожной деятельности</w:t>
      </w:r>
    </w:p>
    <w:p w14:paraId="47100AB0" w14:textId="5645F0BC" w:rsidR="006D6EB2" w:rsidRDefault="00036B44" w:rsidP="001549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4F2CF0">
        <w:rPr>
          <w:rFonts w:ascii="Times New Roman" w:hAnsi="Times New Roman" w:cs="Times New Roman"/>
          <w:sz w:val="28"/>
          <w:szCs w:val="28"/>
        </w:rPr>
        <w:t>ГОСТ 32731-2014 «Дороги автомобильные общего пользования. Треб</w:t>
      </w:r>
      <w:r w:rsidRPr="00455070">
        <w:rPr>
          <w:rFonts w:ascii="Times New Roman" w:hAnsi="Times New Roman" w:cs="Times New Roman"/>
          <w:sz w:val="28"/>
          <w:szCs w:val="28"/>
        </w:rPr>
        <w:t>ования к проведению строительного контроля</w:t>
      </w:r>
      <w:r>
        <w:rPr>
          <w:rFonts w:ascii="Times New Roman" w:hAnsi="Times New Roman" w:cs="Times New Roman"/>
          <w:sz w:val="28"/>
          <w:szCs w:val="28"/>
        </w:rPr>
        <w:t>»</w:t>
      </w:r>
      <w:r w:rsidR="004F2CF0">
        <w:rPr>
          <w:rFonts w:ascii="Times New Roman" w:hAnsi="Times New Roman" w:cs="Times New Roman"/>
          <w:sz w:val="28"/>
          <w:szCs w:val="28"/>
        </w:rPr>
        <w:t xml:space="preserve"> </w:t>
      </w:r>
      <w:r w:rsidR="004F2CF0" w:rsidRPr="004F2CF0">
        <w:rPr>
          <w:rFonts w:ascii="Times New Roman" w:hAnsi="Times New Roman" w:cs="Times New Roman"/>
          <w:sz w:val="28"/>
          <w:szCs w:val="28"/>
        </w:rPr>
        <w:t>[7]</w:t>
      </w:r>
      <w:r w:rsidRPr="00455070">
        <w:rPr>
          <w:rFonts w:ascii="Times New Roman" w:hAnsi="Times New Roman" w:cs="Times New Roman"/>
          <w:sz w:val="28"/>
          <w:szCs w:val="28"/>
        </w:rPr>
        <w:t xml:space="preserve"> </w:t>
      </w:r>
      <w:r>
        <w:rPr>
          <w:rFonts w:ascii="Times New Roman" w:hAnsi="Times New Roman" w:cs="Times New Roman"/>
          <w:sz w:val="28"/>
          <w:szCs w:val="28"/>
        </w:rPr>
        <w:t>о</w:t>
      </w:r>
      <w:r w:rsidRPr="00455070">
        <w:rPr>
          <w:rFonts w:ascii="Times New Roman" w:hAnsi="Times New Roman" w:cs="Times New Roman"/>
          <w:sz w:val="28"/>
          <w:szCs w:val="28"/>
        </w:rPr>
        <w:t xml:space="preserve">сновной целью осуществления строительного контроля при строительстве автомобильных дорог является недопущение приемки дорожно-строительных работ, выполненных с нарушением требований проектной документации, утвержденной в установленном порядке, и требований технического регламента Таможенного союза «Безопасность автомобильных </w:t>
      </w:r>
      <w:r w:rsidR="006D6EB2">
        <w:rPr>
          <w:rFonts w:ascii="Times New Roman" w:hAnsi="Times New Roman" w:cs="Times New Roman"/>
          <w:sz w:val="28"/>
          <w:szCs w:val="28"/>
        </w:rPr>
        <w:t>дорог» (ТР ТС 014/2011).</w:t>
      </w:r>
    </w:p>
    <w:p w14:paraId="4D76CB71" w14:textId="77777777" w:rsidR="007D1DBE" w:rsidRDefault="007D1DBE"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Строительный контроль за строительством, реконструкцией или капитальным ремонтом федеральных автомобильных дорог и искусственных сооружений на них (далее автомобильных дорог) </w:t>
      </w:r>
      <w:r w:rsidRPr="00455070">
        <w:rPr>
          <w:rFonts w:ascii="Times New Roman" w:hAnsi="Times New Roman" w:cs="Times New Roman"/>
          <w:sz w:val="28"/>
          <w:szCs w:val="28"/>
        </w:rPr>
        <w:lastRenderedPageBreak/>
        <w:t>осуществляется в рамках единой технической политики в области строительного контроля за объектами строительства, реконструкции или капитального ремонта федеральных автомобильных дорог, проводимой Росавтодором.</w:t>
      </w:r>
    </w:p>
    <w:p w14:paraId="61678F28"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Строительный контроль на объекте проводится в течение всего периода строительства до вв</w:t>
      </w:r>
      <w:r w:rsidR="006D6EB2">
        <w:rPr>
          <w:rFonts w:ascii="Times New Roman" w:hAnsi="Times New Roman" w:cs="Times New Roman"/>
          <w:sz w:val="28"/>
          <w:szCs w:val="28"/>
        </w:rPr>
        <w:t xml:space="preserve">ода объекта в эксплуатацию. </w:t>
      </w:r>
      <w:r w:rsidRPr="00455070">
        <w:rPr>
          <w:rFonts w:ascii="Times New Roman" w:hAnsi="Times New Roman" w:cs="Times New Roman"/>
          <w:sz w:val="28"/>
          <w:szCs w:val="28"/>
        </w:rPr>
        <w:t>Строительный контроль на объекте проводится заказчиком, а также юридическим лицом, осуществляющим с</w:t>
      </w:r>
      <w:r w:rsidR="006D6EB2">
        <w:rPr>
          <w:rFonts w:ascii="Times New Roman" w:hAnsi="Times New Roman" w:cs="Times New Roman"/>
          <w:sz w:val="28"/>
          <w:szCs w:val="28"/>
        </w:rPr>
        <w:t>троительство (подрядчиком).</w:t>
      </w:r>
    </w:p>
    <w:p w14:paraId="5CEBDAF4"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Основными задачами при осуществлении строительного контроля являются: </w:t>
      </w:r>
    </w:p>
    <w:p w14:paraId="5F3BB248"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выполнение всех услуг по строительному контролю в объеме и сроки, предусмотренные техническим заданием к договору (контракту);</w:t>
      </w:r>
    </w:p>
    <w:p w14:paraId="103366BA"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 оценка соответствия качества строительства и объемов работ проектным требованиям, в том числе проведение контрольных измерений и испытаний готовых конструкций, а также применяемых материалов и изделий; </w:t>
      </w:r>
    </w:p>
    <w:p w14:paraId="1EF896A2"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осуществление контроля за соблюдением технологии производства работ, в том числе проведение инструментального контроля за соблюдением технологических карт, схем и регламентов; </w:t>
      </w:r>
    </w:p>
    <w:p w14:paraId="41B78D02"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 проведение промежуточной приемки выполненных работ, а также участие в приемке в эксплуатацию законченных строительством объектов;</w:t>
      </w:r>
    </w:p>
    <w:p w14:paraId="39A95C7F"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 составление отчетов по результатам проведенного строительного контроля на объектах строительства; </w:t>
      </w:r>
    </w:p>
    <w:p w14:paraId="314E34A7"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своевременное информирование заказчика обо всех нарушениях, выявленных при осуществле</w:t>
      </w:r>
      <w:r w:rsidR="006D6EB2">
        <w:rPr>
          <w:rFonts w:ascii="Times New Roman" w:hAnsi="Times New Roman" w:cs="Times New Roman"/>
          <w:sz w:val="28"/>
          <w:szCs w:val="28"/>
        </w:rPr>
        <w:t xml:space="preserve">нии строительного контроля. </w:t>
      </w:r>
    </w:p>
    <w:p w14:paraId="2046AD35"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Заказчик в целях осуществления строительного контроля и принятия от своего имени технических решений во взаимоотношениях с </w:t>
      </w:r>
      <w:r w:rsidRPr="00455070">
        <w:rPr>
          <w:rFonts w:ascii="Times New Roman" w:hAnsi="Times New Roman" w:cs="Times New Roman"/>
          <w:sz w:val="28"/>
          <w:szCs w:val="28"/>
        </w:rPr>
        <w:lastRenderedPageBreak/>
        <w:t>подрядчиком может заключить договор (контракт) об оказании услуг с соответствующей независимой</w:t>
      </w:r>
      <w:r w:rsidR="006D6EB2">
        <w:rPr>
          <w:rFonts w:ascii="Times New Roman" w:hAnsi="Times New Roman" w:cs="Times New Roman"/>
          <w:sz w:val="28"/>
          <w:szCs w:val="28"/>
        </w:rPr>
        <w:t xml:space="preserve"> компетентной организацией.</w:t>
      </w:r>
    </w:p>
    <w:p w14:paraId="526F891E"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К работам по осуществлению строительного контроля не могут быть допущены организации, принимавшие участие в разработке проектной документации, а также организации, имеющие материально-технические отношения с подрядчиками и поставщиками материалов и конструкций на да</w:t>
      </w:r>
      <w:r w:rsidR="006D6EB2">
        <w:rPr>
          <w:rFonts w:ascii="Times New Roman" w:hAnsi="Times New Roman" w:cs="Times New Roman"/>
          <w:sz w:val="28"/>
          <w:szCs w:val="28"/>
        </w:rPr>
        <w:t>нном объекте строительства.</w:t>
      </w:r>
    </w:p>
    <w:p w14:paraId="1BEC2CF3"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При выполнении своих обязанностей организация, осуществляющая строительный контроль, не вправе вмешиваться в хозяйственн</w:t>
      </w:r>
      <w:r w:rsidR="006D6EB2">
        <w:rPr>
          <w:rFonts w:ascii="Times New Roman" w:hAnsi="Times New Roman" w:cs="Times New Roman"/>
          <w:sz w:val="28"/>
          <w:szCs w:val="28"/>
        </w:rPr>
        <w:t>ую деятельность подрядчика.</w:t>
      </w:r>
    </w:p>
    <w:p w14:paraId="4E853314"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Перечень нормативно-технических документов, по которым осуществляется строительный контроль, следует определять в каждом конкретном случае отдельно, с учетом договора (контракта) и рабочей документации. </w:t>
      </w:r>
    </w:p>
    <w:p w14:paraId="67056712"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При осуществлении строительного контроля должны выполнять следующие работы: </w:t>
      </w:r>
    </w:p>
    <w:p w14:paraId="55501174"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рассмотрение рабочей документации до момента утверждения заказчиком с целью оценки момента комплектности (полноты) и соответствия утвержденной проектной документации, а также выработка рекомендаций заказчику относительно ее утверждения к производству работ; </w:t>
      </w:r>
    </w:p>
    <w:p w14:paraId="7BBA68E7"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входной контроль полноты и качества необходимой для начала работ документации подрядчика с оценкой ее соответствия утвержденной рабочей документации и требованиям соответствующих нормативных документов; </w:t>
      </w:r>
    </w:p>
    <w:p w14:paraId="395756FC"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проверка проведения входного контроля подрядчика на соответствие применяемых материалов, конструкций и изделий требованиям рабочей документации; </w:t>
      </w:r>
    </w:p>
    <w:p w14:paraId="66B0DF21"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lastRenderedPageBreak/>
        <w:t xml:space="preserve">- контроль качества выполняемых дорожно-строительных работ в объемах, определенных техническим заданием заказчика, в том числе выборочный входной и операционный контроль соответствия применяемых дорожно-строительных материалов, изделий и конструкций утвержденной рабочей документации; </w:t>
      </w:r>
    </w:p>
    <w:p w14:paraId="2A6CF02C"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проверка объемов выполненных подрядчиком дорожно-строительных работ и участие в их приемке;</w:t>
      </w:r>
    </w:p>
    <w:p w14:paraId="30469324"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 проверка полноты и правильности проведения подрядчиком лабораторного и геодезического контроля качества строительства; </w:t>
      </w:r>
    </w:p>
    <w:p w14:paraId="1E8786AD"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контроль полноты и правильности оформления подрядчиком исполнительной документации; </w:t>
      </w:r>
    </w:p>
    <w:p w14:paraId="50464FF9"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участие в технических и организационных совещаниях в рамках договора (контракта), проводимых заказчиком и подрядчиком; </w:t>
      </w:r>
    </w:p>
    <w:p w14:paraId="3476D4FB"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составление ежемесячных отчетов о своей деятельности на объекте и произведенных работах, включая рекомендации по обеспечению качества дорожно-строительных работ; </w:t>
      </w:r>
    </w:p>
    <w:p w14:paraId="4DD56CA3"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участие в приемке законченных строительством объектов;</w:t>
      </w:r>
    </w:p>
    <w:p w14:paraId="0FB57FAF"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-участие в приемке объектов, подлежащих консервации, в оформлении документации на консервацию или временное прекращение строительства, а также в оценке технического состояния объектов при передаче строительным организациям для продолжения работ после расконсервации или временного прекращения дорожно-строительных работ, если это предусмотрено договором (контрактом); </w:t>
      </w:r>
    </w:p>
    <w:p w14:paraId="40F02794"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анализ и контроль выполнения подрядчиком мероприятий по охране труда, противопожарной защите, технике безопасности и охране окружающей среды на объекте. </w:t>
      </w:r>
    </w:p>
    <w:p w14:paraId="582B2BC9"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Конкретный состав работ по строительному контролю определяется в техническом задании. Форма типового технического </w:t>
      </w:r>
      <w:r w:rsidRPr="00455070">
        <w:rPr>
          <w:rFonts w:ascii="Times New Roman" w:hAnsi="Times New Roman" w:cs="Times New Roman"/>
          <w:sz w:val="28"/>
          <w:szCs w:val="28"/>
        </w:rPr>
        <w:lastRenderedPageBreak/>
        <w:t xml:space="preserve">задание на осуществление строительного контроля на объектах строительства приведена в </w:t>
      </w:r>
      <w:r w:rsidRPr="004F2CF0">
        <w:rPr>
          <w:rFonts w:ascii="Times New Roman" w:hAnsi="Times New Roman" w:cs="Times New Roman"/>
          <w:sz w:val="28"/>
          <w:szCs w:val="28"/>
        </w:rPr>
        <w:t>приложении А.</w:t>
      </w:r>
      <w:r w:rsidRPr="00455070">
        <w:rPr>
          <w:rFonts w:ascii="Times New Roman" w:hAnsi="Times New Roman" w:cs="Times New Roman"/>
          <w:sz w:val="28"/>
          <w:szCs w:val="28"/>
        </w:rPr>
        <w:t xml:space="preserve"> </w:t>
      </w:r>
    </w:p>
    <w:p w14:paraId="0B3BA1C1"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К основным требованиям к организации, осуществляющей строительный контроль на объекте, относятся: </w:t>
      </w:r>
    </w:p>
    <w:p w14:paraId="09B91387"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выполнение работ по строительному контролю в сроки, предусмотренные заключенным договором (контрактом); </w:t>
      </w:r>
    </w:p>
    <w:p w14:paraId="1C2ECE2E"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выполнение всех работ по строительному контролю в полном соответствии с требованиями договора (контракта) и технического задания; </w:t>
      </w:r>
    </w:p>
    <w:p w14:paraId="4AA86DA9"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наличие собственной лаборатории, компетентной в проведении испытаний в заявленной области деятельности. Компетентность испытательной лаборатории может быть оценена </w:t>
      </w:r>
      <w:r w:rsidR="006D6EB2">
        <w:rPr>
          <w:rFonts w:ascii="Times New Roman" w:hAnsi="Times New Roman" w:cs="Times New Roman"/>
          <w:sz w:val="28"/>
          <w:szCs w:val="28"/>
        </w:rPr>
        <w:t>з</w:t>
      </w:r>
      <w:r w:rsidRPr="00455070">
        <w:rPr>
          <w:rFonts w:ascii="Times New Roman" w:hAnsi="Times New Roman" w:cs="Times New Roman"/>
          <w:sz w:val="28"/>
          <w:szCs w:val="28"/>
        </w:rPr>
        <w:t xml:space="preserve">аказчиком или сторонними организациями по поручению заказчика; </w:t>
      </w:r>
    </w:p>
    <w:p w14:paraId="3A83DA04"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выполнение необходимых контрольных измерений и лабораторных испытаний в объемах, не менее предусмотренных техническим заданием к договору (контракту), с оценкой соответствия результатов требованиям утвержденной рабочей документации; </w:t>
      </w:r>
    </w:p>
    <w:p w14:paraId="6F4F9B53"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выполнение силами собственной лаборатории не менее 70 % всех необходимых лабораторных испытаний. Допускается привлечение субподрядной испытательной лаборатории по договору с организацией, не имеющей материально-технических отношений с подрядчиками и поставщиками материалов и конструкций на данном объекте. Объем субподрядных работ не может превышать 30 % всех необходимых лабораторных испытаний. </w:t>
      </w:r>
    </w:p>
    <w:p w14:paraId="5C06B11E"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К основным функциям, правам и обязанностям сотрудников организации, осуществляющей строительный </w:t>
      </w:r>
      <w:r w:rsidR="006D6EB2">
        <w:rPr>
          <w:rFonts w:ascii="Times New Roman" w:hAnsi="Times New Roman" w:cs="Times New Roman"/>
          <w:sz w:val="28"/>
          <w:szCs w:val="28"/>
        </w:rPr>
        <w:t>контроль на объекте, относятся:</w:t>
      </w:r>
    </w:p>
    <w:p w14:paraId="07C5B062"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lastRenderedPageBreak/>
        <w:t>- наличие у непосредственных исполнителей на объекте полномочий и соответствующих подтверждающих документов на право осуществления строительного контроля;</w:t>
      </w:r>
    </w:p>
    <w:p w14:paraId="460C42F8"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 контроль неукоснительного соблюдения подрядчиком проектных решений и технологии производства дорожно-строительных работ, в том числе устранения выявленных недостатков и несоответствий. Замечания и указания о выявленных нарушениях, а также отметка об их устранении делаются в журнале производства работ подрядчика и (или) специальном предписании. Форма журнала производства работ представлена в </w:t>
      </w:r>
      <w:r w:rsidRPr="004F2CF0">
        <w:rPr>
          <w:rFonts w:ascii="Times New Roman" w:hAnsi="Times New Roman" w:cs="Times New Roman"/>
          <w:sz w:val="28"/>
          <w:szCs w:val="28"/>
        </w:rPr>
        <w:t>приложении Б. Рекомендуемая форма предписания об устранении нарушений представлена в приложении В;</w:t>
      </w:r>
      <w:r w:rsidRPr="00455070">
        <w:rPr>
          <w:rFonts w:ascii="Times New Roman" w:hAnsi="Times New Roman" w:cs="Times New Roman"/>
          <w:sz w:val="28"/>
          <w:szCs w:val="28"/>
        </w:rPr>
        <w:t xml:space="preserve"> </w:t>
      </w:r>
    </w:p>
    <w:p w14:paraId="5F71F3BE"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мониторинг потребности и обеспеченности строительства проектной и рабочей документацией, а также материально-техническими ресурсами. При возникновении их дефицита информировать заказчика и подрядчика для принятия надлежащих мер; </w:t>
      </w:r>
    </w:p>
    <w:p w14:paraId="31A09D16"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выдача предписаний подрядчику о приостановке работ до устранения недостатков при обнаружении нарушений правил производства работ и несоответствий утвержденной рабочей документации, которые могут повлиять на качество или безопасность всего объекта или окружающей среды. Незамедлительное информирование заказчика о каждом факте приостановки работ и принимаемых подрядчиком мерах по обеспечению качества выполняемых работ и их соответствия утвержденной рабочей документации. После проверки устранения выявленных нарушений возобновление работ разрешается только путем внесения соответствующей записи в общий журнал работ; </w:t>
      </w:r>
    </w:p>
    <w:p w14:paraId="79B71F65"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контроль соблюдения подрядчиком надлежащих условий хранения материалов, изделий, конструкций и оборудования на </w:t>
      </w:r>
      <w:r w:rsidRPr="00455070">
        <w:rPr>
          <w:rFonts w:ascii="Times New Roman" w:hAnsi="Times New Roman" w:cs="Times New Roman"/>
          <w:sz w:val="28"/>
          <w:szCs w:val="28"/>
        </w:rPr>
        <w:lastRenderedPageBreak/>
        <w:t>строительной площадке, а также обеспечения сохранности выполненных работ, возведенных з</w:t>
      </w:r>
      <w:r w:rsidR="006D6EB2">
        <w:rPr>
          <w:rFonts w:ascii="Times New Roman" w:hAnsi="Times New Roman" w:cs="Times New Roman"/>
          <w:sz w:val="28"/>
          <w:szCs w:val="28"/>
        </w:rPr>
        <w:t>даний и сооружений до их сдачи з</w:t>
      </w:r>
      <w:r w:rsidRPr="00455070">
        <w:rPr>
          <w:rFonts w:ascii="Times New Roman" w:hAnsi="Times New Roman" w:cs="Times New Roman"/>
          <w:sz w:val="28"/>
          <w:szCs w:val="28"/>
        </w:rPr>
        <w:t xml:space="preserve">аказчику; </w:t>
      </w:r>
    </w:p>
    <w:p w14:paraId="013C4DB2"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требование при необходимости разъяснений заказчика по любому вопросу, связанному с осуществлением работ по строительному контролю, в соответствии с условиями договора (контракта); </w:t>
      </w:r>
    </w:p>
    <w:p w14:paraId="017D5DA4"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рассмотрение претензий подрядчика и внесение предложений для принятия решения заказчиком. </w:t>
      </w:r>
    </w:p>
    <w:p w14:paraId="417E03FE"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Организация, осуществляющая строительный контроль несет ответственность за своевременное и качественное выполнение комплекса работ по строительному контролю в рамках своей компетенции и полномочий согласно заключенному договору (контракту) и техническому заданию, а также в соответствии с действующим законодательством государств-членов Таможенного союза. Представители организации, осуществляющей строительный контроль, должны быть наделены полномочия и иметь соответствующие подтверждающие документы, оформленные в установленном законодательствами государств-членов Таможенного союза порядке. </w:t>
      </w:r>
    </w:p>
    <w:p w14:paraId="1A6BFB15"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Строительный контроль за объектами строительства автомобильных дорог осуществляется </w:t>
      </w:r>
      <w:r w:rsidR="006D6EB2">
        <w:rPr>
          <w:rFonts w:ascii="Times New Roman" w:hAnsi="Times New Roman" w:cs="Times New Roman"/>
          <w:sz w:val="28"/>
          <w:szCs w:val="28"/>
        </w:rPr>
        <w:t xml:space="preserve">в следующем порядке. </w:t>
      </w:r>
    </w:p>
    <w:p w14:paraId="3B8C0AA7"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До начала работ по осуществлению строительного контроля необходимо провести: </w:t>
      </w:r>
    </w:p>
    <w:p w14:paraId="06818116"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представление службой строительного контроля заказчику схемы организации осуществления строительного контроля на объекте и информации о конкретных специалистах, выполняющих поставленные задачи непосредственно на объекте строительства. Рекомендуемая схема организации строительного контроля приведена в </w:t>
      </w:r>
      <w:r w:rsidRPr="004F2CF0">
        <w:rPr>
          <w:rFonts w:ascii="Times New Roman" w:hAnsi="Times New Roman" w:cs="Times New Roman"/>
          <w:sz w:val="28"/>
          <w:szCs w:val="28"/>
        </w:rPr>
        <w:t>приложении Г;</w:t>
      </w:r>
      <w:r w:rsidRPr="00455070">
        <w:rPr>
          <w:rFonts w:ascii="Times New Roman" w:hAnsi="Times New Roman" w:cs="Times New Roman"/>
          <w:sz w:val="28"/>
          <w:szCs w:val="28"/>
        </w:rPr>
        <w:t xml:space="preserve"> </w:t>
      </w:r>
    </w:p>
    <w:p w14:paraId="3141E95B"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оценку компетентности заказчиком конкретных исполнителей, направленных для проведения строительного контроля на объекте на </w:t>
      </w:r>
      <w:r w:rsidRPr="00455070">
        <w:rPr>
          <w:rFonts w:ascii="Times New Roman" w:hAnsi="Times New Roman" w:cs="Times New Roman"/>
          <w:sz w:val="28"/>
          <w:szCs w:val="28"/>
        </w:rPr>
        <w:lastRenderedPageBreak/>
        <w:t xml:space="preserve">предмет их знания проектной, рабочей и другой необходимой документации, отражающей работы по строительству на объекте; </w:t>
      </w:r>
    </w:p>
    <w:p w14:paraId="48A22305" w14:textId="77777777" w:rsidR="006D6EB2" w:rsidRDefault="006D6EB2" w:rsidP="001549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представление з</w:t>
      </w:r>
      <w:r w:rsidR="00036B44" w:rsidRPr="00455070">
        <w:rPr>
          <w:rFonts w:ascii="Times New Roman" w:hAnsi="Times New Roman" w:cs="Times New Roman"/>
          <w:sz w:val="28"/>
          <w:szCs w:val="28"/>
        </w:rPr>
        <w:t xml:space="preserve">аказчиком службы строительного контроля на объекте всем заинтересованным сторонам - участникам дорожно-строительного процесса. В течение всего срока строительства подрядчик обеспечивает доступ на строительную площадку представителям организации заказчика и строительного контроля; </w:t>
      </w:r>
    </w:p>
    <w:p w14:paraId="0F26644A"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определение совместно с заказчиком и (или) организацией, осуществляющей строительный контроль на месте, границы участков, конструкций и элементов, а также видов и объемов строительно-монтажных работ, подлежащих строительному контролю в соответствии с техническим заданием к договору (контракту); </w:t>
      </w:r>
    </w:p>
    <w:p w14:paraId="4EE22CD2"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согласование с заказчиком формы предписаний (о выявленных нарушениях либо о приостановке работ); </w:t>
      </w:r>
    </w:p>
    <w:p w14:paraId="55DE4822"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ознакомление специалистов службы строительного контроля с рабочей документацией и необходимой для начала работ документацией подрядчика, включая основные конструктивные решения, организацию проведения работ, директивные графики дорожно-строительных работ, имеющиеся регламенты взаимодействия участников строительно-инвестиционного процесса, в том числе приемки выполненных работ. </w:t>
      </w:r>
    </w:p>
    <w:p w14:paraId="4B822401"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В течение всего периода осуществления строительного контроля следует проводить: </w:t>
      </w:r>
    </w:p>
    <w:p w14:paraId="5AAC2A88"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анализ полноты и качества рабочей документации, проектов производства работ, технологических карт, схем и технологических регламентов, отражающих работы по строительству, реконструкции и капитальному ремонту на объекте; </w:t>
      </w:r>
    </w:p>
    <w:p w14:paraId="19E87A07"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анализ полноты и правильности оформления подрядчиком исполнительной документации; </w:t>
      </w:r>
    </w:p>
    <w:p w14:paraId="069E1120"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lastRenderedPageBreak/>
        <w:t>- выборочный входной контроль в объемах, предус</w:t>
      </w:r>
      <w:r w:rsidR="006D6EB2">
        <w:rPr>
          <w:rFonts w:ascii="Times New Roman" w:hAnsi="Times New Roman" w:cs="Times New Roman"/>
          <w:sz w:val="28"/>
          <w:szCs w:val="28"/>
        </w:rPr>
        <w:t>мотренных техническим заданием з</w:t>
      </w:r>
      <w:r w:rsidRPr="00455070">
        <w:rPr>
          <w:rFonts w:ascii="Times New Roman" w:hAnsi="Times New Roman" w:cs="Times New Roman"/>
          <w:sz w:val="28"/>
          <w:szCs w:val="28"/>
        </w:rPr>
        <w:t xml:space="preserve">аказчика. Отбор проб и испытание дорожно-строительных материалов, конструкций и изделий, непосредственно применяемых на объекте, в объеме требований технического задания, с оценкой соответствия установленным требованиям. Оценка правильности выполнения геодезических разбивочных работ; </w:t>
      </w:r>
    </w:p>
    <w:p w14:paraId="79039D09"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при выборочном операционном контроле оценку качества работ по строительству, реконструкции и капитальному ремонту на объекте, в том числе контроль их соответствия требованиям утвержденной рабочей документации, контроль соблюдения подрядчиком технологии производства работ. Проверка полноты и правильности проведения подрядчиком лабораторных испытаний; </w:t>
      </w:r>
    </w:p>
    <w:p w14:paraId="1AAC6D1D"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оценку соответствия фактически выполняемых дорожно-строительных работ утвержденным календарным графикам и проектной документации; </w:t>
      </w:r>
    </w:p>
    <w:p w14:paraId="63E2BB56"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участие в проведении при приемочном контроле промежуточной приемки выполненных работ в установленные заказчиком сроки; </w:t>
      </w:r>
    </w:p>
    <w:p w14:paraId="0C39CF3A"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составление и сдачу заказчику отчетов в соответствии с требованиями технического задания по результатам проведенного строительного контроля на объекте. </w:t>
      </w:r>
    </w:p>
    <w:p w14:paraId="20CF96A6"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На завершающем этапе строительного контроля должны быть оказаны следующие виды услуг: </w:t>
      </w:r>
    </w:p>
    <w:p w14:paraId="56D32915"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подготовка и передача заказчику комплекта материалов по строительному контролю, предусмотренных техническим заданием; </w:t>
      </w:r>
    </w:p>
    <w:p w14:paraId="7DDBEF1B"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участие в проведении приемочной диагностики сдаваемого участка автомобильной дороги; </w:t>
      </w:r>
    </w:p>
    <w:p w14:paraId="7970CEE6"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участие в приемке законченных строительством объектов; </w:t>
      </w:r>
    </w:p>
    <w:p w14:paraId="77BE4390"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составление краткого итогового отчета по строительному контролю за строительством объекта, содержащего итоговую </w:t>
      </w:r>
      <w:r w:rsidRPr="00455070">
        <w:rPr>
          <w:rFonts w:ascii="Times New Roman" w:hAnsi="Times New Roman" w:cs="Times New Roman"/>
          <w:sz w:val="28"/>
          <w:szCs w:val="28"/>
        </w:rPr>
        <w:lastRenderedPageBreak/>
        <w:t xml:space="preserve">информацию о выполненных на объекте работах и выявленных нарушениях; </w:t>
      </w:r>
    </w:p>
    <w:p w14:paraId="5932EECF"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осуществление функций контроля за работами по устранению дефектов на объекте строительства в течение гарантийного периода, в соответствии с заданием заказчика. </w:t>
      </w:r>
    </w:p>
    <w:p w14:paraId="12007303"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Состав и технология выполнения всех видов контроля, измерений и испытаний, средства измерений и испытательное оборудование должны соответствов</w:t>
      </w:r>
      <w:r w:rsidR="006D6EB2">
        <w:rPr>
          <w:rFonts w:ascii="Times New Roman" w:hAnsi="Times New Roman" w:cs="Times New Roman"/>
          <w:sz w:val="28"/>
          <w:szCs w:val="28"/>
        </w:rPr>
        <w:t>ать требованиям действующей нор</w:t>
      </w:r>
      <w:r w:rsidRPr="00455070">
        <w:rPr>
          <w:rFonts w:ascii="Times New Roman" w:hAnsi="Times New Roman" w:cs="Times New Roman"/>
          <w:sz w:val="28"/>
          <w:szCs w:val="28"/>
        </w:rPr>
        <w:t>мативной документации и обеспечивать необходимую достоверность результатов контр</w:t>
      </w:r>
      <w:r w:rsidR="006D6EB2">
        <w:rPr>
          <w:rFonts w:ascii="Times New Roman" w:hAnsi="Times New Roman" w:cs="Times New Roman"/>
          <w:sz w:val="28"/>
          <w:szCs w:val="28"/>
        </w:rPr>
        <w:t>оля, измерений и испытаний.</w:t>
      </w:r>
    </w:p>
    <w:p w14:paraId="3648FE93"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Взаимодействие с заказчиком ведется в рамках заключенного договора (контракта) путем официальной</w:t>
      </w:r>
      <w:r w:rsidR="006D6EB2">
        <w:rPr>
          <w:rFonts w:ascii="Times New Roman" w:hAnsi="Times New Roman" w:cs="Times New Roman"/>
          <w:sz w:val="28"/>
          <w:szCs w:val="28"/>
        </w:rPr>
        <w:t xml:space="preserve"> переписки уполномоченных лиц – </w:t>
      </w:r>
      <w:r w:rsidRPr="00455070">
        <w:rPr>
          <w:rFonts w:ascii="Times New Roman" w:hAnsi="Times New Roman" w:cs="Times New Roman"/>
          <w:sz w:val="28"/>
          <w:szCs w:val="28"/>
        </w:rPr>
        <w:t xml:space="preserve">ответственных представителей подрядчика и организации, осуществляющей строительный контроль на объекте. Данные представители указаны непосредственно в договоре (контракте). </w:t>
      </w:r>
    </w:p>
    <w:p w14:paraId="295B27FE"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Заказчик в соответствии с условиями договора (контракта) передает представителю организации, осуществляющей строительный контроль, следующую документацию: </w:t>
      </w:r>
    </w:p>
    <w:p w14:paraId="291A05E7"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экземпляр имеющейся проектной документации на объект строительства (на бумажных носителях и в электронном виде); </w:t>
      </w:r>
    </w:p>
    <w:p w14:paraId="66614575"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регламенты взаимодействия участников строительно-инвестиционной деятельности на объекте; </w:t>
      </w:r>
    </w:p>
    <w:p w14:paraId="3CB291D7"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распорядительную, согласовательную и иную необходимую документацию по объекту строительства; </w:t>
      </w:r>
    </w:p>
    <w:p w14:paraId="2991B402"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изменения в проектную и рабочую документацию после их утверждения; </w:t>
      </w:r>
    </w:p>
    <w:p w14:paraId="55B36E77"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один экземпляр рабочей документации, утвержденной к производству работ; </w:t>
      </w:r>
    </w:p>
    <w:p w14:paraId="5FA1BED8"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lastRenderedPageBreak/>
        <w:t xml:space="preserve">- протоколы проводимых заказчиком совещаний, имеющих отношение к осуществлению строительного контроля на объекте; </w:t>
      </w:r>
    </w:p>
    <w:p w14:paraId="5B2348B9"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протоколы и акты проверок строительства, произведенных органами государственного надзора или другими организациями. </w:t>
      </w:r>
    </w:p>
    <w:p w14:paraId="73A9BC64"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Взаимодействие с подразделениями подрядчика осуществляется путем официальной переписки, а также внесения записей в общий журнал работ, лабораторные журналы, а также посредством </w:t>
      </w:r>
      <w:r w:rsidR="006D6EB2">
        <w:rPr>
          <w:rFonts w:ascii="Times New Roman" w:hAnsi="Times New Roman" w:cs="Times New Roman"/>
          <w:sz w:val="28"/>
          <w:szCs w:val="28"/>
        </w:rPr>
        <w:t>выдачи необходимых предписаний.</w:t>
      </w:r>
    </w:p>
    <w:p w14:paraId="51AD4AB4"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Подрядчик, в соответствии с указаниями заказчика, обеспечивает своевременное представление службе строительного контроля следующей документации, необходимой для оценки соответствия выполняемых работ: </w:t>
      </w:r>
    </w:p>
    <w:p w14:paraId="0017B755"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календарный план и график производства работ; </w:t>
      </w:r>
    </w:p>
    <w:p w14:paraId="28E0E67C"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проект производства работ, технологические регламенты и другую технологическую документацию, необходимую для контроля за строительством; </w:t>
      </w:r>
    </w:p>
    <w:p w14:paraId="56F6FC23" w14:textId="77777777" w:rsidR="006D6EB2"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экземпляр исполнительной документации; </w:t>
      </w:r>
    </w:p>
    <w:p w14:paraId="5C33B111"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копию документов, подтверждающих качество применяемых материалов и выполняемых работ, в том числе сертификатов соответствия и паспортов на строительные материалы, документы аттестации испытательных лабораторий, поверок и калибровок применяемого испытательного и измерительного оборудования, сертификаты и иные документы, подтверждающие квалификацию персонала, выполняющего основные дорожно-строите</w:t>
      </w:r>
      <w:r w:rsidR="007D1DBE">
        <w:rPr>
          <w:rFonts w:ascii="Times New Roman" w:hAnsi="Times New Roman" w:cs="Times New Roman"/>
          <w:sz w:val="28"/>
          <w:szCs w:val="28"/>
        </w:rPr>
        <w:t>льные работы.</w:t>
      </w:r>
    </w:p>
    <w:p w14:paraId="461CB7A9"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Взаимодействие с внешними участниками дорожно-строительного процесса (проектная организация, организации государственного надзора и контроля и др.) ведется путем официальной переписки ответственного представителя по договору (контракту). </w:t>
      </w:r>
    </w:p>
    <w:p w14:paraId="56BEAA1B"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lastRenderedPageBreak/>
        <w:t xml:space="preserve">Сдача заказчику выполненных работ по строительному контролю проводится в сроки, согласованные с заказчиком в соответствии с требованиями технического задания к договору (контракту). К моменту сдачи-приемки работ организация, осуществляющая строительный контроль, предоставляет заказчику отчет о выполненных работах по строительному контролю по конкретному объекту, оформленный в соответствии с требованиями технического задания к договору (контракту). Рекомендуемая форма отчета по </w:t>
      </w:r>
      <w:r w:rsidRPr="004F2CF0">
        <w:rPr>
          <w:rFonts w:ascii="Times New Roman" w:hAnsi="Times New Roman" w:cs="Times New Roman"/>
          <w:sz w:val="28"/>
          <w:szCs w:val="28"/>
        </w:rPr>
        <w:t>результатам проведенного строительного контроля на объект</w:t>
      </w:r>
      <w:r w:rsidR="007D1DBE" w:rsidRPr="004F2CF0">
        <w:rPr>
          <w:rFonts w:ascii="Times New Roman" w:hAnsi="Times New Roman" w:cs="Times New Roman"/>
          <w:sz w:val="28"/>
          <w:szCs w:val="28"/>
        </w:rPr>
        <w:t>е приведена в приложении Д.</w:t>
      </w:r>
    </w:p>
    <w:p w14:paraId="6B90B43C"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Деловая переписка ведется в течение всего срока выполнения работ по осуществлению строительного контроля за объектом строительства, сшивается в папки и хранится в головном офисе организации, осуществляющей строительный контроль (оригинал). Экземпляр деловой переписки, касающийся приостановки работ, изменений, вносимых в проектную и рабочую документацию, должен храниться непосредственно в приобъектном офисе службы </w:t>
      </w:r>
      <w:r w:rsidR="007D1DBE">
        <w:rPr>
          <w:rFonts w:ascii="Times New Roman" w:hAnsi="Times New Roman" w:cs="Times New Roman"/>
          <w:sz w:val="28"/>
          <w:szCs w:val="28"/>
        </w:rPr>
        <w:t>строительного контроля (копия).</w:t>
      </w:r>
    </w:p>
    <w:p w14:paraId="295F4740"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Организация, осуществляющая строительный контроль, обеспечивает архивное хранение отчетной и иной предусмотренной договором (контрактом) документации в приобъектном офисе службы строительного контроля в течение всего периода строительства до введения объекта в эксплуатацию, а затем в головном офисе организации в течение гарантийного срока. По истечении гарантийного срока хранение документации осуществляют в порядке, установленном законодательствами государств-членов Таможенного союза. </w:t>
      </w:r>
    </w:p>
    <w:p w14:paraId="473D39FE"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Контроль за проведением строительного контроля на объекте должны осуществлять: </w:t>
      </w:r>
    </w:p>
    <w:p w14:paraId="12E693A7"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персонал службы внутреннего аудита организации, осуществляющей строительный контроль; </w:t>
      </w:r>
    </w:p>
    <w:p w14:paraId="32BB20FF"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lastRenderedPageBreak/>
        <w:t xml:space="preserve">- заказчик в соответствии с условиями договора (контракта) на строительный контроль; </w:t>
      </w:r>
    </w:p>
    <w:p w14:paraId="4FED9A5F"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государственные органы и общественные организации государств-членов Таможенного союза в соответствии с их полномочиями. </w:t>
      </w:r>
    </w:p>
    <w:p w14:paraId="69481024"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При осуществлении контроля за проведением строительного контроля со стороны службы внутреннего аудита организации, осуществляющей строительный контроль, не допускается, чтобы контрольные функции выполнялись тем же подразделением организации, которое участвует в осуществлении строительного</w:t>
      </w:r>
      <w:r w:rsidR="007D1DBE">
        <w:rPr>
          <w:rFonts w:ascii="Times New Roman" w:hAnsi="Times New Roman" w:cs="Times New Roman"/>
          <w:sz w:val="28"/>
          <w:szCs w:val="28"/>
        </w:rPr>
        <w:t xml:space="preserve"> контроля на объекте.</w:t>
      </w:r>
    </w:p>
    <w:p w14:paraId="0CA028EC"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Качество и эффективность строительного контроля оценивается по следующим критериям: </w:t>
      </w:r>
    </w:p>
    <w:p w14:paraId="774E922A"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состояние объекта в период действия гарантийных обязательств подрядчика и межремонтных сроков; </w:t>
      </w:r>
    </w:p>
    <w:p w14:paraId="1C4A4A73"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наличие претензий и замечаний со стороны Заказчика по осуществлению строительного контроля и выполнению требований технического задания и договора (контракта); </w:t>
      </w:r>
    </w:p>
    <w:p w14:paraId="6916D48C"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наличие замечаний проверяющих организаций по осуществлению строительного контроля; </w:t>
      </w:r>
    </w:p>
    <w:p w14:paraId="2BE4F699" w14:textId="77777777" w:rsidR="007D1DBE" w:rsidRDefault="00036B44"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наличие замечаний заказчика или проверяющих организаций в отношении качества объекта строительства по несоответствиям, которые могли быть своевременно выявлены представителями строительного контроля. </w:t>
      </w:r>
    </w:p>
    <w:p w14:paraId="09D5091A" w14:textId="77777777" w:rsidR="00036B44" w:rsidRPr="00455070" w:rsidRDefault="00036B44" w:rsidP="00154992">
      <w:pPr>
        <w:spacing w:after="0" w:line="360" w:lineRule="auto"/>
        <w:ind w:firstLine="709"/>
        <w:jc w:val="both"/>
        <w:rPr>
          <w:rFonts w:ascii="Times New Roman" w:hAnsi="Times New Roman" w:cs="Times New Roman"/>
          <w:b/>
          <w:bCs/>
          <w:sz w:val="28"/>
          <w:szCs w:val="28"/>
        </w:rPr>
      </w:pPr>
      <w:r w:rsidRPr="00455070">
        <w:rPr>
          <w:rFonts w:ascii="Times New Roman" w:hAnsi="Times New Roman" w:cs="Times New Roman"/>
          <w:sz w:val="28"/>
          <w:szCs w:val="28"/>
        </w:rPr>
        <w:t>В течение периода действия договора (контракта) по строительному контролю объекта руководство организации, его осуществляющей, периодически, но не реже одного раза в квартал производит анализ исполнения договора (контракта) с оценкой соответствия выполненных работ установленным требованиям.</w:t>
      </w:r>
    </w:p>
    <w:p w14:paraId="4CCAE2CA" w14:textId="77777777" w:rsidR="00433D64" w:rsidRDefault="00433D64" w:rsidP="00154992">
      <w:pPr>
        <w:spacing w:after="0" w:line="360" w:lineRule="auto"/>
        <w:jc w:val="center"/>
        <w:rPr>
          <w:rFonts w:ascii="Times New Roman" w:hAnsi="Times New Roman" w:cs="Times New Roman"/>
          <w:b/>
          <w:bCs/>
          <w:sz w:val="28"/>
          <w:szCs w:val="28"/>
        </w:rPr>
      </w:pPr>
    </w:p>
    <w:p w14:paraId="1E6B5001" w14:textId="77777777" w:rsidR="00887226" w:rsidRDefault="00E64B61" w:rsidP="0015499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2</w:t>
      </w:r>
      <w:r w:rsidR="00642054">
        <w:rPr>
          <w:rFonts w:ascii="Times New Roman" w:hAnsi="Times New Roman" w:cs="Times New Roman"/>
          <w:b/>
          <w:bCs/>
          <w:sz w:val="28"/>
          <w:szCs w:val="28"/>
        </w:rPr>
        <w:t>.2 Строительный контроль заказчика и подрядчика</w:t>
      </w:r>
      <w:r w:rsidR="00433D64">
        <w:rPr>
          <w:rFonts w:ascii="Times New Roman" w:hAnsi="Times New Roman" w:cs="Times New Roman"/>
          <w:b/>
          <w:bCs/>
          <w:sz w:val="28"/>
          <w:szCs w:val="28"/>
        </w:rPr>
        <w:t xml:space="preserve"> в дорожной деятельности</w:t>
      </w:r>
    </w:p>
    <w:p w14:paraId="15E8EA11" w14:textId="6AD19E2C" w:rsidR="00642054" w:rsidRDefault="00642054" w:rsidP="00154992">
      <w:pPr>
        <w:spacing w:after="0" w:line="360" w:lineRule="auto"/>
        <w:ind w:firstLine="709"/>
        <w:jc w:val="both"/>
        <w:rPr>
          <w:rFonts w:ascii="Times New Roman" w:hAnsi="Times New Roman" w:cs="Times New Roman"/>
          <w:sz w:val="28"/>
          <w:szCs w:val="28"/>
        </w:rPr>
      </w:pPr>
      <w:r w:rsidRPr="004F2CF0">
        <w:rPr>
          <w:rFonts w:ascii="Times New Roman" w:hAnsi="Times New Roman" w:cs="Times New Roman"/>
          <w:bCs/>
          <w:sz w:val="28"/>
          <w:szCs w:val="28"/>
        </w:rPr>
        <w:t xml:space="preserve">Согласно </w:t>
      </w:r>
      <w:r w:rsidR="00F44F1A" w:rsidRPr="004F2CF0">
        <w:rPr>
          <w:rFonts w:ascii="Times New Roman" w:hAnsi="Times New Roman" w:cs="Times New Roman"/>
          <w:sz w:val="28"/>
          <w:szCs w:val="28"/>
        </w:rPr>
        <w:t xml:space="preserve">ГОСТ Р 58442-2019 </w:t>
      </w:r>
      <w:r w:rsidRPr="004F2CF0">
        <w:rPr>
          <w:rFonts w:ascii="Times New Roman" w:hAnsi="Times New Roman" w:cs="Times New Roman"/>
          <w:sz w:val="28"/>
          <w:szCs w:val="28"/>
        </w:rPr>
        <w:t>«Дороги автомобильные общего пользования.</w:t>
      </w:r>
      <w:r w:rsidR="00F44F1A" w:rsidRPr="004F2CF0">
        <w:rPr>
          <w:rFonts w:ascii="Times New Roman" w:hAnsi="Times New Roman" w:cs="Times New Roman"/>
          <w:sz w:val="28"/>
          <w:szCs w:val="28"/>
        </w:rPr>
        <w:t xml:space="preserve"> Требования к проведению строительного контроля заказчика и подрядчика</w:t>
      </w:r>
      <w:r>
        <w:rPr>
          <w:rFonts w:ascii="Times New Roman" w:hAnsi="Times New Roman" w:cs="Times New Roman"/>
          <w:sz w:val="28"/>
          <w:szCs w:val="28"/>
        </w:rPr>
        <w:t>»</w:t>
      </w:r>
      <w:r w:rsidR="004F2CF0">
        <w:rPr>
          <w:rFonts w:ascii="Times New Roman" w:hAnsi="Times New Roman" w:cs="Times New Roman"/>
          <w:sz w:val="28"/>
          <w:szCs w:val="28"/>
        </w:rPr>
        <w:t xml:space="preserve"> </w:t>
      </w:r>
      <w:r w:rsidR="004F2CF0" w:rsidRPr="004F2CF0">
        <w:rPr>
          <w:rFonts w:ascii="Times New Roman" w:hAnsi="Times New Roman" w:cs="Times New Roman"/>
          <w:sz w:val="28"/>
          <w:szCs w:val="28"/>
        </w:rPr>
        <w:t>[8]</w:t>
      </w:r>
      <w:r>
        <w:rPr>
          <w:rFonts w:ascii="Times New Roman" w:hAnsi="Times New Roman" w:cs="Times New Roman"/>
          <w:sz w:val="28"/>
          <w:szCs w:val="28"/>
        </w:rPr>
        <w:t xml:space="preserve"> с</w:t>
      </w:r>
      <w:r w:rsidR="00C720D1" w:rsidRPr="00455070">
        <w:rPr>
          <w:rFonts w:ascii="Times New Roman" w:hAnsi="Times New Roman" w:cs="Times New Roman"/>
          <w:sz w:val="28"/>
          <w:szCs w:val="28"/>
        </w:rPr>
        <w:t xml:space="preserve">троительный контроль на объекте проводит индивидуальный предприниматель или юридическое лицо, осуществляющее строительство (подрядчик), а также заказчик, путем выполнения совокупности организационных и контрольных мероприятий по обеспечению и оценке соблюдения технологии и качества выполненных работ. </w:t>
      </w:r>
    </w:p>
    <w:p w14:paraId="23684E64" w14:textId="77777777" w:rsidR="00642054" w:rsidRDefault="00C720D1"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Основной целью строительного контроля подрядчика являются обеспечение требуемого качества выполняемых строительно</w:t>
      </w:r>
      <w:r w:rsidR="005F441C">
        <w:rPr>
          <w:rFonts w:ascii="Times New Roman" w:hAnsi="Times New Roman" w:cs="Times New Roman"/>
          <w:sz w:val="28"/>
          <w:szCs w:val="28"/>
        </w:rPr>
        <w:t>-</w:t>
      </w:r>
      <w:r w:rsidRPr="00455070">
        <w:rPr>
          <w:rFonts w:ascii="Times New Roman" w:hAnsi="Times New Roman" w:cs="Times New Roman"/>
          <w:sz w:val="28"/>
          <w:szCs w:val="28"/>
        </w:rPr>
        <w:t>монтажных работ и подтверждение их соответствия проектной и утвержденной технической документации (в том числе решениям и мероприятиям, направленным на обеспечение соблюдения требований энергетической эффективности и учета используемых энергетических ресурсов),</w:t>
      </w:r>
      <w:r w:rsidR="00642054">
        <w:rPr>
          <w:rFonts w:ascii="Times New Roman" w:hAnsi="Times New Roman" w:cs="Times New Roman"/>
          <w:sz w:val="28"/>
          <w:szCs w:val="28"/>
        </w:rPr>
        <w:t xml:space="preserve"> условиям договора (контракта), </w:t>
      </w:r>
      <w:r w:rsidRPr="00455070">
        <w:rPr>
          <w:rFonts w:ascii="Times New Roman" w:hAnsi="Times New Roman" w:cs="Times New Roman"/>
          <w:sz w:val="28"/>
          <w:szCs w:val="28"/>
        </w:rPr>
        <w:t xml:space="preserve">а также обеспечение выполнения требований к строительству объекта, установленных на дату выдачи разрешения на строительство, требований безопасности и охраны труда, окружающей среды и правил производства работ. </w:t>
      </w:r>
    </w:p>
    <w:p w14:paraId="73941F5A" w14:textId="77777777" w:rsidR="00642054" w:rsidRDefault="00C720D1"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Заказчик в целях осуществления строительного контроля для принятия от своего имени технических решений при оценке установленных требований может заключить договор об оказании услуг с компетентной инженерной организацией (далее - строительный контроль инженерной организации). При подготовке договора заказчик вправе исключать или добавлять в него виды работ, относящиеся к сфере оказания услуг по строительному контролю заказчика непосредственно на объекте. </w:t>
      </w:r>
    </w:p>
    <w:p w14:paraId="1483B569" w14:textId="77777777" w:rsidR="00642054" w:rsidRDefault="00C720D1"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lastRenderedPageBreak/>
        <w:t xml:space="preserve">Для осуществления строительного контроля в структурах заказчика, подрядчика и инженерной организации назначают ответственных лиц по осуществлению строительного контроля (далее - службы строительного контроля), отвечающих за выполнение работ по строительному контролю в соответствии с требованиями, установленными настоящим стандартом, и наделяемых соответствующими полномочиями. Подрядчик в течение всего срока строительства обеспечивает доступ на строительную площадку представителям заказчика и инженерной организации. </w:t>
      </w:r>
    </w:p>
    <w:p w14:paraId="1BD33E69" w14:textId="77777777" w:rsidR="00642054" w:rsidRDefault="00C720D1"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Строительный контроль классифицируют в зависимости от метода, стадии и объема его проведения</w:t>
      </w:r>
      <w:r w:rsidR="00642054" w:rsidRPr="00642054">
        <w:rPr>
          <w:rFonts w:ascii="Times New Roman" w:hAnsi="Times New Roman" w:cs="Times New Roman"/>
          <w:sz w:val="28"/>
          <w:szCs w:val="28"/>
        </w:rPr>
        <w:t>:</w:t>
      </w:r>
      <w:r w:rsidR="00642054">
        <w:rPr>
          <w:rFonts w:ascii="Times New Roman" w:hAnsi="Times New Roman" w:cs="Times New Roman"/>
          <w:sz w:val="28"/>
          <w:szCs w:val="28"/>
        </w:rPr>
        <w:t xml:space="preserve"> </w:t>
      </w:r>
    </w:p>
    <w:p w14:paraId="120DFDA4" w14:textId="77777777" w:rsidR="00642054" w:rsidRDefault="00642054" w:rsidP="001549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 контроля включает в себя</w:t>
      </w:r>
      <w:r w:rsidRPr="00642054">
        <w:rPr>
          <w:rFonts w:ascii="Times New Roman" w:hAnsi="Times New Roman" w:cs="Times New Roman"/>
          <w:sz w:val="28"/>
          <w:szCs w:val="28"/>
        </w:rPr>
        <w:t>:</w:t>
      </w:r>
      <w:r>
        <w:rPr>
          <w:rFonts w:ascii="Times New Roman" w:hAnsi="Times New Roman" w:cs="Times New Roman"/>
          <w:sz w:val="28"/>
          <w:szCs w:val="28"/>
        </w:rPr>
        <w:t xml:space="preserve"> </w:t>
      </w:r>
    </w:p>
    <w:p w14:paraId="3DC83899" w14:textId="77777777" w:rsidR="00642054" w:rsidRDefault="00C720D1"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измерительный контроль, выполняемый с применением средств измерений и испытательного оборудования; </w:t>
      </w:r>
    </w:p>
    <w:p w14:paraId="45300C04" w14:textId="77777777" w:rsidR="00642054" w:rsidRDefault="00C720D1"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визуальный контроль, выполняемый с помощью органов чувств (зрения) человека; </w:t>
      </w:r>
    </w:p>
    <w:p w14:paraId="5F49C566" w14:textId="77777777" w:rsidR="00642054" w:rsidRDefault="00C720D1"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регистрационный контроль, выполняемый путем анализа исполнительной и технической документации. </w:t>
      </w:r>
    </w:p>
    <w:p w14:paraId="2C26D2FE" w14:textId="77777777" w:rsidR="00642054" w:rsidRDefault="00642054" w:rsidP="001549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Стадия контроля включает в себя</w:t>
      </w:r>
      <w:r w:rsidR="00C720D1" w:rsidRPr="00455070">
        <w:rPr>
          <w:rFonts w:ascii="Times New Roman" w:hAnsi="Times New Roman" w:cs="Times New Roman"/>
          <w:sz w:val="28"/>
          <w:szCs w:val="28"/>
        </w:rPr>
        <w:t xml:space="preserve">: </w:t>
      </w:r>
    </w:p>
    <w:p w14:paraId="68791431" w14:textId="77777777" w:rsidR="00642054" w:rsidRDefault="00642054" w:rsidP="001549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входной контроль, р</w:t>
      </w:r>
      <w:r w:rsidR="00C720D1" w:rsidRPr="00455070">
        <w:rPr>
          <w:rFonts w:ascii="Times New Roman" w:hAnsi="Times New Roman" w:cs="Times New Roman"/>
          <w:sz w:val="28"/>
          <w:szCs w:val="28"/>
        </w:rPr>
        <w:t xml:space="preserve">езультатом </w:t>
      </w:r>
      <w:r>
        <w:rPr>
          <w:rFonts w:ascii="Times New Roman" w:hAnsi="Times New Roman" w:cs="Times New Roman"/>
          <w:sz w:val="28"/>
          <w:szCs w:val="28"/>
        </w:rPr>
        <w:t xml:space="preserve">которого </w:t>
      </w:r>
      <w:r w:rsidR="00C720D1" w:rsidRPr="00455070">
        <w:rPr>
          <w:rFonts w:ascii="Times New Roman" w:hAnsi="Times New Roman" w:cs="Times New Roman"/>
          <w:sz w:val="28"/>
          <w:szCs w:val="28"/>
        </w:rPr>
        <w:t>является заключение о возможности/невозможности применения на объекте материалов, конструкций и изделий, а также разработанной технической документации.</w:t>
      </w:r>
      <w:r>
        <w:rPr>
          <w:rFonts w:ascii="Times New Roman" w:hAnsi="Times New Roman" w:cs="Times New Roman"/>
          <w:sz w:val="28"/>
          <w:szCs w:val="28"/>
        </w:rPr>
        <w:t xml:space="preserve"> </w:t>
      </w:r>
      <w:r w:rsidR="00C720D1" w:rsidRPr="00455070">
        <w:rPr>
          <w:rFonts w:ascii="Times New Roman" w:hAnsi="Times New Roman" w:cs="Times New Roman"/>
          <w:sz w:val="28"/>
          <w:szCs w:val="28"/>
        </w:rPr>
        <w:t xml:space="preserve">Осуществляют измерительным, визуальным и регистрационным методами; </w:t>
      </w:r>
    </w:p>
    <w:p w14:paraId="0808854E" w14:textId="77777777" w:rsidR="00642054" w:rsidRDefault="00C720D1" w:rsidP="00154992">
      <w:pPr>
        <w:spacing w:after="0" w:line="360" w:lineRule="auto"/>
        <w:ind w:firstLine="709"/>
        <w:jc w:val="both"/>
        <w:rPr>
          <w:rFonts w:ascii="Times New Roman" w:hAnsi="Times New Roman" w:cs="Times New Roman"/>
          <w:sz w:val="28"/>
          <w:szCs w:val="28"/>
        </w:rPr>
      </w:pPr>
      <w:r w:rsidRPr="00455070">
        <w:rPr>
          <w:rFonts w:ascii="Times New Roman" w:hAnsi="Times New Roman" w:cs="Times New Roman"/>
          <w:sz w:val="28"/>
          <w:szCs w:val="28"/>
        </w:rPr>
        <w:t xml:space="preserve">- операционный контроль. Результатом операционного контроля является определение возможности предъявления выполненных работ для проведения их приемки. Осуществляют визуальным и измерительным методами; </w:t>
      </w:r>
    </w:p>
    <w:p w14:paraId="49EEAB38" w14:textId="551A4B76" w:rsidR="0064205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642054">
        <w:rPr>
          <w:sz w:val="28"/>
          <w:szCs w:val="28"/>
        </w:rPr>
        <w:lastRenderedPageBreak/>
        <w:t xml:space="preserve">- приемочный контроль. Проводят в соответствии с </w:t>
      </w:r>
      <w:r w:rsidRPr="004F2CF0">
        <w:rPr>
          <w:sz w:val="28"/>
          <w:szCs w:val="28"/>
        </w:rPr>
        <w:t>ГОСТ 32756</w:t>
      </w:r>
      <w:r w:rsidR="00642054" w:rsidRPr="004F2CF0">
        <w:rPr>
          <w:spacing w:val="2"/>
          <w:sz w:val="28"/>
          <w:szCs w:val="28"/>
        </w:rPr>
        <w:t xml:space="preserve"> «Дороги автомобильные общего пользования. Требования к проведению промежуточной приемки выполненных работ»</w:t>
      </w:r>
      <w:r w:rsidR="004F2CF0" w:rsidRPr="00353306">
        <w:rPr>
          <w:spacing w:val="2"/>
          <w:sz w:val="28"/>
          <w:szCs w:val="28"/>
        </w:rPr>
        <w:t xml:space="preserve"> [9]</w:t>
      </w:r>
      <w:r w:rsidR="00642054" w:rsidRPr="004F2CF0">
        <w:rPr>
          <w:spacing w:val="2"/>
          <w:sz w:val="28"/>
          <w:szCs w:val="28"/>
        </w:rPr>
        <w:t>.</w:t>
      </w:r>
      <w:r w:rsidR="00642054" w:rsidRPr="004F2CF0">
        <w:rPr>
          <w:sz w:val="28"/>
          <w:szCs w:val="28"/>
        </w:rPr>
        <w:t xml:space="preserve"> </w:t>
      </w:r>
      <w:r w:rsidRPr="00455070">
        <w:rPr>
          <w:sz w:val="28"/>
          <w:szCs w:val="28"/>
        </w:rPr>
        <w:t xml:space="preserve">Результатом приемочного контроля является заключение о соответствии выполненных строительно-монтажных работ. Осуществляют визуальным, измерительным и регистрационным методами. </w:t>
      </w:r>
    </w:p>
    <w:p w14:paraId="642B71C9" w14:textId="77777777" w:rsidR="00F73EA6" w:rsidRDefault="00F73EA6" w:rsidP="00154992">
      <w:pPr>
        <w:pStyle w:val="headertext"/>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 Объем контроля включает в себя</w:t>
      </w:r>
      <w:r w:rsidR="00C720D1" w:rsidRPr="00455070">
        <w:rPr>
          <w:sz w:val="28"/>
          <w:szCs w:val="28"/>
        </w:rPr>
        <w:t xml:space="preserve">: </w:t>
      </w:r>
    </w:p>
    <w:p w14:paraId="71B9222E"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сплошной контроль, при котором проверяют весь объем оцениваемых работ и параметров материалов, конструкций и изделий; </w:t>
      </w:r>
    </w:p>
    <w:p w14:paraId="666129B5"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выборочный контроль, при котором проверяют часть объема (выборка) оцениваемых работ и параметров материалов, конструкций и изделий. Объем выборки устанавливают технической доку</w:t>
      </w:r>
      <w:r w:rsidR="00F73EA6">
        <w:rPr>
          <w:sz w:val="28"/>
          <w:szCs w:val="28"/>
        </w:rPr>
        <w:t>ментацией и условиями договора.</w:t>
      </w:r>
    </w:p>
    <w:p w14:paraId="3889ED48"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Строительный контроль подрядчика включает в себя следующее: </w:t>
      </w:r>
    </w:p>
    <w:p w14:paraId="1E60A58C"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контроль подготовки, оформления и обеспечение наличия необходимой для начала работ документации; </w:t>
      </w:r>
    </w:p>
    <w:p w14:paraId="7CBB9CC9"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подготовку и предоставление заказчику (и инженерной организации в случае ее привлечения) распорядительных документов (приказ, распоряжение) о наделении конкретных специалистов полномочиями на право осуществления строительного контроля на данном объекте с правом подписания исполнительной документации, оформленных в установленном порядке; </w:t>
      </w:r>
    </w:p>
    <w:p w14:paraId="447ABC50"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входной контроль разрабатываемой технической документации по объекту (в том числе разрабатываемой самим подрядчиком) до момента направления ее на согласование заказчику и инженерной организации с целью оценки комплектности (полноты), обоснованности принятых технических решений и ее соответствия проектной д</w:t>
      </w:r>
      <w:r w:rsidR="00F73EA6">
        <w:rPr>
          <w:sz w:val="28"/>
          <w:szCs w:val="28"/>
        </w:rPr>
        <w:t>окументации и условиям договора</w:t>
      </w:r>
      <w:r w:rsidR="00F73EA6" w:rsidRPr="00F73EA6">
        <w:rPr>
          <w:sz w:val="28"/>
          <w:szCs w:val="28"/>
        </w:rPr>
        <w:t>;</w:t>
      </w:r>
    </w:p>
    <w:p w14:paraId="3397151E"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lastRenderedPageBreak/>
        <w:t xml:space="preserve"> - проведение входного контроля на соответствие применяемых материалов, конструкций и изделий требованиям проектной и утвержденной технической документации по объекту и условиям договора; </w:t>
      </w:r>
    </w:p>
    <w:p w14:paraId="4611E163"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проведение операционного контроля выполняемых дорожно-строительных работ на соответствие требованиям проектной и утвержденной технической документации по объекту и условиям договора; </w:t>
      </w:r>
    </w:p>
    <w:p w14:paraId="3700635D"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участие в проведении приемочного контроля с целью подтверждения соответствия проектной и утвержденной технической документации по объекту и условиям договора; </w:t>
      </w:r>
    </w:p>
    <w:p w14:paraId="24F0BCCE"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контроль полноты и правильности оформления исполнительной документации; </w:t>
      </w:r>
    </w:p>
    <w:p w14:paraId="4287F265"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контроль исполнения утвержденного графика производства работ; </w:t>
      </w:r>
    </w:p>
    <w:p w14:paraId="746AD212"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контроль соблюдения надлежащих условий хранения материалов, конструкций и изделий на строительной площадке, а также контроль обеспечения сохранности выполненных работ до их сдачи заказчику; </w:t>
      </w:r>
    </w:p>
    <w:p w14:paraId="410A0462"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предоставление заказчику и (или) инженерной организации по их требованию информации, касающейся обеспечения качества </w:t>
      </w:r>
      <w:proofErr w:type="spellStart"/>
      <w:r w:rsidRPr="00455070">
        <w:rPr>
          <w:sz w:val="28"/>
          <w:szCs w:val="28"/>
        </w:rPr>
        <w:t>строительномонтажных</w:t>
      </w:r>
      <w:proofErr w:type="spellEnd"/>
      <w:r w:rsidRPr="00455070">
        <w:rPr>
          <w:sz w:val="28"/>
          <w:szCs w:val="28"/>
        </w:rPr>
        <w:t xml:space="preserve"> работ и проведения строительного контроля на объекте; </w:t>
      </w:r>
    </w:p>
    <w:p w14:paraId="38570994"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подготовку и предоставление инженерной организации (в случае ее привлечения) необходимой информации для составления отчетных материалов по строительному контролю заказчика на о</w:t>
      </w:r>
      <w:r w:rsidR="00F73EA6">
        <w:rPr>
          <w:sz w:val="28"/>
          <w:szCs w:val="28"/>
        </w:rPr>
        <w:t>бъекте и произведенных работах</w:t>
      </w:r>
      <w:r w:rsidR="00F73EA6" w:rsidRPr="00F73EA6">
        <w:rPr>
          <w:sz w:val="28"/>
          <w:szCs w:val="28"/>
        </w:rPr>
        <w:t>;</w:t>
      </w:r>
    </w:p>
    <w:p w14:paraId="7E1754C5"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проведение диагностики сдаваемого объекта строительства; </w:t>
      </w:r>
    </w:p>
    <w:p w14:paraId="601BF9E2"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lastRenderedPageBreak/>
        <w:t xml:space="preserve">- контроль за проведением мероприятий по обеспечению выполнения требований безопасности и охраны труда, окружающей среды и правил производства работ; </w:t>
      </w:r>
    </w:p>
    <w:p w14:paraId="2C4E37BB"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осуществление строительного контроля при проведении работ по устранению дефектов на объекте строительства в течение гарантийного периода для подтверждения тре</w:t>
      </w:r>
      <w:r w:rsidR="00F73EA6">
        <w:rPr>
          <w:sz w:val="28"/>
          <w:szCs w:val="28"/>
        </w:rPr>
        <w:t>буемого качества их выполнения.</w:t>
      </w:r>
    </w:p>
    <w:p w14:paraId="4FBCD899"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Строительный контроль заказчика включает в себя следующее: </w:t>
      </w:r>
    </w:p>
    <w:p w14:paraId="1ACE535B"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подготовку и предоставление подрядчику (и инженерной организации в случае ее привлечения) распорядительных документов (приказ, распоряжение) о наделении конкретных специалистов полномочиями на право осуществления строительного контроля на данном объекте с правом подписания исполнительной документации, оформленных в установленном порядке;</w:t>
      </w:r>
    </w:p>
    <w:p w14:paraId="78608181"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 контроль наличия, предоставление и оказание содействия в получении необходимой для начала работ документации по объекту; </w:t>
      </w:r>
    </w:p>
    <w:p w14:paraId="29551B97"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входной контроль разрабатываемой технической документации по объекту с целью оценки комплектности (полноты), обоснованности принятых технических решений и ее соответствия проектной документации и условиям договора, выдача замечаний и последующее утверждение к производству работ после устранения выявленных замечаний; </w:t>
      </w:r>
    </w:p>
    <w:p w14:paraId="41102EB8"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контроль полноты и достоверности проведения подрядчиком входного и операционного контроля с оценкой соответствия полученных результатов проектной и утвержденной технической документации по объекту и условиям договора; </w:t>
      </w:r>
    </w:p>
    <w:p w14:paraId="24DD31E5"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выдача предписаний подрядчику о приостановке работ до устранения нарушений, которые могут привести к потере несущей способности конструкций, непригодности эксплуатации, снижению </w:t>
      </w:r>
      <w:r w:rsidRPr="00455070">
        <w:rPr>
          <w:sz w:val="28"/>
          <w:szCs w:val="28"/>
        </w:rPr>
        <w:lastRenderedPageBreak/>
        <w:t xml:space="preserve">безопасности объекта и (или) негативному воздействию на окружающую среду; </w:t>
      </w:r>
    </w:p>
    <w:p w14:paraId="54CFEAFE"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проведение входного и операционного контроля качества выполняемых дорожно-строительных работ и применяемых материалов, конструкций и изделий с целью подтверждения их соответствия проектной и утвержденной технической документации по объекту и условиям договора; </w:t>
      </w:r>
    </w:p>
    <w:p w14:paraId="4776F315"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контроль полноты и правильности оформления подрядчиком исполнительной документации; </w:t>
      </w:r>
    </w:p>
    <w:p w14:paraId="39583A2E"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проведение приемочного контроля с целью оценки соответствия проектной и утвержденной технической документации по объекту и условиям договора; </w:t>
      </w:r>
    </w:p>
    <w:p w14:paraId="08BCD07B"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оценку соблюдения правил и порядка проведения строительного контроля подрядчиком; </w:t>
      </w:r>
    </w:p>
    <w:p w14:paraId="4E96A306"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контроль исполнения подрядчиком утвержденного графика производства работ; </w:t>
      </w:r>
    </w:p>
    <w:p w14:paraId="03F8FAB2" w14:textId="4C862DEE"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приемку в эксплуатацию законченных объектов строительства в соответствии </w:t>
      </w:r>
      <w:r w:rsidRPr="004F2CF0">
        <w:rPr>
          <w:sz w:val="28"/>
          <w:szCs w:val="28"/>
        </w:rPr>
        <w:t>с ГОСТ 32755</w:t>
      </w:r>
      <w:r w:rsidR="004F2CF0" w:rsidRPr="004F2CF0">
        <w:rPr>
          <w:sz w:val="28"/>
          <w:szCs w:val="28"/>
        </w:rPr>
        <w:t xml:space="preserve"> [10]</w:t>
      </w:r>
      <w:r w:rsidRPr="00455070">
        <w:rPr>
          <w:sz w:val="28"/>
          <w:szCs w:val="28"/>
        </w:rPr>
        <w:t xml:space="preserve">; </w:t>
      </w:r>
    </w:p>
    <w:p w14:paraId="01B62628"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контроль выполнения подрядчиком мероприятий по соблюдению охраны труда и обеспечению правил безопасности и производства работ; </w:t>
      </w:r>
    </w:p>
    <w:p w14:paraId="43E27571"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осуществление строительного контроля заказчика при проведении работ по устранению дефектов на объекте строительства в течение гарантийного периода для оценки соответствия требуемого качества их выполнения. </w:t>
      </w:r>
    </w:p>
    <w:p w14:paraId="61C050A2"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Строительный контроль инженерной организации включает в себя следующее: </w:t>
      </w:r>
    </w:p>
    <w:p w14:paraId="29E24CDE"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подготовку и предоставление заказчику и подрядчику распорядительных документов (приказ, распоряжение) о наделении конкретных специалистов полномочиями на право осуществления </w:t>
      </w:r>
      <w:r w:rsidRPr="00455070">
        <w:rPr>
          <w:sz w:val="28"/>
          <w:szCs w:val="28"/>
        </w:rPr>
        <w:lastRenderedPageBreak/>
        <w:t>строительного контроля на данном объекте с правом подписания исполнительной документации, оформленных в установленном порядке;</w:t>
      </w:r>
    </w:p>
    <w:p w14:paraId="69AB9758"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 контроль наличия у подрядчика необходимой для начала работ документации по объекту; </w:t>
      </w:r>
    </w:p>
    <w:p w14:paraId="76D9FBBC"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входной контроль разрабатываемой технической документации по объекту с целью оценки комплектности (полноты), обоснованности принятых технических решений и ее соответствия проектной документации и условиям договора, а также выработка рекомендаций заказчику относительно ее утверждения к производству работ; </w:t>
      </w:r>
    </w:p>
    <w:p w14:paraId="239B434D"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контроль полноты и достоверности проведения подрядчиком входного и операционного контроля с оценкой соответствия полученных результатов проектной и утвержденной технической документации по объекту и условиям договора; </w:t>
      </w:r>
    </w:p>
    <w:p w14:paraId="167198F2"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выдача по согласованию с заказчиком предписаний подрядчику о приостановке работ до устранения нарушений, которые могут привести к потере несущей способности конструкций, непригодности эксплуатации, снижению безопасности объекта и (или) негативному воздействию на окружающую среду; </w:t>
      </w:r>
    </w:p>
    <w:p w14:paraId="1F0549B1"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контроль исполнения подрядчиком утвержденного графика производства работ; </w:t>
      </w:r>
    </w:p>
    <w:p w14:paraId="28E8D39C"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проведение входного и операционного контроля качества выполняемых дорожно-строительных работ и применяемых материалов, конструкций и изделий с целью подтверждения их соответствия проектной и утвержденной технической документации по объекту и условиям договора;</w:t>
      </w:r>
    </w:p>
    <w:p w14:paraId="070AC604"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 контроль полноты и правильности оформления подрядчиком исполнительной документации;</w:t>
      </w:r>
    </w:p>
    <w:p w14:paraId="435B3FB9"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lastRenderedPageBreak/>
        <w:t xml:space="preserve"> - проведение приемочного контроля с целью оценки соответствия проектной и утвержденной технической документации по объекту и условиям договора; </w:t>
      </w:r>
    </w:p>
    <w:p w14:paraId="1EA885DC"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оценка соблюдения правил и порядка проведения строительного контроля подрядчиком; </w:t>
      </w:r>
    </w:p>
    <w:p w14:paraId="422400BE"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предоставление заказчику оперативной информации о факторах, которые могут повлиять на качество строительно-монтажных работ, и утвержденного графика их выполнения подрядчиком; </w:t>
      </w:r>
    </w:p>
    <w:p w14:paraId="7A3D5F39"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составление и предоставление заказчику отчетных материалов, оформленных в соответствии с условиями заключенного договора, сдаваемых с требуемой периодичностью и в установленный срок. Дата сдачи ежемесячного отчета может быть установлена не ранее чем через пять рабочих дней после д</w:t>
      </w:r>
      <w:r w:rsidR="002E7594">
        <w:rPr>
          <w:sz w:val="28"/>
          <w:szCs w:val="28"/>
        </w:rPr>
        <w:t>аты окончания отчетного периода</w:t>
      </w:r>
      <w:r w:rsidRPr="00455070">
        <w:rPr>
          <w:sz w:val="28"/>
          <w:szCs w:val="28"/>
        </w:rPr>
        <w:t xml:space="preserve">; </w:t>
      </w:r>
    </w:p>
    <w:p w14:paraId="1F7B049F" w14:textId="1B94D3CA"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участие в проведении приемки в эксплуатацию законченных объектов строительства в соответствии с </w:t>
      </w:r>
      <w:r w:rsidRPr="004F2CF0">
        <w:rPr>
          <w:sz w:val="28"/>
          <w:szCs w:val="28"/>
        </w:rPr>
        <w:t>ГОСТ 32755</w:t>
      </w:r>
      <w:r w:rsidR="004F2CF0" w:rsidRPr="004F2CF0">
        <w:rPr>
          <w:sz w:val="28"/>
          <w:szCs w:val="28"/>
        </w:rPr>
        <w:t xml:space="preserve"> [10]</w:t>
      </w:r>
      <w:r w:rsidRPr="004F2CF0">
        <w:rPr>
          <w:sz w:val="28"/>
          <w:szCs w:val="28"/>
        </w:rPr>
        <w:t xml:space="preserve">; </w:t>
      </w:r>
    </w:p>
    <w:p w14:paraId="4D6D056D"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контроль выполнения подрядчиком мероприятий по соблюдению охраны труда и обеспечению правил безопасности и производства работ; </w:t>
      </w:r>
    </w:p>
    <w:p w14:paraId="6A76133E"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представление заказчика по его надлежащим образом оформленному поручению в государственных органах по в</w:t>
      </w:r>
      <w:r w:rsidR="00F73EA6">
        <w:rPr>
          <w:sz w:val="28"/>
          <w:szCs w:val="28"/>
        </w:rPr>
        <w:t>опросам строительного контроля;</w:t>
      </w:r>
    </w:p>
    <w:p w14:paraId="4ECD19E6"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осуществление строительного контроля при проведении работ по устранению дефектов на объекте строительства в течение гарантийного периода для оценки соответствия требуемого качества их выполнения. </w:t>
      </w:r>
    </w:p>
    <w:p w14:paraId="2D67675F"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Строительный контроль подрядчика до начала работ по строительству включает в себя следующее: </w:t>
      </w:r>
    </w:p>
    <w:p w14:paraId="72F560AE"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входной контроль разрабатываемой технической документации по объекту (в том числе разрабатываемой самим подрядчиком) до ее направления на утверждение и согласование заказчику и инженерной </w:t>
      </w:r>
      <w:r w:rsidRPr="00455070">
        <w:rPr>
          <w:sz w:val="28"/>
          <w:szCs w:val="28"/>
        </w:rPr>
        <w:lastRenderedPageBreak/>
        <w:t xml:space="preserve">организации. Контроль проводят регистрационным методом в сплошном объеме; </w:t>
      </w:r>
    </w:p>
    <w:p w14:paraId="4A8AE3C1"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определение совместно с заказчиком границ участков, конструкций и элементов, а также видов и объемов строительно-монтажных работ, подлежащих строительному контролю в соответствии с договором; </w:t>
      </w:r>
    </w:p>
    <w:p w14:paraId="4D50365C"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освидетельствование и приемку от заказчика геодезическо-разбивочной основы. </w:t>
      </w:r>
    </w:p>
    <w:p w14:paraId="194239B2"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Строительный контроль подрядчика в течение всего периода строительства включает в себя следующее: </w:t>
      </w:r>
    </w:p>
    <w:p w14:paraId="1CAC2613"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входной контроль разрабатываемой технической документации по объекту (в том числе разрабатываемой самим подрядчиком) до ее направления на утверждение и согласование заказчику и инженерной организации. Контроль проводят регистрационным методом в сплошном объеме; </w:t>
      </w:r>
    </w:p>
    <w:p w14:paraId="133D7A86"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входной контроль для подтверждения требуемого качества применяемых материалов, конструкций и изделий. Подлежит контролю измерительным методом каждая партия основных дорожно-строительных материалов для устройства конструкций дорожных одежд и дорожных сооружений, которые определяют в проекте производства работ. Остальные материалы, конструкции и изделия подлежат визуальному и регистрационному контролю в сплошном объеме;</w:t>
      </w:r>
    </w:p>
    <w:p w14:paraId="3892356E"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 операционный контроль, в том числе контроль соблюдения правил производства работ и техники безопасности при их выполнении. Данный контроль проводят измерительным, визуальным и регистрационным методами в сплошном объеме; </w:t>
      </w:r>
    </w:p>
    <w:p w14:paraId="5C189321"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подготовку комплекта исполнительной документации, включающего в себя результаты входного и операционного контроля; </w:t>
      </w:r>
    </w:p>
    <w:p w14:paraId="35D12E7B"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lastRenderedPageBreak/>
        <w:t xml:space="preserve">- сдачу заказчику работ при промежуточной приемке выполненных работ. Приемочный контроль при этом проводят визуальным и регистрационным методами в сплошном объеме на основании результатов входного и операционного контроля; </w:t>
      </w:r>
    </w:p>
    <w:p w14:paraId="34F10830"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сбор и направление службе строительного контроля инженерной организации в необходимый срок информации для отчетных матери</w:t>
      </w:r>
      <w:r w:rsidR="005B737F">
        <w:rPr>
          <w:sz w:val="28"/>
          <w:szCs w:val="28"/>
        </w:rPr>
        <w:t>алов по строительному контролю.</w:t>
      </w:r>
    </w:p>
    <w:p w14:paraId="1DD3FBAC"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Строительный контроль подрядчика на завершающем этапе строительства и в течение гарантийного пер</w:t>
      </w:r>
      <w:r w:rsidR="00F73EA6">
        <w:rPr>
          <w:sz w:val="28"/>
          <w:szCs w:val="28"/>
        </w:rPr>
        <w:t>иода включает в себя следующее:</w:t>
      </w:r>
    </w:p>
    <w:p w14:paraId="686AADFA"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приемочную диагностику сдаваемого объекта; </w:t>
      </w:r>
    </w:p>
    <w:p w14:paraId="5FA14E5F" w14:textId="59D1576F"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сдачу заказчику законченных строительством объектов в соответствии </w:t>
      </w:r>
      <w:r w:rsidRPr="004F2CF0">
        <w:rPr>
          <w:sz w:val="28"/>
          <w:szCs w:val="28"/>
        </w:rPr>
        <w:t>с ГОСТ 32755</w:t>
      </w:r>
      <w:r w:rsidR="004F2CF0" w:rsidRPr="004F2CF0">
        <w:rPr>
          <w:sz w:val="28"/>
          <w:szCs w:val="28"/>
        </w:rPr>
        <w:t xml:space="preserve"> [10]</w:t>
      </w:r>
      <w:r w:rsidRPr="004F2CF0">
        <w:rPr>
          <w:sz w:val="28"/>
          <w:szCs w:val="28"/>
        </w:rPr>
        <w:t xml:space="preserve">; </w:t>
      </w:r>
    </w:p>
    <w:p w14:paraId="4A488AB2"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строительный контроль при выполнении работ по устранению дефектов на объекте строительства в течение гарантийного периода для подтверждения требуемого качества их выполнения. </w:t>
      </w:r>
    </w:p>
    <w:p w14:paraId="5BFDB5FD"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Строительный контроль заказчика до начала работ по строительству включает в себя следующее: </w:t>
      </w:r>
    </w:p>
    <w:p w14:paraId="2F3B9742"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контроль наличия распорядительных документов о наделении конкретных специалистов подрядчика полномочиями на право осуществления строительного контроля на данном объекте с правом подписания исполнительной документации, оформленных в установленном порядке;</w:t>
      </w:r>
    </w:p>
    <w:p w14:paraId="1C268B7B"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 входной контроль разрабатываемой технической документации по объекту. Контроль проводят регистрационным методом в сплошном объеме; </w:t>
      </w:r>
    </w:p>
    <w:p w14:paraId="0DC1B29F"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определение совместно с подрядчиком границ участков, конструкций и элементов, а также видов и объемов строительно-</w:t>
      </w:r>
      <w:r w:rsidRPr="00455070">
        <w:rPr>
          <w:sz w:val="28"/>
          <w:szCs w:val="28"/>
        </w:rPr>
        <w:lastRenderedPageBreak/>
        <w:t xml:space="preserve">монтажных работ, подлежащих строительному контролю в соответствии с договором; </w:t>
      </w:r>
    </w:p>
    <w:p w14:paraId="5AEE356F"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создание и передача подрядчику г</w:t>
      </w:r>
      <w:r w:rsidR="00F73EA6">
        <w:rPr>
          <w:sz w:val="28"/>
          <w:szCs w:val="28"/>
        </w:rPr>
        <w:t>еодезическо-разбивочной основы.</w:t>
      </w:r>
    </w:p>
    <w:p w14:paraId="7F84BB96"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Строительный контроль заказчика в течение всего периода строительства включает в себя следующее: </w:t>
      </w:r>
    </w:p>
    <w:p w14:paraId="221D68A6"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входной контроль разрабатываемой технической документации по объекту. Контроль проводят регистрационным методом в сплошном объеме; - входной контроль для подтверждения требуемого качества применяемых материалов, конструкций и изделий. Основные дорожно-строительные материалы для устройства конструкций дорожных одежд и дорожных сооружений подлежат контролю измерительным методом в выборочном объеме, составляющем не менее 20% объема, выполняемого подрядчиком при входном контроле данных материалов, конструкций и изделий. Остальные материалы, конструкции и изделия подлежат визуальному контролю в выборочном объеме и регистрационному контролю в сплошном объеме; </w:t>
      </w:r>
    </w:p>
    <w:p w14:paraId="5D446538"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операционный контроль, в том числе контроль соблюдения правил производства работ при их выполнении. Контроль проводят измерительным и визуальным методами в выборочном объеме, составляющем не менее 20% объема операционного контроля подрядчика, и регистрационным методом в сплошном объеме; </w:t>
      </w:r>
    </w:p>
    <w:p w14:paraId="23EC0909"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входной контроль оформленной подрядчиком исполнительной документации. Контроль проводят регистрационным методом в сплошном объеме; - приемочный контроль при проведении промежуточной приемки выполненных работ, подписание актов приемки и реестров актов. Контроль проводят измерительным методом в выборочном объеме и регистрационным и визуальным методами в сплошном объеме. </w:t>
      </w:r>
    </w:p>
    <w:p w14:paraId="31236321"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lastRenderedPageBreak/>
        <w:t xml:space="preserve">Строительный контроль заказчика на завершающем этапе строительства и в течение гарантийного периода включает в себя следующее: </w:t>
      </w:r>
    </w:p>
    <w:p w14:paraId="359EC00E" w14:textId="24637BCE"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участие в приемке законченных строительством объектов в соответствии с </w:t>
      </w:r>
      <w:r w:rsidRPr="004F2CF0">
        <w:rPr>
          <w:sz w:val="28"/>
          <w:szCs w:val="28"/>
        </w:rPr>
        <w:t>ГОСТ 32755</w:t>
      </w:r>
      <w:r w:rsidR="004F2CF0" w:rsidRPr="004F2CF0">
        <w:rPr>
          <w:sz w:val="28"/>
          <w:szCs w:val="28"/>
        </w:rPr>
        <w:t xml:space="preserve"> [10]</w:t>
      </w:r>
      <w:r w:rsidRPr="004F2CF0">
        <w:rPr>
          <w:sz w:val="28"/>
          <w:szCs w:val="28"/>
        </w:rPr>
        <w:t xml:space="preserve">; </w:t>
      </w:r>
    </w:p>
    <w:p w14:paraId="263AB579"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строительный контроль заказчика за работами по устранению дефектов на объекте строительства в течение гарантийного периода. </w:t>
      </w:r>
    </w:p>
    <w:p w14:paraId="3550BB60"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Строительный контроль инженерной организации до начала работ по строительству включает в себя следующее: </w:t>
      </w:r>
    </w:p>
    <w:p w14:paraId="7531123C"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входной контроль разрабатываемой технической документации по объекту. Контроль проводят регистрационным методом в сплошном объеме;</w:t>
      </w:r>
    </w:p>
    <w:p w14:paraId="7695891F"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 определение совместно с подрядчиком границ участков, конструкций и элементов, а также видов и объемов строительно-монтажных работ, подлежащих строительному контролю в соответствии с договором. </w:t>
      </w:r>
    </w:p>
    <w:p w14:paraId="61BA57E1"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Строительный контроль инженерной организации в течение всего периода строительства включает в себя следующее: </w:t>
      </w:r>
    </w:p>
    <w:p w14:paraId="44CA490D"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входной контроль разрабатываемой технической документации по объекту с последующей выдачей рекомендаций заказчику до ее утверждения к производству работ. Контроль проводят регистрационным методом в сплошном объеме; </w:t>
      </w:r>
    </w:p>
    <w:p w14:paraId="1F614A4C"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входной контроль для подтверждения требуемого качества применяемых материалов, конструкций и изделий. Основные дорожно-строительные материалы для устройства конструкций дорожных одежд и дорожных сооружений подлежат контролю измерительным методом в выборочном объеме, составляющем не менее 20% объема, выполняемого подрядчиком при входном контроле данных материалов, конструкций и </w:t>
      </w:r>
      <w:r w:rsidRPr="00455070">
        <w:rPr>
          <w:sz w:val="28"/>
          <w:szCs w:val="28"/>
        </w:rPr>
        <w:lastRenderedPageBreak/>
        <w:t xml:space="preserve">изделий. Остальные материалы, конструкции и изделия подлежат визуальному и регистрационному контролю в сплошном объеме; </w:t>
      </w:r>
    </w:p>
    <w:p w14:paraId="726BFF87"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операционный контроль, в том числе контроль соблюдения правил производства работ при их выполнении. Контроль проводят измерительным и визуальным методами в выборочном объеме, составляющем не менее 20% объема операционного контроля подрядчика, и регистрационным методом в сплошном объеме; </w:t>
      </w:r>
    </w:p>
    <w:p w14:paraId="3436C78B"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входной контроль оформленной подрядчиком исполнительной документации до ее подписания заказчиком. Контроль проводят регистрационным методом в сплошном объеме; </w:t>
      </w:r>
    </w:p>
    <w:p w14:paraId="3491EFBF"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приемочный контроль при проведении промежуточной приемки выполненных работ, подписание актов приемки и реестров актов в установленные заказчиком сроки отчетного периода. Контроль проводят измерительным методом в выборочном объеме и регистрационным и визуальным методами в сплошном объеме. </w:t>
      </w:r>
    </w:p>
    <w:p w14:paraId="5DA73A77"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Строительный контроль инженерной организации на завершающем этапе строительства включает в себя следующее: </w:t>
      </w:r>
    </w:p>
    <w:p w14:paraId="737ADD64" w14:textId="1B6CED69"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участие в приемке заказчиком законченных строительством объектов в соответствии с ГОСТ </w:t>
      </w:r>
      <w:r w:rsidRPr="004F2CF0">
        <w:rPr>
          <w:sz w:val="28"/>
          <w:szCs w:val="28"/>
        </w:rPr>
        <w:t>32755</w:t>
      </w:r>
      <w:r w:rsidR="004F2CF0" w:rsidRPr="004F2CF0">
        <w:rPr>
          <w:sz w:val="28"/>
          <w:szCs w:val="28"/>
        </w:rPr>
        <w:t xml:space="preserve"> [10]</w:t>
      </w:r>
      <w:r w:rsidRPr="004F2CF0">
        <w:rPr>
          <w:sz w:val="28"/>
          <w:szCs w:val="28"/>
        </w:rPr>
        <w:t xml:space="preserve">; </w:t>
      </w:r>
    </w:p>
    <w:p w14:paraId="4B8C3053"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строительный контроль заказчика за работами по устранению дефектов на объекте строительства в течение гарантийного периода в соответствии с условиями договора. </w:t>
      </w:r>
    </w:p>
    <w:p w14:paraId="5C26C8AD"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В случае выявления нарушений порядка производства работ или несоответствия качества применяемых материалов, конструкций и изделий сведения об этих нарушениях, а также отметку об их устранении фиксирует служба строительного контроля заказчика (или служба строительного контроля инженерной организации в случае ее привлечения) в журнале производства работ подрядчика. Выдачу предписаний подрядчику о приостановке работ осуществляют при </w:t>
      </w:r>
      <w:r w:rsidRPr="00455070">
        <w:rPr>
          <w:sz w:val="28"/>
          <w:szCs w:val="28"/>
        </w:rPr>
        <w:lastRenderedPageBreak/>
        <w:t xml:space="preserve">выявлении нарушений, которые могут привести к потере несущей способности конструкций, непригодности эксплуатации, снижению безопасности объекта и (или) негативному воздействию на окружающую среду. После проверки устранения выявленных нарушений возобновление работ разрешается после внесения службой строительного контроля заказчика (или службой строительного контроля инженерной организации в случае ее привлечения) соответствующей записи в общий журнал работ. До устранения выявленных нарушений приемку работ, в отношении которых выявлены нарушения, не проводят. </w:t>
      </w:r>
    </w:p>
    <w:p w14:paraId="56ED7D99"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Состав и технология выполнения всех видов контроля, измерений и испытаний, средства измерений и испытательное оборудование должны соответствовать требованиям соответствующих нормативных документов и обеспечивать необходимую достоверность результатов контроля, измерений и испытаний. </w:t>
      </w:r>
    </w:p>
    <w:p w14:paraId="6FF82DDF"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Взаимодействие с заказчиком проводят в рамках заключенного договора путем официальной переписки уполномоченных лиц - ответственных представителей подрядчика и инженерной организации. Полномочия данных представителей должны быть закрепл</w:t>
      </w:r>
      <w:r w:rsidR="00F73EA6">
        <w:rPr>
          <w:sz w:val="28"/>
          <w:szCs w:val="28"/>
        </w:rPr>
        <w:t>ены соответствующими приказами.</w:t>
      </w:r>
    </w:p>
    <w:p w14:paraId="1F04B54E"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Заказчик передает представителю инженерной организации следующую документацию: </w:t>
      </w:r>
    </w:p>
    <w:p w14:paraId="12AC3D64"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экземпляр имеющейся проектной и утвержденной технической документации по объекту строительства (на бумажных носителях и в электронном виде); </w:t>
      </w:r>
    </w:p>
    <w:p w14:paraId="74BBE6D0"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протоколы проводимых заказчиком совещаний, имеющих отношение к осуществлению строительного контроля на объекте; </w:t>
      </w:r>
    </w:p>
    <w:p w14:paraId="6792B052"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протоколы и акты проверок строительства, произведенных органами государственного надзора или другими уполномоченными организаци</w:t>
      </w:r>
      <w:r w:rsidR="00F73EA6">
        <w:rPr>
          <w:sz w:val="28"/>
          <w:szCs w:val="28"/>
        </w:rPr>
        <w:t>ями.</w:t>
      </w:r>
    </w:p>
    <w:p w14:paraId="01833640"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lastRenderedPageBreak/>
        <w:t xml:space="preserve">Подрядчик обеспечивает своевременное предоставление службе строительного контроля инженерной организации следующего: </w:t>
      </w:r>
    </w:p>
    <w:p w14:paraId="21C4DD6A"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календарного плана и графика производства работ, согласованного и утвержденного заказчиком; </w:t>
      </w:r>
    </w:p>
    <w:p w14:paraId="186EECC6" w14:textId="77777777" w:rsidR="00F73EA6"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экземпляра исполнительной документации; </w:t>
      </w:r>
    </w:p>
    <w:p w14:paraId="727E2EEC"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информации для отчетных матери</w:t>
      </w:r>
      <w:r w:rsidR="005A30E4">
        <w:rPr>
          <w:sz w:val="28"/>
          <w:szCs w:val="28"/>
        </w:rPr>
        <w:t>алов по строительному контролю.</w:t>
      </w:r>
    </w:p>
    <w:p w14:paraId="6DDB04C3"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Специалисты служб строительного контроля подрядчика, заказчика и инженерной организации назначаются приказом (распоряжением) руководителя организации (утверждаются структура распределения обязанностей и основные направления деятельности). Для проведения строительного контроля специалисты служб должны быть наделены соответствующими полномочиями на право осуществления строительного контроля на данном объекте с правом подписан</w:t>
      </w:r>
      <w:r w:rsidR="005A30E4">
        <w:rPr>
          <w:sz w:val="28"/>
          <w:szCs w:val="28"/>
        </w:rPr>
        <w:t>ия исполнительной документации.</w:t>
      </w:r>
    </w:p>
    <w:p w14:paraId="06529A2A"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Результатом проведения строительного контроля подрядчика являются надлежащим образом оформленные и подписанные ответственными лицами подрядчика результаты контрольных испытаний и измерений, общий и специальные журналы и другие документы, составляющие необходимый комплект исполнительной документации по объекту. </w:t>
      </w:r>
    </w:p>
    <w:p w14:paraId="29F0F156"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Результатом строительного контроля заказчика являются надлежащим образом оформленные и подписанные ответственными лицами заказчика результаты контрольных испытаний и измерений, в том числе протоколы, выданные компетентной организацией, с которой заказчик вправе заключить договор на лабораторное сопровождение. Данная организация не вправе иметь материально-технических отношений с подрядчиками и поставщиками материалов, конструкций и изделий на объекте. При невозможности проведения данных испытаний </w:t>
      </w:r>
      <w:r w:rsidRPr="00455070">
        <w:rPr>
          <w:sz w:val="28"/>
          <w:szCs w:val="28"/>
        </w:rPr>
        <w:lastRenderedPageBreak/>
        <w:t>для проведения лабораторных испытаний заказчик вправе проводить совместные с подрядчиком лабораторные испытания в лаборатории подрядчика, предварительно оцененной заказчиком и (или) организацией по его поручению на компетентность в проведении данных испытаний. Протоколы совместных испытаний должны быть подписаны уполномоченными представителями строительного контроля заказчика и подрядчика.</w:t>
      </w:r>
    </w:p>
    <w:p w14:paraId="1B672CF0"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Результатом проведения строительного контроля заказчика, осуществляемого инженерной организацией, являются отчетные материалы, оформленные в соответствии с условиями заключенного договора и сдаваемые данной организацией с требуемой периодичностью и в установленный срок заказчику. </w:t>
      </w:r>
    </w:p>
    <w:p w14:paraId="6033AB9B"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Результатом строительного контроля на объекте является надлежащим образом проведенная и оформленная промежуточная приемка выполненных строительно-монтажных работ. </w:t>
      </w:r>
    </w:p>
    <w:p w14:paraId="394B50E5"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Контроль за работой службы строительного контроля подрядчика проводят: </w:t>
      </w:r>
    </w:p>
    <w:p w14:paraId="196B3723"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служба строительного контроля заказчика (и (или) служба строительного контроля инженерной организации в случае ее привлечения); </w:t>
      </w:r>
    </w:p>
    <w:p w14:paraId="412EFA4E"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ведомственные уполномоченные организации; </w:t>
      </w:r>
    </w:p>
    <w:p w14:paraId="42454BD7"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органы государственного контроля и надзора. </w:t>
      </w:r>
    </w:p>
    <w:p w14:paraId="777B5836"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Контроль за работой службы строительного контроля инженерной организации проводят: </w:t>
      </w:r>
    </w:p>
    <w:p w14:paraId="51F3F90A"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служба строительного контроля заказчика; </w:t>
      </w:r>
    </w:p>
    <w:p w14:paraId="17A5E45B"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ведомственные уполномоченные организации; </w:t>
      </w:r>
    </w:p>
    <w:p w14:paraId="523623DD"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органы государственного контроля и надзора. </w:t>
      </w:r>
    </w:p>
    <w:p w14:paraId="020AC6F5"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Контроль за работой службы строительного контроля заказчика проводят: </w:t>
      </w:r>
    </w:p>
    <w:p w14:paraId="727F472B"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lastRenderedPageBreak/>
        <w:t xml:space="preserve">- ведомственные уполномоченные организации; </w:t>
      </w:r>
    </w:p>
    <w:p w14:paraId="17DA363C"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органы государственного контроля и надзора. </w:t>
      </w:r>
    </w:p>
    <w:p w14:paraId="295F5EB6"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Качество и эффективность строительного контроля оценивают по следующим критериям:</w:t>
      </w:r>
    </w:p>
    <w:p w14:paraId="4AC12776"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w:t>
      </w:r>
      <w:r w:rsidR="005A30E4">
        <w:rPr>
          <w:sz w:val="28"/>
          <w:szCs w:val="28"/>
        </w:rPr>
        <w:t xml:space="preserve"> </w:t>
      </w:r>
      <w:r w:rsidRPr="00455070">
        <w:rPr>
          <w:sz w:val="28"/>
          <w:szCs w:val="28"/>
        </w:rPr>
        <w:t xml:space="preserve">состояние объекта в период действия гарантийных обязательств подрядчика и межремонтных сроков; </w:t>
      </w:r>
    </w:p>
    <w:p w14:paraId="6F13AE4F"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наличие претензий и замечаний со стороны заказчика по осуществлению строительного контроля и выполнению требований технического задания и договора; </w:t>
      </w:r>
    </w:p>
    <w:p w14:paraId="611301BC" w14:textId="77777777" w:rsidR="005A30E4" w:rsidRDefault="00C720D1" w:rsidP="00154992">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xml:space="preserve">- наличие замечаний проверяющих организаций по осуществлению строительного контроля; </w:t>
      </w:r>
    </w:p>
    <w:p w14:paraId="31367F03" w14:textId="77777777" w:rsidR="006E3482" w:rsidRDefault="00C720D1" w:rsidP="00E64B61">
      <w:pPr>
        <w:pStyle w:val="headertext"/>
        <w:shd w:val="clear" w:color="auto" w:fill="FFFFFF"/>
        <w:spacing w:before="0" w:beforeAutospacing="0" w:after="0" w:afterAutospacing="0" w:line="360" w:lineRule="auto"/>
        <w:ind w:firstLine="709"/>
        <w:jc w:val="both"/>
        <w:textAlignment w:val="baseline"/>
        <w:rPr>
          <w:sz w:val="28"/>
          <w:szCs w:val="28"/>
        </w:rPr>
      </w:pPr>
      <w:r w:rsidRPr="00455070">
        <w:rPr>
          <w:sz w:val="28"/>
          <w:szCs w:val="28"/>
        </w:rPr>
        <w:t>- наличие замечаний заказчика или проверяющих организаций в отношении качества объекта строительства по несоответствиям, которые могли быть своевременно выявлены представителями строительного контроля.</w:t>
      </w:r>
    </w:p>
    <w:p w14:paraId="40CD914E" w14:textId="77777777" w:rsidR="00C73AC6" w:rsidRPr="00E64B61" w:rsidRDefault="00C73AC6" w:rsidP="004F2CF0">
      <w:pPr>
        <w:shd w:val="clear" w:color="auto" w:fill="FFFFFF"/>
        <w:spacing w:after="0" w:line="360" w:lineRule="auto"/>
        <w:textAlignment w:val="baseline"/>
        <w:rPr>
          <w:rFonts w:ascii="Times New Roman" w:eastAsia="Times New Roman" w:hAnsi="Times New Roman" w:cs="Times New Roman"/>
          <w:spacing w:val="2"/>
          <w:sz w:val="28"/>
          <w:szCs w:val="28"/>
          <w:lang w:eastAsia="ru-RU"/>
        </w:rPr>
      </w:pPr>
    </w:p>
    <w:sectPr w:rsidR="00C73AC6" w:rsidRPr="00E64B61" w:rsidSect="00430584">
      <w:footerReference w:type="default" r:id="rId8"/>
      <w:pgSz w:w="11906" w:h="16838" w:code="9"/>
      <w:pgMar w:top="1134" w:right="1588" w:bottom="1418" w:left="1588" w:header="851"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F99A7" w14:textId="77777777" w:rsidR="004A034F" w:rsidRDefault="004A034F" w:rsidP="007E6652">
      <w:pPr>
        <w:spacing w:after="0" w:line="240" w:lineRule="auto"/>
      </w:pPr>
      <w:r>
        <w:separator/>
      </w:r>
    </w:p>
  </w:endnote>
  <w:endnote w:type="continuationSeparator" w:id="0">
    <w:p w14:paraId="12E56F78" w14:textId="77777777" w:rsidR="004A034F" w:rsidRDefault="004A034F" w:rsidP="007E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595429"/>
      <w:docPartObj>
        <w:docPartGallery w:val="Page Numbers (Bottom of Page)"/>
        <w:docPartUnique/>
      </w:docPartObj>
    </w:sdtPr>
    <w:sdtEndPr/>
    <w:sdtContent>
      <w:p w14:paraId="5CE6383C" w14:textId="668FE261" w:rsidR="00C57FDB" w:rsidRDefault="00C57FDB">
        <w:pPr>
          <w:pStyle w:val="a8"/>
          <w:jc w:val="right"/>
        </w:pPr>
        <w:r>
          <w:fldChar w:fldCharType="begin"/>
        </w:r>
        <w:r>
          <w:instrText>PAGE   \* MERGEFORMAT</w:instrText>
        </w:r>
        <w:r>
          <w:fldChar w:fldCharType="separate"/>
        </w:r>
        <w:r w:rsidR="00430584">
          <w:rPr>
            <w:noProof/>
          </w:rPr>
          <w:t>20</w:t>
        </w:r>
        <w:r>
          <w:fldChar w:fldCharType="end"/>
        </w:r>
      </w:p>
    </w:sdtContent>
  </w:sdt>
  <w:p w14:paraId="07084871" w14:textId="77777777" w:rsidR="00C57FDB" w:rsidRDefault="00C57FDB">
    <w:pPr>
      <w:pStyle w:val="a8"/>
    </w:pPr>
  </w:p>
  <w:p w14:paraId="004A0AA2" w14:textId="77777777" w:rsidR="00C57FDB" w:rsidRDefault="00C57FD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D880E" w14:textId="77777777" w:rsidR="004A034F" w:rsidRDefault="004A034F" w:rsidP="007E6652">
      <w:pPr>
        <w:spacing w:after="0" w:line="240" w:lineRule="auto"/>
      </w:pPr>
      <w:r>
        <w:separator/>
      </w:r>
    </w:p>
  </w:footnote>
  <w:footnote w:type="continuationSeparator" w:id="0">
    <w:p w14:paraId="5043FB7B" w14:textId="77777777" w:rsidR="004A034F" w:rsidRDefault="004A034F" w:rsidP="007E6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DC1"/>
    <w:multiLevelType w:val="hybridMultilevel"/>
    <w:tmpl w:val="F52079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AD53EF2"/>
    <w:multiLevelType w:val="hybridMultilevel"/>
    <w:tmpl w:val="0024D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E62660"/>
    <w:multiLevelType w:val="hybridMultilevel"/>
    <w:tmpl w:val="B5946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1120C8"/>
    <w:multiLevelType w:val="hybridMultilevel"/>
    <w:tmpl w:val="DC068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F82B11"/>
    <w:multiLevelType w:val="hybridMultilevel"/>
    <w:tmpl w:val="BB2CF57A"/>
    <w:lvl w:ilvl="0" w:tplc="DD7EC1B8">
      <w:start w:val="1"/>
      <w:numFmt w:val="decimal"/>
      <w:lvlText w:val="%1."/>
      <w:lvlJc w:val="left"/>
      <w:pPr>
        <w:ind w:left="1429"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4CC3972"/>
    <w:multiLevelType w:val="hybridMultilevel"/>
    <w:tmpl w:val="F52079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5B10C8F"/>
    <w:multiLevelType w:val="multilevel"/>
    <w:tmpl w:val="E7288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497526"/>
    <w:multiLevelType w:val="hybridMultilevel"/>
    <w:tmpl w:val="DC068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D13E57"/>
    <w:multiLevelType w:val="hybridMultilevel"/>
    <w:tmpl w:val="7E2E305C"/>
    <w:lvl w:ilvl="0" w:tplc="0BEA7204">
      <w:start w:val="1"/>
      <w:numFmt w:val="decimal"/>
      <w:lvlText w:val="%1)"/>
      <w:lvlJc w:val="left"/>
      <w:pPr>
        <w:ind w:left="1069" w:hanging="360"/>
      </w:pPr>
      <w:rPr>
        <w:rFonts w:hint="default"/>
      </w:rPr>
    </w:lvl>
    <w:lvl w:ilvl="1" w:tplc="B24CB8CE">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7DD71E0"/>
    <w:multiLevelType w:val="multilevel"/>
    <w:tmpl w:val="E7288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3E2CCF"/>
    <w:multiLevelType w:val="hybridMultilevel"/>
    <w:tmpl w:val="F8E88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631FB7"/>
    <w:multiLevelType w:val="multilevel"/>
    <w:tmpl w:val="AA867B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6003192"/>
    <w:multiLevelType w:val="multilevel"/>
    <w:tmpl w:val="E7288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EF3632"/>
    <w:multiLevelType w:val="hybridMultilevel"/>
    <w:tmpl w:val="B0A67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6A2A11"/>
    <w:multiLevelType w:val="multilevel"/>
    <w:tmpl w:val="E7288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247ACB"/>
    <w:multiLevelType w:val="hybridMultilevel"/>
    <w:tmpl w:val="CA86EE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1"/>
  </w:num>
  <w:num w:numId="3">
    <w:abstractNumId w:val="1"/>
  </w:num>
  <w:num w:numId="4">
    <w:abstractNumId w:val="0"/>
  </w:num>
  <w:num w:numId="5">
    <w:abstractNumId w:val="15"/>
  </w:num>
  <w:num w:numId="6">
    <w:abstractNumId w:val="9"/>
  </w:num>
  <w:num w:numId="7">
    <w:abstractNumId w:val="6"/>
  </w:num>
  <w:num w:numId="8">
    <w:abstractNumId w:val="14"/>
  </w:num>
  <w:num w:numId="9">
    <w:abstractNumId w:val="5"/>
  </w:num>
  <w:num w:numId="10">
    <w:abstractNumId w:val="4"/>
  </w:num>
  <w:num w:numId="11">
    <w:abstractNumId w:val="7"/>
  </w:num>
  <w:num w:numId="12">
    <w:abstractNumId w:val="8"/>
  </w:num>
  <w:num w:numId="13">
    <w:abstractNumId w:val="3"/>
  </w:num>
  <w:num w:numId="14">
    <w:abstractNumId w:val="1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162"/>
    <w:rsid w:val="0000696D"/>
    <w:rsid w:val="00015215"/>
    <w:rsid w:val="00036739"/>
    <w:rsid w:val="00036B44"/>
    <w:rsid w:val="00046257"/>
    <w:rsid w:val="00050730"/>
    <w:rsid w:val="0006315B"/>
    <w:rsid w:val="0007069B"/>
    <w:rsid w:val="00073EB7"/>
    <w:rsid w:val="000C6754"/>
    <w:rsid w:val="000D013D"/>
    <w:rsid w:val="00117B16"/>
    <w:rsid w:val="001348F4"/>
    <w:rsid w:val="00154992"/>
    <w:rsid w:val="0016154C"/>
    <w:rsid w:val="00191ABD"/>
    <w:rsid w:val="00195F4D"/>
    <w:rsid w:val="001B6C09"/>
    <w:rsid w:val="001C2572"/>
    <w:rsid w:val="001D2949"/>
    <w:rsid w:val="002359E1"/>
    <w:rsid w:val="00241B60"/>
    <w:rsid w:val="00264BAD"/>
    <w:rsid w:val="00294D87"/>
    <w:rsid w:val="002A4BB2"/>
    <w:rsid w:val="002A5463"/>
    <w:rsid w:val="002B0B0E"/>
    <w:rsid w:val="002B69EC"/>
    <w:rsid w:val="002D24F0"/>
    <w:rsid w:val="002E7594"/>
    <w:rsid w:val="003356E6"/>
    <w:rsid w:val="00347834"/>
    <w:rsid w:val="00351A72"/>
    <w:rsid w:val="00353306"/>
    <w:rsid w:val="00363188"/>
    <w:rsid w:val="003C7DE4"/>
    <w:rsid w:val="003D5789"/>
    <w:rsid w:val="00430584"/>
    <w:rsid w:val="00433D64"/>
    <w:rsid w:val="00445909"/>
    <w:rsid w:val="0044780E"/>
    <w:rsid w:val="00455070"/>
    <w:rsid w:val="004733F7"/>
    <w:rsid w:val="0047712D"/>
    <w:rsid w:val="0047747A"/>
    <w:rsid w:val="004A034F"/>
    <w:rsid w:val="004B4D0F"/>
    <w:rsid w:val="004D1606"/>
    <w:rsid w:val="004E62D3"/>
    <w:rsid w:val="004F2CF0"/>
    <w:rsid w:val="005032CE"/>
    <w:rsid w:val="00507A54"/>
    <w:rsid w:val="00521B64"/>
    <w:rsid w:val="00524F41"/>
    <w:rsid w:val="005403D8"/>
    <w:rsid w:val="00540E90"/>
    <w:rsid w:val="0055038D"/>
    <w:rsid w:val="00555262"/>
    <w:rsid w:val="00557407"/>
    <w:rsid w:val="00562808"/>
    <w:rsid w:val="00564DBE"/>
    <w:rsid w:val="00573A60"/>
    <w:rsid w:val="00590245"/>
    <w:rsid w:val="005904D3"/>
    <w:rsid w:val="00597511"/>
    <w:rsid w:val="005A30E4"/>
    <w:rsid w:val="005A54BE"/>
    <w:rsid w:val="005B353B"/>
    <w:rsid w:val="005B4C8E"/>
    <w:rsid w:val="005B737F"/>
    <w:rsid w:val="005D59C1"/>
    <w:rsid w:val="005F441C"/>
    <w:rsid w:val="00615300"/>
    <w:rsid w:val="006203A7"/>
    <w:rsid w:val="00627CBD"/>
    <w:rsid w:val="0063229C"/>
    <w:rsid w:val="00636199"/>
    <w:rsid w:val="00642054"/>
    <w:rsid w:val="00660F0C"/>
    <w:rsid w:val="00663B23"/>
    <w:rsid w:val="006749D9"/>
    <w:rsid w:val="00690688"/>
    <w:rsid w:val="00696C64"/>
    <w:rsid w:val="006C2672"/>
    <w:rsid w:val="006C2B0C"/>
    <w:rsid w:val="006D6EB2"/>
    <w:rsid w:val="006E3482"/>
    <w:rsid w:val="00726DCD"/>
    <w:rsid w:val="00757A66"/>
    <w:rsid w:val="00775ECB"/>
    <w:rsid w:val="007831AC"/>
    <w:rsid w:val="0079129B"/>
    <w:rsid w:val="007926F2"/>
    <w:rsid w:val="007A411A"/>
    <w:rsid w:val="007B28AD"/>
    <w:rsid w:val="007C3B7C"/>
    <w:rsid w:val="007C4F3B"/>
    <w:rsid w:val="007D1DBE"/>
    <w:rsid w:val="007D3D12"/>
    <w:rsid w:val="007E1AA3"/>
    <w:rsid w:val="007E1F60"/>
    <w:rsid w:val="007E6652"/>
    <w:rsid w:val="00832A54"/>
    <w:rsid w:val="00843235"/>
    <w:rsid w:val="0084530F"/>
    <w:rsid w:val="00887226"/>
    <w:rsid w:val="0089074E"/>
    <w:rsid w:val="008B513C"/>
    <w:rsid w:val="008B7ED0"/>
    <w:rsid w:val="008D708A"/>
    <w:rsid w:val="008F5AB7"/>
    <w:rsid w:val="00901441"/>
    <w:rsid w:val="00901D36"/>
    <w:rsid w:val="00946509"/>
    <w:rsid w:val="00952725"/>
    <w:rsid w:val="009740BD"/>
    <w:rsid w:val="0098475A"/>
    <w:rsid w:val="009A2771"/>
    <w:rsid w:val="009B4162"/>
    <w:rsid w:val="009B4257"/>
    <w:rsid w:val="00A07A6A"/>
    <w:rsid w:val="00A4702F"/>
    <w:rsid w:val="00A56204"/>
    <w:rsid w:val="00A6284D"/>
    <w:rsid w:val="00A74EF7"/>
    <w:rsid w:val="00A86FC8"/>
    <w:rsid w:val="00AA6804"/>
    <w:rsid w:val="00AB5E28"/>
    <w:rsid w:val="00AE4159"/>
    <w:rsid w:val="00AF0103"/>
    <w:rsid w:val="00B373F5"/>
    <w:rsid w:val="00B4295F"/>
    <w:rsid w:val="00B431A6"/>
    <w:rsid w:val="00B73D52"/>
    <w:rsid w:val="00B95D77"/>
    <w:rsid w:val="00BA745D"/>
    <w:rsid w:val="00BB3E7E"/>
    <w:rsid w:val="00BB594F"/>
    <w:rsid w:val="00BE64EF"/>
    <w:rsid w:val="00C419B1"/>
    <w:rsid w:val="00C57FDB"/>
    <w:rsid w:val="00C720D1"/>
    <w:rsid w:val="00C73153"/>
    <w:rsid w:val="00C73AC6"/>
    <w:rsid w:val="00C73DC4"/>
    <w:rsid w:val="00CC1B0D"/>
    <w:rsid w:val="00CE151F"/>
    <w:rsid w:val="00CE3D19"/>
    <w:rsid w:val="00CF677B"/>
    <w:rsid w:val="00CF6957"/>
    <w:rsid w:val="00D069DD"/>
    <w:rsid w:val="00D308B4"/>
    <w:rsid w:val="00D50B6C"/>
    <w:rsid w:val="00D8166F"/>
    <w:rsid w:val="00DA455F"/>
    <w:rsid w:val="00DA51A5"/>
    <w:rsid w:val="00DA5BF3"/>
    <w:rsid w:val="00DC1D82"/>
    <w:rsid w:val="00DC75D0"/>
    <w:rsid w:val="00DD54A8"/>
    <w:rsid w:val="00DF6D46"/>
    <w:rsid w:val="00DF73B8"/>
    <w:rsid w:val="00E05254"/>
    <w:rsid w:val="00E22BD2"/>
    <w:rsid w:val="00E22BD4"/>
    <w:rsid w:val="00E239E7"/>
    <w:rsid w:val="00E2637B"/>
    <w:rsid w:val="00E31FD1"/>
    <w:rsid w:val="00E51432"/>
    <w:rsid w:val="00E57AAD"/>
    <w:rsid w:val="00E57F97"/>
    <w:rsid w:val="00E64B5E"/>
    <w:rsid w:val="00E64B61"/>
    <w:rsid w:val="00E71A6C"/>
    <w:rsid w:val="00E92604"/>
    <w:rsid w:val="00EB1D68"/>
    <w:rsid w:val="00F023EE"/>
    <w:rsid w:val="00F05F69"/>
    <w:rsid w:val="00F140BA"/>
    <w:rsid w:val="00F44F1A"/>
    <w:rsid w:val="00F47D62"/>
    <w:rsid w:val="00F52A91"/>
    <w:rsid w:val="00F52CE5"/>
    <w:rsid w:val="00F73EA6"/>
    <w:rsid w:val="00FB109D"/>
    <w:rsid w:val="00FD031E"/>
    <w:rsid w:val="00FD4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43EE9"/>
  <w15:chartTrackingRefBased/>
  <w15:docId w15:val="{6CBE15DA-C81E-4C47-BCAD-7592C733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B61"/>
  </w:style>
  <w:style w:type="paragraph" w:styleId="1">
    <w:name w:val="heading 1"/>
    <w:basedOn w:val="a"/>
    <w:next w:val="a"/>
    <w:link w:val="10"/>
    <w:uiPriority w:val="9"/>
    <w:qFormat/>
    <w:rsid w:val="008872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C1B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226"/>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887226"/>
    <w:pPr>
      <w:outlineLvl w:val="9"/>
    </w:pPr>
    <w:rPr>
      <w:lang w:eastAsia="ru-RU"/>
    </w:rPr>
  </w:style>
  <w:style w:type="character" w:customStyle="1" w:styleId="hl">
    <w:name w:val="hl"/>
    <w:basedOn w:val="a0"/>
    <w:rsid w:val="00B73D52"/>
  </w:style>
  <w:style w:type="paragraph" w:styleId="a4">
    <w:name w:val="List Paragraph"/>
    <w:basedOn w:val="a"/>
    <w:uiPriority w:val="34"/>
    <w:qFormat/>
    <w:rsid w:val="00E51432"/>
    <w:pPr>
      <w:ind w:left="720"/>
      <w:contextualSpacing/>
    </w:pPr>
  </w:style>
  <w:style w:type="paragraph" w:styleId="a5">
    <w:name w:val="Normal (Web)"/>
    <w:basedOn w:val="a"/>
    <w:uiPriority w:val="99"/>
    <w:unhideWhenUsed/>
    <w:rsid w:val="00A07A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7E66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6652"/>
  </w:style>
  <w:style w:type="paragraph" w:styleId="a8">
    <w:name w:val="footer"/>
    <w:basedOn w:val="a"/>
    <w:link w:val="a9"/>
    <w:uiPriority w:val="99"/>
    <w:unhideWhenUsed/>
    <w:rsid w:val="007E66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E6652"/>
  </w:style>
  <w:style w:type="paragraph" w:customStyle="1" w:styleId="headertext">
    <w:name w:val="headertext"/>
    <w:basedOn w:val="a"/>
    <w:rsid w:val="00642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8B513C"/>
    <w:rPr>
      <w:color w:val="0563C1" w:themeColor="hyperlink"/>
      <w:u w:val="single"/>
    </w:rPr>
  </w:style>
  <w:style w:type="character" w:customStyle="1" w:styleId="20">
    <w:name w:val="Заголовок 2 Знак"/>
    <w:basedOn w:val="a0"/>
    <w:link w:val="2"/>
    <w:uiPriority w:val="9"/>
    <w:semiHidden/>
    <w:rsid w:val="00CC1B0D"/>
    <w:rPr>
      <w:rFonts w:asciiTheme="majorHAnsi" w:eastAsiaTheme="majorEastAsia" w:hAnsiTheme="majorHAnsi" w:cstheme="majorBidi"/>
      <w:color w:val="2E74B5" w:themeColor="accent1" w:themeShade="BF"/>
      <w:sz w:val="26"/>
      <w:szCs w:val="26"/>
    </w:rPr>
  </w:style>
  <w:style w:type="table" w:styleId="ab">
    <w:name w:val="Table Grid"/>
    <w:basedOn w:val="a1"/>
    <w:uiPriority w:val="39"/>
    <w:rsid w:val="00952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D50B6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0">
    <w:name w:val=".HEADERTEXT"/>
    <w:uiPriority w:val="99"/>
    <w:rsid w:val="00D50B6C"/>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ac">
    <w:name w:val="."/>
    <w:uiPriority w:val="99"/>
    <w:rsid w:val="00D50B6C"/>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styleId="ad">
    <w:name w:val="annotation reference"/>
    <w:basedOn w:val="a0"/>
    <w:uiPriority w:val="99"/>
    <w:semiHidden/>
    <w:unhideWhenUsed/>
    <w:rsid w:val="00D50B6C"/>
    <w:rPr>
      <w:sz w:val="16"/>
      <w:szCs w:val="16"/>
    </w:rPr>
  </w:style>
  <w:style w:type="paragraph" w:styleId="ae">
    <w:name w:val="annotation text"/>
    <w:basedOn w:val="a"/>
    <w:link w:val="af"/>
    <w:uiPriority w:val="99"/>
    <w:semiHidden/>
    <w:unhideWhenUsed/>
    <w:rsid w:val="00D50B6C"/>
    <w:pPr>
      <w:spacing w:line="240" w:lineRule="auto"/>
    </w:pPr>
    <w:rPr>
      <w:sz w:val="20"/>
      <w:szCs w:val="20"/>
    </w:rPr>
  </w:style>
  <w:style w:type="character" w:customStyle="1" w:styleId="af">
    <w:name w:val="Текст примечания Знак"/>
    <w:basedOn w:val="a0"/>
    <w:link w:val="ae"/>
    <w:uiPriority w:val="99"/>
    <w:semiHidden/>
    <w:rsid w:val="00D50B6C"/>
    <w:rPr>
      <w:sz w:val="20"/>
      <w:szCs w:val="20"/>
    </w:rPr>
  </w:style>
  <w:style w:type="paragraph" w:styleId="af0">
    <w:name w:val="annotation subject"/>
    <w:basedOn w:val="ae"/>
    <w:next w:val="ae"/>
    <w:link w:val="af1"/>
    <w:uiPriority w:val="99"/>
    <w:semiHidden/>
    <w:unhideWhenUsed/>
    <w:rsid w:val="00D50B6C"/>
    <w:rPr>
      <w:b/>
      <w:bCs/>
    </w:rPr>
  </w:style>
  <w:style w:type="character" w:customStyle="1" w:styleId="af1">
    <w:name w:val="Тема примечания Знак"/>
    <w:basedOn w:val="af"/>
    <w:link w:val="af0"/>
    <w:uiPriority w:val="99"/>
    <w:semiHidden/>
    <w:rsid w:val="00D50B6C"/>
    <w:rPr>
      <w:b/>
      <w:bCs/>
      <w:sz w:val="20"/>
      <w:szCs w:val="20"/>
    </w:rPr>
  </w:style>
  <w:style w:type="character" w:styleId="af2">
    <w:name w:val="Emphasis"/>
    <w:basedOn w:val="a0"/>
    <w:uiPriority w:val="20"/>
    <w:qFormat/>
    <w:rsid w:val="003533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7323">
      <w:bodyDiv w:val="1"/>
      <w:marLeft w:val="0"/>
      <w:marRight w:val="0"/>
      <w:marTop w:val="0"/>
      <w:marBottom w:val="0"/>
      <w:divBdr>
        <w:top w:val="none" w:sz="0" w:space="0" w:color="auto"/>
        <w:left w:val="none" w:sz="0" w:space="0" w:color="auto"/>
        <w:bottom w:val="none" w:sz="0" w:space="0" w:color="auto"/>
        <w:right w:val="none" w:sz="0" w:space="0" w:color="auto"/>
      </w:divBdr>
    </w:div>
    <w:div w:id="180509592">
      <w:bodyDiv w:val="1"/>
      <w:marLeft w:val="0"/>
      <w:marRight w:val="0"/>
      <w:marTop w:val="0"/>
      <w:marBottom w:val="0"/>
      <w:divBdr>
        <w:top w:val="none" w:sz="0" w:space="0" w:color="auto"/>
        <w:left w:val="none" w:sz="0" w:space="0" w:color="auto"/>
        <w:bottom w:val="none" w:sz="0" w:space="0" w:color="auto"/>
        <w:right w:val="none" w:sz="0" w:space="0" w:color="auto"/>
      </w:divBdr>
    </w:div>
    <w:div w:id="196739815">
      <w:bodyDiv w:val="1"/>
      <w:marLeft w:val="0"/>
      <w:marRight w:val="0"/>
      <w:marTop w:val="0"/>
      <w:marBottom w:val="0"/>
      <w:divBdr>
        <w:top w:val="none" w:sz="0" w:space="0" w:color="auto"/>
        <w:left w:val="none" w:sz="0" w:space="0" w:color="auto"/>
        <w:bottom w:val="none" w:sz="0" w:space="0" w:color="auto"/>
        <w:right w:val="none" w:sz="0" w:space="0" w:color="auto"/>
      </w:divBdr>
    </w:div>
    <w:div w:id="250282099">
      <w:bodyDiv w:val="1"/>
      <w:marLeft w:val="0"/>
      <w:marRight w:val="0"/>
      <w:marTop w:val="0"/>
      <w:marBottom w:val="0"/>
      <w:divBdr>
        <w:top w:val="none" w:sz="0" w:space="0" w:color="auto"/>
        <w:left w:val="none" w:sz="0" w:space="0" w:color="auto"/>
        <w:bottom w:val="none" w:sz="0" w:space="0" w:color="auto"/>
        <w:right w:val="none" w:sz="0" w:space="0" w:color="auto"/>
      </w:divBdr>
    </w:div>
    <w:div w:id="388267270">
      <w:bodyDiv w:val="1"/>
      <w:marLeft w:val="0"/>
      <w:marRight w:val="0"/>
      <w:marTop w:val="0"/>
      <w:marBottom w:val="0"/>
      <w:divBdr>
        <w:top w:val="none" w:sz="0" w:space="0" w:color="auto"/>
        <w:left w:val="none" w:sz="0" w:space="0" w:color="auto"/>
        <w:bottom w:val="none" w:sz="0" w:space="0" w:color="auto"/>
        <w:right w:val="none" w:sz="0" w:space="0" w:color="auto"/>
      </w:divBdr>
    </w:div>
    <w:div w:id="616332407">
      <w:bodyDiv w:val="1"/>
      <w:marLeft w:val="0"/>
      <w:marRight w:val="0"/>
      <w:marTop w:val="0"/>
      <w:marBottom w:val="0"/>
      <w:divBdr>
        <w:top w:val="none" w:sz="0" w:space="0" w:color="auto"/>
        <w:left w:val="none" w:sz="0" w:space="0" w:color="auto"/>
        <w:bottom w:val="none" w:sz="0" w:space="0" w:color="auto"/>
        <w:right w:val="none" w:sz="0" w:space="0" w:color="auto"/>
      </w:divBdr>
    </w:div>
    <w:div w:id="631836840">
      <w:bodyDiv w:val="1"/>
      <w:marLeft w:val="0"/>
      <w:marRight w:val="0"/>
      <w:marTop w:val="0"/>
      <w:marBottom w:val="0"/>
      <w:divBdr>
        <w:top w:val="none" w:sz="0" w:space="0" w:color="auto"/>
        <w:left w:val="none" w:sz="0" w:space="0" w:color="auto"/>
        <w:bottom w:val="none" w:sz="0" w:space="0" w:color="auto"/>
        <w:right w:val="none" w:sz="0" w:space="0" w:color="auto"/>
      </w:divBdr>
    </w:div>
    <w:div w:id="656300614">
      <w:bodyDiv w:val="1"/>
      <w:marLeft w:val="0"/>
      <w:marRight w:val="0"/>
      <w:marTop w:val="0"/>
      <w:marBottom w:val="0"/>
      <w:divBdr>
        <w:top w:val="none" w:sz="0" w:space="0" w:color="auto"/>
        <w:left w:val="none" w:sz="0" w:space="0" w:color="auto"/>
        <w:bottom w:val="none" w:sz="0" w:space="0" w:color="auto"/>
        <w:right w:val="none" w:sz="0" w:space="0" w:color="auto"/>
      </w:divBdr>
    </w:div>
    <w:div w:id="687414405">
      <w:bodyDiv w:val="1"/>
      <w:marLeft w:val="0"/>
      <w:marRight w:val="0"/>
      <w:marTop w:val="0"/>
      <w:marBottom w:val="0"/>
      <w:divBdr>
        <w:top w:val="none" w:sz="0" w:space="0" w:color="auto"/>
        <w:left w:val="none" w:sz="0" w:space="0" w:color="auto"/>
        <w:bottom w:val="none" w:sz="0" w:space="0" w:color="auto"/>
        <w:right w:val="none" w:sz="0" w:space="0" w:color="auto"/>
      </w:divBdr>
    </w:div>
    <w:div w:id="760419101">
      <w:bodyDiv w:val="1"/>
      <w:marLeft w:val="0"/>
      <w:marRight w:val="0"/>
      <w:marTop w:val="0"/>
      <w:marBottom w:val="0"/>
      <w:divBdr>
        <w:top w:val="none" w:sz="0" w:space="0" w:color="auto"/>
        <w:left w:val="none" w:sz="0" w:space="0" w:color="auto"/>
        <w:bottom w:val="none" w:sz="0" w:space="0" w:color="auto"/>
        <w:right w:val="none" w:sz="0" w:space="0" w:color="auto"/>
      </w:divBdr>
    </w:div>
    <w:div w:id="771558690">
      <w:bodyDiv w:val="1"/>
      <w:marLeft w:val="0"/>
      <w:marRight w:val="0"/>
      <w:marTop w:val="0"/>
      <w:marBottom w:val="0"/>
      <w:divBdr>
        <w:top w:val="none" w:sz="0" w:space="0" w:color="auto"/>
        <w:left w:val="none" w:sz="0" w:space="0" w:color="auto"/>
        <w:bottom w:val="none" w:sz="0" w:space="0" w:color="auto"/>
        <w:right w:val="none" w:sz="0" w:space="0" w:color="auto"/>
      </w:divBdr>
      <w:divsChild>
        <w:div w:id="777527652">
          <w:marLeft w:val="0"/>
          <w:marRight w:val="0"/>
          <w:marTop w:val="192"/>
          <w:marBottom w:val="0"/>
          <w:divBdr>
            <w:top w:val="none" w:sz="0" w:space="0" w:color="auto"/>
            <w:left w:val="none" w:sz="0" w:space="0" w:color="auto"/>
            <w:bottom w:val="none" w:sz="0" w:space="0" w:color="auto"/>
            <w:right w:val="none" w:sz="0" w:space="0" w:color="auto"/>
          </w:divBdr>
        </w:div>
        <w:div w:id="74128644">
          <w:marLeft w:val="0"/>
          <w:marRight w:val="0"/>
          <w:marTop w:val="192"/>
          <w:marBottom w:val="0"/>
          <w:divBdr>
            <w:top w:val="none" w:sz="0" w:space="0" w:color="auto"/>
            <w:left w:val="none" w:sz="0" w:space="0" w:color="auto"/>
            <w:bottom w:val="none" w:sz="0" w:space="0" w:color="auto"/>
            <w:right w:val="none" w:sz="0" w:space="0" w:color="auto"/>
          </w:divBdr>
        </w:div>
        <w:div w:id="1312825322">
          <w:marLeft w:val="0"/>
          <w:marRight w:val="0"/>
          <w:marTop w:val="0"/>
          <w:marBottom w:val="0"/>
          <w:divBdr>
            <w:top w:val="none" w:sz="0" w:space="0" w:color="auto"/>
            <w:left w:val="none" w:sz="0" w:space="0" w:color="auto"/>
            <w:bottom w:val="none" w:sz="0" w:space="0" w:color="auto"/>
            <w:right w:val="none" w:sz="0" w:space="0" w:color="auto"/>
          </w:divBdr>
          <w:divsChild>
            <w:div w:id="1064372240">
              <w:marLeft w:val="0"/>
              <w:marRight w:val="0"/>
              <w:marTop w:val="192"/>
              <w:marBottom w:val="0"/>
              <w:divBdr>
                <w:top w:val="none" w:sz="0" w:space="0" w:color="auto"/>
                <w:left w:val="none" w:sz="0" w:space="0" w:color="auto"/>
                <w:bottom w:val="none" w:sz="0" w:space="0" w:color="auto"/>
                <w:right w:val="none" w:sz="0" w:space="0" w:color="auto"/>
              </w:divBdr>
            </w:div>
          </w:divsChild>
        </w:div>
        <w:div w:id="1545676540">
          <w:marLeft w:val="0"/>
          <w:marRight w:val="0"/>
          <w:marTop w:val="0"/>
          <w:marBottom w:val="0"/>
          <w:divBdr>
            <w:top w:val="none" w:sz="0" w:space="0" w:color="auto"/>
            <w:left w:val="none" w:sz="0" w:space="0" w:color="auto"/>
            <w:bottom w:val="none" w:sz="0" w:space="0" w:color="auto"/>
            <w:right w:val="none" w:sz="0" w:space="0" w:color="auto"/>
          </w:divBdr>
        </w:div>
        <w:div w:id="889152470">
          <w:marLeft w:val="0"/>
          <w:marRight w:val="0"/>
          <w:marTop w:val="192"/>
          <w:marBottom w:val="0"/>
          <w:divBdr>
            <w:top w:val="none" w:sz="0" w:space="0" w:color="auto"/>
            <w:left w:val="none" w:sz="0" w:space="0" w:color="auto"/>
            <w:bottom w:val="none" w:sz="0" w:space="0" w:color="auto"/>
            <w:right w:val="none" w:sz="0" w:space="0" w:color="auto"/>
          </w:divBdr>
        </w:div>
        <w:div w:id="534003744">
          <w:marLeft w:val="0"/>
          <w:marRight w:val="0"/>
          <w:marTop w:val="192"/>
          <w:marBottom w:val="0"/>
          <w:divBdr>
            <w:top w:val="none" w:sz="0" w:space="0" w:color="auto"/>
            <w:left w:val="none" w:sz="0" w:space="0" w:color="auto"/>
            <w:bottom w:val="none" w:sz="0" w:space="0" w:color="auto"/>
            <w:right w:val="none" w:sz="0" w:space="0" w:color="auto"/>
          </w:divBdr>
        </w:div>
      </w:divsChild>
    </w:div>
    <w:div w:id="899248370">
      <w:bodyDiv w:val="1"/>
      <w:marLeft w:val="0"/>
      <w:marRight w:val="0"/>
      <w:marTop w:val="0"/>
      <w:marBottom w:val="0"/>
      <w:divBdr>
        <w:top w:val="none" w:sz="0" w:space="0" w:color="auto"/>
        <w:left w:val="none" w:sz="0" w:space="0" w:color="auto"/>
        <w:bottom w:val="none" w:sz="0" w:space="0" w:color="auto"/>
        <w:right w:val="none" w:sz="0" w:space="0" w:color="auto"/>
      </w:divBdr>
    </w:div>
    <w:div w:id="972443825">
      <w:bodyDiv w:val="1"/>
      <w:marLeft w:val="0"/>
      <w:marRight w:val="0"/>
      <w:marTop w:val="0"/>
      <w:marBottom w:val="0"/>
      <w:divBdr>
        <w:top w:val="none" w:sz="0" w:space="0" w:color="auto"/>
        <w:left w:val="none" w:sz="0" w:space="0" w:color="auto"/>
        <w:bottom w:val="none" w:sz="0" w:space="0" w:color="auto"/>
        <w:right w:val="none" w:sz="0" w:space="0" w:color="auto"/>
      </w:divBdr>
      <w:divsChild>
        <w:div w:id="2092893888">
          <w:marLeft w:val="0"/>
          <w:marRight w:val="0"/>
          <w:marTop w:val="192"/>
          <w:marBottom w:val="0"/>
          <w:divBdr>
            <w:top w:val="none" w:sz="0" w:space="0" w:color="auto"/>
            <w:left w:val="none" w:sz="0" w:space="0" w:color="auto"/>
            <w:bottom w:val="none" w:sz="0" w:space="0" w:color="auto"/>
            <w:right w:val="none" w:sz="0" w:space="0" w:color="auto"/>
          </w:divBdr>
        </w:div>
        <w:div w:id="1455441837">
          <w:marLeft w:val="0"/>
          <w:marRight w:val="0"/>
          <w:marTop w:val="120"/>
          <w:marBottom w:val="96"/>
          <w:divBdr>
            <w:top w:val="none" w:sz="0" w:space="0" w:color="auto"/>
            <w:left w:val="none" w:sz="0" w:space="0" w:color="auto"/>
            <w:bottom w:val="none" w:sz="0" w:space="0" w:color="auto"/>
            <w:right w:val="none" w:sz="0" w:space="0" w:color="auto"/>
          </w:divBdr>
          <w:divsChild>
            <w:div w:id="1405838705">
              <w:marLeft w:val="0"/>
              <w:marRight w:val="0"/>
              <w:marTop w:val="0"/>
              <w:marBottom w:val="0"/>
              <w:divBdr>
                <w:top w:val="none" w:sz="0" w:space="0" w:color="auto"/>
                <w:left w:val="none" w:sz="0" w:space="0" w:color="auto"/>
                <w:bottom w:val="none" w:sz="0" w:space="0" w:color="auto"/>
                <w:right w:val="none" w:sz="0" w:space="0" w:color="auto"/>
              </w:divBdr>
              <w:divsChild>
                <w:div w:id="6895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1586">
          <w:marLeft w:val="0"/>
          <w:marRight w:val="0"/>
          <w:marTop w:val="192"/>
          <w:marBottom w:val="0"/>
          <w:divBdr>
            <w:top w:val="none" w:sz="0" w:space="0" w:color="auto"/>
            <w:left w:val="none" w:sz="0" w:space="0" w:color="auto"/>
            <w:bottom w:val="none" w:sz="0" w:space="0" w:color="auto"/>
            <w:right w:val="none" w:sz="0" w:space="0" w:color="auto"/>
          </w:divBdr>
        </w:div>
        <w:div w:id="928462560">
          <w:marLeft w:val="0"/>
          <w:marRight w:val="0"/>
          <w:marTop w:val="192"/>
          <w:marBottom w:val="0"/>
          <w:divBdr>
            <w:top w:val="none" w:sz="0" w:space="0" w:color="auto"/>
            <w:left w:val="none" w:sz="0" w:space="0" w:color="auto"/>
            <w:bottom w:val="none" w:sz="0" w:space="0" w:color="auto"/>
            <w:right w:val="none" w:sz="0" w:space="0" w:color="auto"/>
          </w:divBdr>
        </w:div>
        <w:div w:id="1516115506">
          <w:marLeft w:val="0"/>
          <w:marRight w:val="0"/>
          <w:marTop w:val="192"/>
          <w:marBottom w:val="0"/>
          <w:divBdr>
            <w:top w:val="none" w:sz="0" w:space="0" w:color="auto"/>
            <w:left w:val="none" w:sz="0" w:space="0" w:color="auto"/>
            <w:bottom w:val="none" w:sz="0" w:space="0" w:color="auto"/>
            <w:right w:val="none" w:sz="0" w:space="0" w:color="auto"/>
          </w:divBdr>
        </w:div>
        <w:div w:id="534925274">
          <w:marLeft w:val="0"/>
          <w:marRight w:val="0"/>
          <w:marTop w:val="0"/>
          <w:marBottom w:val="0"/>
          <w:divBdr>
            <w:top w:val="none" w:sz="0" w:space="0" w:color="auto"/>
            <w:left w:val="none" w:sz="0" w:space="0" w:color="auto"/>
            <w:bottom w:val="none" w:sz="0" w:space="0" w:color="auto"/>
            <w:right w:val="none" w:sz="0" w:space="0" w:color="auto"/>
          </w:divBdr>
          <w:divsChild>
            <w:div w:id="329406578">
              <w:marLeft w:val="0"/>
              <w:marRight w:val="0"/>
              <w:marTop w:val="192"/>
              <w:marBottom w:val="0"/>
              <w:divBdr>
                <w:top w:val="none" w:sz="0" w:space="0" w:color="auto"/>
                <w:left w:val="none" w:sz="0" w:space="0" w:color="auto"/>
                <w:bottom w:val="none" w:sz="0" w:space="0" w:color="auto"/>
                <w:right w:val="none" w:sz="0" w:space="0" w:color="auto"/>
              </w:divBdr>
            </w:div>
          </w:divsChild>
        </w:div>
        <w:div w:id="281378414">
          <w:marLeft w:val="0"/>
          <w:marRight w:val="0"/>
          <w:marTop w:val="0"/>
          <w:marBottom w:val="0"/>
          <w:divBdr>
            <w:top w:val="none" w:sz="0" w:space="0" w:color="auto"/>
            <w:left w:val="none" w:sz="0" w:space="0" w:color="auto"/>
            <w:bottom w:val="none" w:sz="0" w:space="0" w:color="auto"/>
            <w:right w:val="none" w:sz="0" w:space="0" w:color="auto"/>
          </w:divBdr>
        </w:div>
        <w:div w:id="1993287625">
          <w:marLeft w:val="0"/>
          <w:marRight w:val="0"/>
          <w:marTop w:val="192"/>
          <w:marBottom w:val="0"/>
          <w:divBdr>
            <w:top w:val="none" w:sz="0" w:space="0" w:color="auto"/>
            <w:left w:val="none" w:sz="0" w:space="0" w:color="auto"/>
            <w:bottom w:val="none" w:sz="0" w:space="0" w:color="auto"/>
            <w:right w:val="none" w:sz="0" w:space="0" w:color="auto"/>
          </w:divBdr>
        </w:div>
        <w:div w:id="985940976">
          <w:marLeft w:val="0"/>
          <w:marRight w:val="0"/>
          <w:marTop w:val="0"/>
          <w:marBottom w:val="0"/>
          <w:divBdr>
            <w:top w:val="none" w:sz="0" w:space="0" w:color="auto"/>
            <w:left w:val="none" w:sz="0" w:space="0" w:color="auto"/>
            <w:bottom w:val="none" w:sz="0" w:space="0" w:color="auto"/>
            <w:right w:val="none" w:sz="0" w:space="0" w:color="auto"/>
          </w:divBdr>
          <w:divsChild>
            <w:div w:id="1467893366">
              <w:marLeft w:val="0"/>
              <w:marRight w:val="0"/>
              <w:marTop w:val="192"/>
              <w:marBottom w:val="0"/>
              <w:divBdr>
                <w:top w:val="none" w:sz="0" w:space="0" w:color="auto"/>
                <w:left w:val="none" w:sz="0" w:space="0" w:color="auto"/>
                <w:bottom w:val="none" w:sz="0" w:space="0" w:color="auto"/>
                <w:right w:val="none" w:sz="0" w:space="0" w:color="auto"/>
              </w:divBdr>
            </w:div>
          </w:divsChild>
        </w:div>
        <w:div w:id="1512648559">
          <w:marLeft w:val="0"/>
          <w:marRight w:val="0"/>
          <w:marTop w:val="0"/>
          <w:marBottom w:val="192"/>
          <w:divBdr>
            <w:top w:val="none" w:sz="0" w:space="0" w:color="auto"/>
            <w:left w:val="none" w:sz="0" w:space="0" w:color="auto"/>
            <w:bottom w:val="none" w:sz="0" w:space="0" w:color="auto"/>
            <w:right w:val="none" w:sz="0" w:space="0" w:color="auto"/>
          </w:divBdr>
        </w:div>
        <w:div w:id="2107383879">
          <w:marLeft w:val="0"/>
          <w:marRight w:val="0"/>
          <w:marTop w:val="0"/>
          <w:marBottom w:val="0"/>
          <w:divBdr>
            <w:top w:val="none" w:sz="0" w:space="0" w:color="auto"/>
            <w:left w:val="none" w:sz="0" w:space="0" w:color="auto"/>
            <w:bottom w:val="none" w:sz="0" w:space="0" w:color="auto"/>
            <w:right w:val="none" w:sz="0" w:space="0" w:color="auto"/>
          </w:divBdr>
          <w:divsChild>
            <w:div w:id="1147866366">
              <w:marLeft w:val="0"/>
              <w:marRight w:val="0"/>
              <w:marTop w:val="192"/>
              <w:marBottom w:val="0"/>
              <w:divBdr>
                <w:top w:val="none" w:sz="0" w:space="0" w:color="auto"/>
                <w:left w:val="none" w:sz="0" w:space="0" w:color="auto"/>
                <w:bottom w:val="none" w:sz="0" w:space="0" w:color="auto"/>
                <w:right w:val="none" w:sz="0" w:space="0" w:color="auto"/>
              </w:divBdr>
            </w:div>
          </w:divsChild>
        </w:div>
        <w:div w:id="1259018046">
          <w:marLeft w:val="0"/>
          <w:marRight w:val="0"/>
          <w:marTop w:val="0"/>
          <w:marBottom w:val="0"/>
          <w:divBdr>
            <w:top w:val="none" w:sz="0" w:space="0" w:color="auto"/>
            <w:left w:val="none" w:sz="0" w:space="0" w:color="auto"/>
            <w:bottom w:val="none" w:sz="0" w:space="0" w:color="auto"/>
            <w:right w:val="none" w:sz="0" w:space="0" w:color="auto"/>
          </w:divBdr>
        </w:div>
        <w:div w:id="1173111998">
          <w:marLeft w:val="0"/>
          <w:marRight w:val="0"/>
          <w:marTop w:val="192"/>
          <w:marBottom w:val="0"/>
          <w:divBdr>
            <w:top w:val="none" w:sz="0" w:space="0" w:color="auto"/>
            <w:left w:val="none" w:sz="0" w:space="0" w:color="auto"/>
            <w:bottom w:val="none" w:sz="0" w:space="0" w:color="auto"/>
            <w:right w:val="none" w:sz="0" w:space="0" w:color="auto"/>
          </w:divBdr>
        </w:div>
        <w:div w:id="2128576131">
          <w:marLeft w:val="0"/>
          <w:marRight w:val="0"/>
          <w:marTop w:val="0"/>
          <w:marBottom w:val="0"/>
          <w:divBdr>
            <w:top w:val="none" w:sz="0" w:space="0" w:color="auto"/>
            <w:left w:val="none" w:sz="0" w:space="0" w:color="auto"/>
            <w:bottom w:val="none" w:sz="0" w:space="0" w:color="auto"/>
            <w:right w:val="none" w:sz="0" w:space="0" w:color="auto"/>
          </w:divBdr>
          <w:divsChild>
            <w:div w:id="1416827838">
              <w:marLeft w:val="0"/>
              <w:marRight w:val="0"/>
              <w:marTop w:val="192"/>
              <w:marBottom w:val="0"/>
              <w:divBdr>
                <w:top w:val="none" w:sz="0" w:space="0" w:color="auto"/>
                <w:left w:val="none" w:sz="0" w:space="0" w:color="auto"/>
                <w:bottom w:val="none" w:sz="0" w:space="0" w:color="auto"/>
                <w:right w:val="none" w:sz="0" w:space="0" w:color="auto"/>
              </w:divBdr>
            </w:div>
          </w:divsChild>
        </w:div>
        <w:div w:id="318197774">
          <w:marLeft w:val="0"/>
          <w:marRight w:val="0"/>
          <w:marTop w:val="192"/>
          <w:marBottom w:val="0"/>
          <w:divBdr>
            <w:top w:val="none" w:sz="0" w:space="0" w:color="auto"/>
            <w:left w:val="none" w:sz="0" w:space="0" w:color="auto"/>
            <w:bottom w:val="none" w:sz="0" w:space="0" w:color="auto"/>
            <w:right w:val="none" w:sz="0" w:space="0" w:color="auto"/>
          </w:divBdr>
        </w:div>
        <w:div w:id="1650135508">
          <w:marLeft w:val="0"/>
          <w:marRight w:val="0"/>
          <w:marTop w:val="0"/>
          <w:marBottom w:val="0"/>
          <w:divBdr>
            <w:top w:val="none" w:sz="0" w:space="0" w:color="auto"/>
            <w:left w:val="none" w:sz="0" w:space="0" w:color="auto"/>
            <w:bottom w:val="none" w:sz="0" w:space="0" w:color="auto"/>
            <w:right w:val="none" w:sz="0" w:space="0" w:color="auto"/>
          </w:divBdr>
          <w:divsChild>
            <w:div w:id="1408108827">
              <w:marLeft w:val="0"/>
              <w:marRight w:val="0"/>
              <w:marTop w:val="192"/>
              <w:marBottom w:val="0"/>
              <w:divBdr>
                <w:top w:val="none" w:sz="0" w:space="0" w:color="auto"/>
                <w:left w:val="none" w:sz="0" w:space="0" w:color="auto"/>
                <w:bottom w:val="none" w:sz="0" w:space="0" w:color="auto"/>
                <w:right w:val="none" w:sz="0" w:space="0" w:color="auto"/>
              </w:divBdr>
            </w:div>
          </w:divsChild>
        </w:div>
        <w:div w:id="50422359">
          <w:marLeft w:val="0"/>
          <w:marRight w:val="0"/>
          <w:marTop w:val="0"/>
          <w:marBottom w:val="0"/>
          <w:divBdr>
            <w:top w:val="none" w:sz="0" w:space="0" w:color="auto"/>
            <w:left w:val="none" w:sz="0" w:space="0" w:color="auto"/>
            <w:bottom w:val="none" w:sz="0" w:space="0" w:color="auto"/>
            <w:right w:val="none" w:sz="0" w:space="0" w:color="auto"/>
          </w:divBdr>
        </w:div>
        <w:div w:id="1344091737">
          <w:marLeft w:val="0"/>
          <w:marRight w:val="0"/>
          <w:marTop w:val="192"/>
          <w:marBottom w:val="0"/>
          <w:divBdr>
            <w:top w:val="none" w:sz="0" w:space="0" w:color="auto"/>
            <w:left w:val="none" w:sz="0" w:space="0" w:color="auto"/>
            <w:bottom w:val="none" w:sz="0" w:space="0" w:color="auto"/>
            <w:right w:val="none" w:sz="0" w:space="0" w:color="auto"/>
          </w:divBdr>
        </w:div>
        <w:div w:id="1382632299">
          <w:marLeft w:val="0"/>
          <w:marRight w:val="0"/>
          <w:marTop w:val="0"/>
          <w:marBottom w:val="0"/>
          <w:divBdr>
            <w:top w:val="none" w:sz="0" w:space="0" w:color="auto"/>
            <w:left w:val="none" w:sz="0" w:space="0" w:color="auto"/>
            <w:bottom w:val="none" w:sz="0" w:space="0" w:color="auto"/>
            <w:right w:val="none" w:sz="0" w:space="0" w:color="auto"/>
          </w:divBdr>
          <w:divsChild>
            <w:div w:id="142814660">
              <w:marLeft w:val="0"/>
              <w:marRight w:val="0"/>
              <w:marTop w:val="192"/>
              <w:marBottom w:val="0"/>
              <w:divBdr>
                <w:top w:val="none" w:sz="0" w:space="0" w:color="auto"/>
                <w:left w:val="none" w:sz="0" w:space="0" w:color="auto"/>
                <w:bottom w:val="none" w:sz="0" w:space="0" w:color="auto"/>
                <w:right w:val="none" w:sz="0" w:space="0" w:color="auto"/>
              </w:divBdr>
            </w:div>
          </w:divsChild>
        </w:div>
        <w:div w:id="1677731067">
          <w:marLeft w:val="0"/>
          <w:marRight w:val="0"/>
          <w:marTop w:val="0"/>
          <w:marBottom w:val="0"/>
          <w:divBdr>
            <w:top w:val="none" w:sz="0" w:space="0" w:color="auto"/>
            <w:left w:val="none" w:sz="0" w:space="0" w:color="auto"/>
            <w:bottom w:val="none" w:sz="0" w:space="0" w:color="auto"/>
            <w:right w:val="none" w:sz="0" w:space="0" w:color="auto"/>
          </w:divBdr>
        </w:div>
        <w:div w:id="1318729339">
          <w:marLeft w:val="0"/>
          <w:marRight w:val="0"/>
          <w:marTop w:val="192"/>
          <w:marBottom w:val="0"/>
          <w:divBdr>
            <w:top w:val="none" w:sz="0" w:space="0" w:color="auto"/>
            <w:left w:val="none" w:sz="0" w:space="0" w:color="auto"/>
            <w:bottom w:val="none" w:sz="0" w:space="0" w:color="auto"/>
            <w:right w:val="none" w:sz="0" w:space="0" w:color="auto"/>
          </w:divBdr>
        </w:div>
        <w:div w:id="302002388">
          <w:marLeft w:val="0"/>
          <w:marRight w:val="0"/>
          <w:marTop w:val="192"/>
          <w:marBottom w:val="0"/>
          <w:divBdr>
            <w:top w:val="none" w:sz="0" w:space="0" w:color="auto"/>
            <w:left w:val="none" w:sz="0" w:space="0" w:color="auto"/>
            <w:bottom w:val="none" w:sz="0" w:space="0" w:color="auto"/>
            <w:right w:val="none" w:sz="0" w:space="0" w:color="auto"/>
          </w:divBdr>
        </w:div>
        <w:div w:id="791946679">
          <w:marLeft w:val="0"/>
          <w:marRight w:val="0"/>
          <w:marTop w:val="0"/>
          <w:marBottom w:val="0"/>
          <w:divBdr>
            <w:top w:val="none" w:sz="0" w:space="0" w:color="auto"/>
            <w:left w:val="none" w:sz="0" w:space="0" w:color="auto"/>
            <w:bottom w:val="none" w:sz="0" w:space="0" w:color="auto"/>
            <w:right w:val="none" w:sz="0" w:space="0" w:color="auto"/>
          </w:divBdr>
          <w:divsChild>
            <w:div w:id="1517579846">
              <w:marLeft w:val="0"/>
              <w:marRight w:val="0"/>
              <w:marTop w:val="192"/>
              <w:marBottom w:val="0"/>
              <w:divBdr>
                <w:top w:val="none" w:sz="0" w:space="0" w:color="auto"/>
                <w:left w:val="none" w:sz="0" w:space="0" w:color="auto"/>
                <w:bottom w:val="none" w:sz="0" w:space="0" w:color="auto"/>
                <w:right w:val="none" w:sz="0" w:space="0" w:color="auto"/>
              </w:divBdr>
            </w:div>
          </w:divsChild>
        </w:div>
        <w:div w:id="2141803016">
          <w:marLeft w:val="0"/>
          <w:marRight w:val="0"/>
          <w:marTop w:val="0"/>
          <w:marBottom w:val="192"/>
          <w:divBdr>
            <w:top w:val="none" w:sz="0" w:space="0" w:color="auto"/>
            <w:left w:val="none" w:sz="0" w:space="0" w:color="auto"/>
            <w:bottom w:val="none" w:sz="0" w:space="0" w:color="auto"/>
            <w:right w:val="none" w:sz="0" w:space="0" w:color="auto"/>
          </w:divBdr>
        </w:div>
        <w:div w:id="924386299">
          <w:marLeft w:val="0"/>
          <w:marRight w:val="0"/>
          <w:marTop w:val="0"/>
          <w:marBottom w:val="0"/>
          <w:divBdr>
            <w:top w:val="none" w:sz="0" w:space="0" w:color="auto"/>
            <w:left w:val="none" w:sz="0" w:space="0" w:color="auto"/>
            <w:bottom w:val="none" w:sz="0" w:space="0" w:color="auto"/>
            <w:right w:val="none" w:sz="0" w:space="0" w:color="auto"/>
          </w:divBdr>
          <w:divsChild>
            <w:div w:id="492448479">
              <w:marLeft w:val="0"/>
              <w:marRight w:val="0"/>
              <w:marTop w:val="192"/>
              <w:marBottom w:val="0"/>
              <w:divBdr>
                <w:top w:val="none" w:sz="0" w:space="0" w:color="auto"/>
                <w:left w:val="none" w:sz="0" w:space="0" w:color="auto"/>
                <w:bottom w:val="none" w:sz="0" w:space="0" w:color="auto"/>
                <w:right w:val="none" w:sz="0" w:space="0" w:color="auto"/>
              </w:divBdr>
            </w:div>
          </w:divsChild>
        </w:div>
        <w:div w:id="848518244">
          <w:marLeft w:val="0"/>
          <w:marRight w:val="0"/>
          <w:marTop w:val="0"/>
          <w:marBottom w:val="0"/>
          <w:divBdr>
            <w:top w:val="none" w:sz="0" w:space="0" w:color="auto"/>
            <w:left w:val="none" w:sz="0" w:space="0" w:color="auto"/>
            <w:bottom w:val="none" w:sz="0" w:space="0" w:color="auto"/>
            <w:right w:val="none" w:sz="0" w:space="0" w:color="auto"/>
          </w:divBdr>
        </w:div>
        <w:div w:id="71781187">
          <w:marLeft w:val="0"/>
          <w:marRight w:val="0"/>
          <w:marTop w:val="192"/>
          <w:marBottom w:val="0"/>
          <w:divBdr>
            <w:top w:val="none" w:sz="0" w:space="0" w:color="auto"/>
            <w:left w:val="none" w:sz="0" w:space="0" w:color="auto"/>
            <w:bottom w:val="none" w:sz="0" w:space="0" w:color="auto"/>
            <w:right w:val="none" w:sz="0" w:space="0" w:color="auto"/>
          </w:divBdr>
        </w:div>
        <w:div w:id="1499812579">
          <w:marLeft w:val="0"/>
          <w:marRight w:val="0"/>
          <w:marTop w:val="0"/>
          <w:marBottom w:val="0"/>
          <w:divBdr>
            <w:top w:val="none" w:sz="0" w:space="0" w:color="auto"/>
            <w:left w:val="none" w:sz="0" w:space="0" w:color="auto"/>
            <w:bottom w:val="none" w:sz="0" w:space="0" w:color="auto"/>
            <w:right w:val="none" w:sz="0" w:space="0" w:color="auto"/>
          </w:divBdr>
          <w:divsChild>
            <w:div w:id="1546067702">
              <w:marLeft w:val="0"/>
              <w:marRight w:val="0"/>
              <w:marTop w:val="192"/>
              <w:marBottom w:val="0"/>
              <w:divBdr>
                <w:top w:val="none" w:sz="0" w:space="0" w:color="auto"/>
                <w:left w:val="none" w:sz="0" w:space="0" w:color="auto"/>
                <w:bottom w:val="none" w:sz="0" w:space="0" w:color="auto"/>
                <w:right w:val="none" w:sz="0" w:space="0" w:color="auto"/>
              </w:divBdr>
            </w:div>
          </w:divsChild>
        </w:div>
        <w:div w:id="1839032943">
          <w:marLeft w:val="0"/>
          <w:marRight w:val="0"/>
          <w:marTop w:val="0"/>
          <w:marBottom w:val="0"/>
          <w:divBdr>
            <w:top w:val="none" w:sz="0" w:space="0" w:color="auto"/>
            <w:left w:val="none" w:sz="0" w:space="0" w:color="auto"/>
            <w:bottom w:val="none" w:sz="0" w:space="0" w:color="auto"/>
            <w:right w:val="none" w:sz="0" w:space="0" w:color="auto"/>
          </w:divBdr>
        </w:div>
        <w:div w:id="1329363774">
          <w:marLeft w:val="0"/>
          <w:marRight w:val="0"/>
          <w:marTop w:val="192"/>
          <w:marBottom w:val="0"/>
          <w:divBdr>
            <w:top w:val="none" w:sz="0" w:space="0" w:color="auto"/>
            <w:left w:val="none" w:sz="0" w:space="0" w:color="auto"/>
            <w:bottom w:val="none" w:sz="0" w:space="0" w:color="auto"/>
            <w:right w:val="none" w:sz="0" w:space="0" w:color="auto"/>
          </w:divBdr>
        </w:div>
        <w:div w:id="1632705159">
          <w:marLeft w:val="0"/>
          <w:marRight w:val="0"/>
          <w:marTop w:val="0"/>
          <w:marBottom w:val="0"/>
          <w:divBdr>
            <w:top w:val="none" w:sz="0" w:space="0" w:color="auto"/>
            <w:left w:val="none" w:sz="0" w:space="0" w:color="auto"/>
            <w:bottom w:val="none" w:sz="0" w:space="0" w:color="auto"/>
            <w:right w:val="none" w:sz="0" w:space="0" w:color="auto"/>
          </w:divBdr>
          <w:divsChild>
            <w:div w:id="949780098">
              <w:marLeft w:val="0"/>
              <w:marRight w:val="0"/>
              <w:marTop w:val="192"/>
              <w:marBottom w:val="0"/>
              <w:divBdr>
                <w:top w:val="none" w:sz="0" w:space="0" w:color="auto"/>
                <w:left w:val="none" w:sz="0" w:space="0" w:color="auto"/>
                <w:bottom w:val="none" w:sz="0" w:space="0" w:color="auto"/>
                <w:right w:val="none" w:sz="0" w:space="0" w:color="auto"/>
              </w:divBdr>
            </w:div>
          </w:divsChild>
        </w:div>
        <w:div w:id="924411402">
          <w:marLeft w:val="0"/>
          <w:marRight w:val="0"/>
          <w:marTop w:val="0"/>
          <w:marBottom w:val="0"/>
          <w:divBdr>
            <w:top w:val="none" w:sz="0" w:space="0" w:color="auto"/>
            <w:left w:val="none" w:sz="0" w:space="0" w:color="auto"/>
            <w:bottom w:val="none" w:sz="0" w:space="0" w:color="auto"/>
            <w:right w:val="none" w:sz="0" w:space="0" w:color="auto"/>
          </w:divBdr>
        </w:div>
        <w:div w:id="864559330">
          <w:marLeft w:val="0"/>
          <w:marRight w:val="0"/>
          <w:marTop w:val="192"/>
          <w:marBottom w:val="0"/>
          <w:divBdr>
            <w:top w:val="none" w:sz="0" w:space="0" w:color="auto"/>
            <w:left w:val="none" w:sz="0" w:space="0" w:color="auto"/>
            <w:bottom w:val="none" w:sz="0" w:space="0" w:color="auto"/>
            <w:right w:val="none" w:sz="0" w:space="0" w:color="auto"/>
          </w:divBdr>
        </w:div>
        <w:div w:id="1213081013">
          <w:marLeft w:val="0"/>
          <w:marRight w:val="0"/>
          <w:marTop w:val="0"/>
          <w:marBottom w:val="0"/>
          <w:divBdr>
            <w:top w:val="none" w:sz="0" w:space="0" w:color="auto"/>
            <w:left w:val="none" w:sz="0" w:space="0" w:color="auto"/>
            <w:bottom w:val="none" w:sz="0" w:space="0" w:color="auto"/>
            <w:right w:val="none" w:sz="0" w:space="0" w:color="auto"/>
          </w:divBdr>
          <w:divsChild>
            <w:div w:id="148450129">
              <w:marLeft w:val="0"/>
              <w:marRight w:val="0"/>
              <w:marTop w:val="192"/>
              <w:marBottom w:val="0"/>
              <w:divBdr>
                <w:top w:val="none" w:sz="0" w:space="0" w:color="auto"/>
                <w:left w:val="none" w:sz="0" w:space="0" w:color="auto"/>
                <w:bottom w:val="none" w:sz="0" w:space="0" w:color="auto"/>
                <w:right w:val="none" w:sz="0" w:space="0" w:color="auto"/>
              </w:divBdr>
            </w:div>
          </w:divsChild>
        </w:div>
        <w:div w:id="811142397">
          <w:marLeft w:val="0"/>
          <w:marRight w:val="0"/>
          <w:marTop w:val="0"/>
          <w:marBottom w:val="0"/>
          <w:divBdr>
            <w:top w:val="none" w:sz="0" w:space="0" w:color="auto"/>
            <w:left w:val="none" w:sz="0" w:space="0" w:color="auto"/>
            <w:bottom w:val="none" w:sz="0" w:space="0" w:color="auto"/>
            <w:right w:val="none" w:sz="0" w:space="0" w:color="auto"/>
          </w:divBdr>
        </w:div>
        <w:div w:id="1590309760">
          <w:marLeft w:val="0"/>
          <w:marRight w:val="0"/>
          <w:marTop w:val="192"/>
          <w:marBottom w:val="0"/>
          <w:divBdr>
            <w:top w:val="none" w:sz="0" w:space="0" w:color="auto"/>
            <w:left w:val="none" w:sz="0" w:space="0" w:color="auto"/>
            <w:bottom w:val="none" w:sz="0" w:space="0" w:color="auto"/>
            <w:right w:val="none" w:sz="0" w:space="0" w:color="auto"/>
          </w:divBdr>
        </w:div>
        <w:div w:id="1650090916">
          <w:marLeft w:val="0"/>
          <w:marRight w:val="0"/>
          <w:marTop w:val="0"/>
          <w:marBottom w:val="0"/>
          <w:divBdr>
            <w:top w:val="none" w:sz="0" w:space="0" w:color="auto"/>
            <w:left w:val="none" w:sz="0" w:space="0" w:color="auto"/>
            <w:bottom w:val="none" w:sz="0" w:space="0" w:color="auto"/>
            <w:right w:val="none" w:sz="0" w:space="0" w:color="auto"/>
          </w:divBdr>
          <w:divsChild>
            <w:div w:id="1102799681">
              <w:marLeft w:val="0"/>
              <w:marRight w:val="0"/>
              <w:marTop w:val="192"/>
              <w:marBottom w:val="0"/>
              <w:divBdr>
                <w:top w:val="none" w:sz="0" w:space="0" w:color="auto"/>
                <w:left w:val="none" w:sz="0" w:space="0" w:color="auto"/>
                <w:bottom w:val="none" w:sz="0" w:space="0" w:color="auto"/>
                <w:right w:val="none" w:sz="0" w:space="0" w:color="auto"/>
              </w:divBdr>
            </w:div>
          </w:divsChild>
        </w:div>
        <w:div w:id="683744251">
          <w:marLeft w:val="0"/>
          <w:marRight w:val="0"/>
          <w:marTop w:val="0"/>
          <w:marBottom w:val="0"/>
          <w:divBdr>
            <w:top w:val="none" w:sz="0" w:space="0" w:color="auto"/>
            <w:left w:val="none" w:sz="0" w:space="0" w:color="auto"/>
            <w:bottom w:val="none" w:sz="0" w:space="0" w:color="auto"/>
            <w:right w:val="none" w:sz="0" w:space="0" w:color="auto"/>
          </w:divBdr>
        </w:div>
        <w:div w:id="34473307">
          <w:marLeft w:val="0"/>
          <w:marRight w:val="0"/>
          <w:marTop w:val="192"/>
          <w:marBottom w:val="0"/>
          <w:divBdr>
            <w:top w:val="none" w:sz="0" w:space="0" w:color="auto"/>
            <w:left w:val="none" w:sz="0" w:space="0" w:color="auto"/>
            <w:bottom w:val="none" w:sz="0" w:space="0" w:color="auto"/>
            <w:right w:val="none" w:sz="0" w:space="0" w:color="auto"/>
          </w:divBdr>
        </w:div>
        <w:div w:id="4480403">
          <w:marLeft w:val="0"/>
          <w:marRight w:val="0"/>
          <w:marTop w:val="192"/>
          <w:marBottom w:val="0"/>
          <w:divBdr>
            <w:top w:val="none" w:sz="0" w:space="0" w:color="auto"/>
            <w:left w:val="none" w:sz="0" w:space="0" w:color="auto"/>
            <w:bottom w:val="none" w:sz="0" w:space="0" w:color="auto"/>
            <w:right w:val="none" w:sz="0" w:space="0" w:color="auto"/>
          </w:divBdr>
        </w:div>
        <w:div w:id="1679235523">
          <w:marLeft w:val="0"/>
          <w:marRight w:val="0"/>
          <w:marTop w:val="192"/>
          <w:marBottom w:val="0"/>
          <w:divBdr>
            <w:top w:val="none" w:sz="0" w:space="0" w:color="auto"/>
            <w:left w:val="none" w:sz="0" w:space="0" w:color="auto"/>
            <w:bottom w:val="none" w:sz="0" w:space="0" w:color="auto"/>
            <w:right w:val="none" w:sz="0" w:space="0" w:color="auto"/>
          </w:divBdr>
        </w:div>
        <w:div w:id="1253273153">
          <w:marLeft w:val="0"/>
          <w:marRight w:val="0"/>
          <w:marTop w:val="192"/>
          <w:marBottom w:val="0"/>
          <w:divBdr>
            <w:top w:val="none" w:sz="0" w:space="0" w:color="auto"/>
            <w:left w:val="none" w:sz="0" w:space="0" w:color="auto"/>
            <w:bottom w:val="none" w:sz="0" w:space="0" w:color="auto"/>
            <w:right w:val="none" w:sz="0" w:space="0" w:color="auto"/>
          </w:divBdr>
        </w:div>
        <w:div w:id="1865437882">
          <w:marLeft w:val="0"/>
          <w:marRight w:val="0"/>
          <w:marTop w:val="192"/>
          <w:marBottom w:val="0"/>
          <w:divBdr>
            <w:top w:val="none" w:sz="0" w:space="0" w:color="auto"/>
            <w:left w:val="none" w:sz="0" w:space="0" w:color="auto"/>
            <w:bottom w:val="none" w:sz="0" w:space="0" w:color="auto"/>
            <w:right w:val="none" w:sz="0" w:space="0" w:color="auto"/>
          </w:divBdr>
        </w:div>
        <w:div w:id="959458804">
          <w:marLeft w:val="0"/>
          <w:marRight w:val="0"/>
          <w:marTop w:val="0"/>
          <w:marBottom w:val="0"/>
          <w:divBdr>
            <w:top w:val="none" w:sz="0" w:space="0" w:color="auto"/>
            <w:left w:val="none" w:sz="0" w:space="0" w:color="auto"/>
            <w:bottom w:val="none" w:sz="0" w:space="0" w:color="auto"/>
            <w:right w:val="none" w:sz="0" w:space="0" w:color="auto"/>
          </w:divBdr>
          <w:divsChild>
            <w:div w:id="1020086559">
              <w:marLeft w:val="0"/>
              <w:marRight w:val="0"/>
              <w:marTop w:val="192"/>
              <w:marBottom w:val="0"/>
              <w:divBdr>
                <w:top w:val="none" w:sz="0" w:space="0" w:color="auto"/>
                <w:left w:val="none" w:sz="0" w:space="0" w:color="auto"/>
                <w:bottom w:val="none" w:sz="0" w:space="0" w:color="auto"/>
                <w:right w:val="none" w:sz="0" w:space="0" w:color="auto"/>
              </w:divBdr>
            </w:div>
          </w:divsChild>
        </w:div>
        <w:div w:id="305091003">
          <w:marLeft w:val="0"/>
          <w:marRight w:val="0"/>
          <w:marTop w:val="0"/>
          <w:marBottom w:val="0"/>
          <w:divBdr>
            <w:top w:val="none" w:sz="0" w:space="0" w:color="auto"/>
            <w:left w:val="none" w:sz="0" w:space="0" w:color="auto"/>
            <w:bottom w:val="none" w:sz="0" w:space="0" w:color="auto"/>
            <w:right w:val="none" w:sz="0" w:space="0" w:color="auto"/>
          </w:divBdr>
        </w:div>
        <w:div w:id="564799844">
          <w:marLeft w:val="0"/>
          <w:marRight w:val="0"/>
          <w:marTop w:val="192"/>
          <w:marBottom w:val="0"/>
          <w:divBdr>
            <w:top w:val="none" w:sz="0" w:space="0" w:color="auto"/>
            <w:left w:val="none" w:sz="0" w:space="0" w:color="auto"/>
            <w:bottom w:val="none" w:sz="0" w:space="0" w:color="auto"/>
            <w:right w:val="none" w:sz="0" w:space="0" w:color="auto"/>
          </w:divBdr>
        </w:div>
        <w:div w:id="2077044675">
          <w:marLeft w:val="0"/>
          <w:marRight w:val="0"/>
          <w:marTop w:val="0"/>
          <w:marBottom w:val="0"/>
          <w:divBdr>
            <w:top w:val="none" w:sz="0" w:space="0" w:color="auto"/>
            <w:left w:val="none" w:sz="0" w:space="0" w:color="auto"/>
            <w:bottom w:val="none" w:sz="0" w:space="0" w:color="auto"/>
            <w:right w:val="none" w:sz="0" w:space="0" w:color="auto"/>
          </w:divBdr>
          <w:divsChild>
            <w:div w:id="1917743882">
              <w:marLeft w:val="0"/>
              <w:marRight w:val="0"/>
              <w:marTop w:val="192"/>
              <w:marBottom w:val="0"/>
              <w:divBdr>
                <w:top w:val="none" w:sz="0" w:space="0" w:color="auto"/>
                <w:left w:val="none" w:sz="0" w:space="0" w:color="auto"/>
                <w:bottom w:val="none" w:sz="0" w:space="0" w:color="auto"/>
                <w:right w:val="none" w:sz="0" w:space="0" w:color="auto"/>
              </w:divBdr>
            </w:div>
          </w:divsChild>
        </w:div>
        <w:div w:id="1451510560">
          <w:marLeft w:val="0"/>
          <w:marRight w:val="0"/>
          <w:marTop w:val="192"/>
          <w:marBottom w:val="0"/>
          <w:divBdr>
            <w:top w:val="none" w:sz="0" w:space="0" w:color="auto"/>
            <w:left w:val="none" w:sz="0" w:space="0" w:color="auto"/>
            <w:bottom w:val="none" w:sz="0" w:space="0" w:color="auto"/>
            <w:right w:val="none" w:sz="0" w:space="0" w:color="auto"/>
          </w:divBdr>
        </w:div>
        <w:div w:id="1344360639">
          <w:marLeft w:val="0"/>
          <w:marRight w:val="0"/>
          <w:marTop w:val="0"/>
          <w:marBottom w:val="0"/>
          <w:divBdr>
            <w:top w:val="none" w:sz="0" w:space="0" w:color="auto"/>
            <w:left w:val="none" w:sz="0" w:space="0" w:color="auto"/>
            <w:bottom w:val="none" w:sz="0" w:space="0" w:color="auto"/>
            <w:right w:val="none" w:sz="0" w:space="0" w:color="auto"/>
          </w:divBdr>
          <w:divsChild>
            <w:div w:id="690106954">
              <w:marLeft w:val="0"/>
              <w:marRight w:val="0"/>
              <w:marTop w:val="192"/>
              <w:marBottom w:val="0"/>
              <w:divBdr>
                <w:top w:val="none" w:sz="0" w:space="0" w:color="auto"/>
                <w:left w:val="none" w:sz="0" w:space="0" w:color="auto"/>
                <w:bottom w:val="none" w:sz="0" w:space="0" w:color="auto"/>
                <w:right w:val="none" w:sz="0" w:space="0" w:color="auto"/>
              </w:divBdr>
            </w:div>
          </w:divsChild>
        </w:div>
        <w:div w:id="1084303557">
          <w:marLeft w:val="0"/>
          <w:marRight w:val="0"/>
          <w:marTop w:val="0"/>
          <w:marBottom w:val="0"/>
          <w:divBdr>
            <w:top w:val="none" w:sz="0" w:space="0" w:color="auto"/>
            <w:left w:val="none" w:sz="0" w:space="0" w:color="auto"/>
            <w:bottom w:val="none" w:sz="0" w:space="0" w:color="auto"/>
            <w:right w:val="none" w:sz="0" w:space="0" w:color="auto"/>
          </w:divBdr>
        </w:div>
        <w:div w:id="554121448">
          <w:marLeft w:val="0"/>
          <w:marRight w:val="0"/>
          <w:marTop w:val="192"/>
          <w:marBottom w:val="0"/>
          <w:divBdr>
            <w:top w:val="none" w:sz="0" w:space="0" w:color="auto"/>
            <w:left w:val="none" w:sz="0" w:space="0" w:color="auto"/>
            <w:bottom w:val="none" w:sz="0" w:space="0" w:color="auto"/>
            <w:right w:val="none" w:sz="0" w:space="0" w:color="auto"/>
          </w:divBdr>
        </w:div>
        <w:div w:id="1126460286">
          <w:marLeft w:val="0"/>
          <w:marRight w:val="0"/>
          <w:marTop w:val="192"/>
          <w:marBottom w:val="0"/>
          <w:divBdr>
            <w:top w:val="none" w:sz="0" w:space="0" w:color="auto"/>
            <w:left w:val="none" w:sz="0" w:space="0" w:color="auto"/>
            <w:bottom w:val="none" w:sz="0" w:space="0" w:color="auto"/>
            <w:right w:val="none" w:sz="0" w:space="0" w:color="auto"/>
          </w:divBdr>
        </w:div>
        <w:div w:id="2031443522">
          <w:marLeft w:val="0"/>
          <w:marRight w:val="0"/>
          <w:marTop w:val="192"/>
          <w:marBottom w:val="0"/>
          <w:divBdr>
            <w:top w:val="none" w:sz="0" w:space="0" w:color="auto"/>
            <w:left w:val="none" w:sz="0" w:space="0" w:color="auto"/>
            <w:bottom w:val="none" w:sz="0" w:space="0" w:color="auto"/>
            <w:right w:val="none" w:sz="0" w:space="0" w:color="auto"/>
          </w:divBdr>
        </w:div>
        <w:div w:id="996109238">
          <w:marLeft w:val="0"/>
          <w:marRight w:val="0"/>
          <w:marTop w:val="192"/>
          <w:marBottom w:val="0"/>
          <w:divBdr>
            <w:top w:val="none" w:sz="0" w:space="0" w:color="auto"/>
            <w:left w:val="none" w:sz="0" w:space="0" w:color="auto"/>
            <w:bottom w:val="none" w:sz="0" w:space="0" w:color="auto"/>
            <w:right w:val="none" w:sz="0" w:space="0" w:color="auto"/>
          </w:divBdr>
        </w:div>
        <w:div w:id="1558084332">
          <w:marLeft w:val="0"/>
          <w:marRight w:val="0"/>
          <w:marTop w:val="192"/>
          <w:marBottom w:val="0"/>
          <w:divBdr>
            <w:top w:val="none" w:sz="0" w:space="0" w:color="auto"/>
            <w:left w:val="none" w:sz="0" w:space="0" w:color="auto"/>
            <w:bottom w:val="none" w:sz="0" w:space="0" w:color="auto"/>
            <w:right w:val="none" w:sz="0" w:space="0" w:color="auto"/>
          </w:divBdr>
        </w:div>
        <w:div w:id="1802263699">
          <w:marLeft w:val="0"/>
          <w:marRight w:val="0"/>
          <w:marTop w:val="192"/>
          <w:marBottom w:val="0"/>
          <w:divBdr>
            <w:top w:val="none" w:sz="0" w:space="0" w:color="auto"/>
            <w:left w:val="none" w:sz="0" w:space="0" w:color="auto"/>
            <w:bottom w:val="none" w:sz="0" w:space="0" w:color="auto"/>
            <w:right w:val="none" w:sz="0" w:space="0" w:color="auto"/>
          </w:divBdr>
        </w:div>
        <w:div w:id="55007778">
          <w:marLeft w:val="0"/>
          <w:marRight w:val="0"/>
          <w:marTop w:val="0"/>
          <w:marBottom w:val="0"/>
          <w:divBdr>
            <w:top w:val="none" w:sz="0" w:space="0" w:color="auto"/>
            <w:left w:val="none" w:sz="0" w:space="0" w:color="auto"/>
            <w:bottom w:val="none" w:sz="0" w:space="0" w:color="auto"/>
            <w:right w:val="none" w:sz="0" w:space="0" w:color="auto"/>
          </w:divBdr>
          <w:divsChild>
            <w:div w:id="235674776">
              <w:marLeft w:val="0"/>
              <w:marRight w:val="0"/>
              <w:marTop w:val="192"/>
              <w:marBottom w:val="0"/>
              <w:divBdr>
                <w:top w:val="none" w:sz="0" w:space="0" w:color="auto"/>
                <w:left w:val="none" w:sz="0" w:space="0" w:color="auto"/>
                <w:bottom w:val="none" w:sz="0" w:space="0" w:color="auto"/>
                <w:right w:val="none" w:sz="0" w:space="0" w:color="auto"/>
              </w:divBdr>
            </w:div>
          </w:divsChild>
        </w:div>
        <w:div w:id="1778870369">
          <w:marLeft w:val="0"/>
          <w:marRight w:val="0"/>
          <w:marTop w:val="0"/>
          <w:marBottom w:val="0"/>
          <w:divBdr>
            <w:top w:val="none" w:sz="0" w:space="0" w:color="auto"/>
            <w:left w:val="none" w:sz="0" w:space="0" w:color="auto"/>
            <w:bottom w:val="none" w:sz="0" w:space="0" w:color="auto"/>
            <w:right w:val="none" w:sz="0" w:space="0" w:color="auto"/>
          </w:divBdr>
        </w:div>
        <w:div w:id="183793247">
          <w:marLeft w:val="0"/>
          <w:marRight w:val="0"/>
          <w:marTop w:val="192"/>
          <w:marBottom w:val="0"/>
          <w:divBdr>
            <w:top w:val="none" w:sz="0" w:space="0" w:color="auto"/>
            <w:left w:val="none" w:sz="0" w:space="0" w:color="auto"/>
            <w:bottom w:val="none" w:sz="0" w:space="0" w:color="auto"/>
            <w:right w:val="none" w:sz="0" w:space="0" w:color="auto"/>
          </w:divBdr>
        </w:div>
        <w:div w:id="841512850">
          <w:marLeft w:val="0"/>
          <w:marRight w:val="0"/>
          <w:marTop w:val="0"/>
          <w:marBottom w:val="0"/>
          <w:divBdr>
            <w:top w:val="none" w:sz="0" w:space="0" w:color="auto"/>
            <w:left w:val="none" w:sz="0" w:space="0" w:color="auto"/>
            <w:bottom w:val="none" w:sz="0" w:space="0" w:color="auto"/>
            <w:right w:val="none" w:sz="0" w:space="0" w:color="auto"/>
          </w:divBdr>
          <w:divsChild>
            <w:div w:id="959343565">
              <w:marLeft w:val="0"/>
              <w:marRight w:val="0"/>
              <w:marTop w:val="192"/>
              <w:marBottom w:val="0"/>
              <w:divBdr>
                <w:top w:val="none" w:sz="0" w:space="0" w:color="auto"/>
                <w:left w:val="none" w:sz="0" w:space="0" w:color="auto"/>
                <w:bottom w:val="none" w:sz="0" w:space="0" w:color="auto"/>
                <w:right w:val="none" w:sz="0" w:space="0" w:color="auto"/>
              </w:divBdr>
            </w:div>
          </w:divsChild>
        </w:div>
        <w:div w:id="1016268098">
          <w:marLeft w:val="0"/>
          <w:marRight w:val="0"/>
          <w:marTop w:val="0"/>
          <w:marBottom w:val="0"/>
          <w:divBdr>
            <w:top w:val="none" w:sz="0" w:space="0" w:color="auto"/>
            <w:left w:val="none" w:sz="0" w:space="0" w:color="auto"/>
            <w:bottom w:val="none" w:sz="0" w:space="0" w:color="auto"/>
            <w:right w:val="none" w:sz="0" w:space="0" w:color="auto"/>
          </w:divBdr>
        </w:div>
        <w:div w:id="966163185">
          <w:marLeft w:val="0"/>
          <w:marRight w:val="0"/>
          <w:marTop w:val="192"/>
          <w:marBottom w:val="0"/>
          <w:divBdr>
            <w:top w:val="none" w:sz="0" w:space="0" w:color="auto"/>
            <w:left w:val="none" w:sz="0" w:space="0" w:color="auto"/>
            <w:bottom w:val="none" w:sz="0" w:space="0" w:color="auto"/>
            <w:right w:val="none" w:sz="0" w:space="0" w:color="auto"/>
          </w:divBdr>
        </w:div>
        <w:div w:id="562639643">
          <w:marLeft w:val="0"/>
          <w:marRight w:val="0"/>
          <w:marTop w:val="0"/>
          <w:marBottom w:val="0"/>
          <w:divBdr>
            <w:top w:val="none" w:sz="0" w:space="0" w:color="auto"/>
            <w:left w:val="none" w:sz="0" w:space="0" w:color="auto"/>
            <w:bottom w:val="none" w:sz="0" w:space="0" w:color="auto"/>
            <w:right w:val="none" w:sz="0" w:space="0" w:color="auto"/>
          </w:divBdr>
          <w:divsChild>
            <w:div w:id="759254362">
              <w:marLeft w:val="0"/>
              <w:marRight w:val="0"/>
              <w:marTop w:val="192"/>
              <w:marBottom w:val="0"/>
              <w:divBdr>
                <w:top w:val="none" w:sz="0" w:space="0" w:color="auto"/>
                <w:left w:val="none" w:sz="0" w:space="0" w:color="auto"/>
                <w:bottom w:val="none" w:sz="0" w:space="0" w:color="auto"/>
                <w:right w:val="none" w:sz="0" w:space="0" w:color="auto"/>
              </w:divBdr>
            </w:div>
          </w:divsChild>
        </w:div>
        <w:div w:id="474875715">
          <w:marLeft w:val="0"/>
          <w:marRight w:val="0"/>
          <w:marTop w:val="192"/>
          <w:marBottom w:val="0"/>
          <w:divBdr>
            <w:top w:val="none" w:sz="0" w:space="0" w:color="auto"/>
            <w:left w:val="none" w:sz="0" w:space="0" w:color="auto"/>
            <w:bottom w:val="none" w:sz="0" w:space="0" w:color="auto"/>
            <w:right w:val="none" w:sz="0" w:space="0" w:color="auto"/>
          </w:divBdr>
        </w:div>
        <w:div w:id="263847942">
          <w:marLeft w:val="0"/>
          <w:marRight w:val="0"/>
          <w:marTop w:val="0"/>
          <w:marBottom w:val="0"/>
          <w:divBdr>
            <w:top w:val="none" w:sz="0" w:space="0" w:color="auto"/>
            <w:left w:val="none" w:sz="0" w:space="0" w:color="auto"/>
            <w:bottom w:val="none" w:sz="0" w:space="0" w:color="auto"/>
            <w:right w:val="none" w:sz="0" w:space="0" w:color="auto"/>
          </w:divBdr>
          <w:divsChild>
            <w:div w:id="423569655">
              <w:marLeft w:val="0"/>
              <w:marRight w:val="0"/>
              <w:marTop w:val="192"/>
              <w:marBottom w:val="0"/>
              <w:divBdr>
                <w:top w:val="none" w:sz="0" w:space="0" w:color="auto"/>
                <w:left w:val="none" w:sz="0" w:space="0" w:color="auto"/>
                <w:bottom w:val="none" w:sz="0" w:space="0" w:color="auto"/>
                <w:right w:val="none" w:sz="0" w:space="0" w:color="auto"/>
              </w:divBdr>
            </w:div>
          </w:divsChild>
        </w:div>
        <w:div w:id="10500767">
          <w:marLeft w:val="0"/>
          <w:marRight w:val="0"/>
          <w:marTop w:val="192"/>
          <w:marBottom w:val="0"/>
          <w:divBdr>
            <w:top w:val="none" w:sz="0" w:space="0" w:color="auto"/>
            <w:left w:val="none" w:sz="0" w:space="0" w:color="auto"/>
            <w:bottom w:val="none" w:sz="0" w:space="0" w:color="auto"/>
            <w:right w:val="none" w:sz="0" w:space="0" w:color="auto"/>
          </w:divBdr>
        </w:div>
        <w:div w:id="333144495">
          <w:marLeft w:val="0"/>
          <w:marRight w:val="0"/>
          <w:marTop w:val="0"/>
          <w:marBottom w:val="0"/>
          <w:divBdr>
            <w:top w:val="none" w:sz="0" w:space="0" w:color="auto"/>
            <w:left w:val="none" w:sz="0" w:space="0" w:color="auto"/>
            <w:bottom w:val="none" w:sz="0" w:space="0" w:color="auto"/>
            <w:right w:val="none" w:sz="0" w:space="0" w:color="auto"/>
          </w:divBdr>
          <w:divsChild>
            <w:div w:id="1892378261">
              <w:marLeft w:val="0"/>
              <w:marRight w:val="0"/>
              <w:marTop w:val="192"/>
              <w:marBottom w:val="0"/>
              <w:divBdr>
                <w:top w:val="none" w:sz="0" w:space="0" w:color="auto"/>
                <w:left w:val="none" w:sz="0" w:space="0" w:color="auto"/>
                <w:bottom w:val="none" w:sz="0" w:space="0" w:color="auto"/>
                <w:right w:val="none" w:sz="0" w:space="0" w:color="auto"/>
              </w:divBdr>
            </w:div>
          </w:divsChild>
        </w:div>
        <w:div w:id="666902084">
          <w:marLeft w:val="0"/>
          <w:marRight w:val="0"/>
          <w:marTop w:val="192"/>
          <w:marBottom w:val="0"/>
          <w:divBdr>
            <w:top w:val="none" w:sz="0" w:space="0" w:color="auto"/>
            <w:left w:val="none" w:sz="0" w:space="0" w:color="auto"/>
            <w:bottom w:val="none" w:sz="0" w:space="0" w:color="auto"/>
            <w:right w:val="none" w:sz="0" w:space="0" w:color="auto"/>
          </w:divBdr>
        </w:div>
        <w:div w:id="802692830">
          <w:marLeft w:val="0"/>
          <w:marRight w:val="0"/>
          <w:marTop w:val="0"/>
          <w:marBottom w:val="0"/>
          <w:divBdr>
            <w:top w:val="none" w:sz="0" w:space="0" w:color="auto"/>
            <w:left w:val="none" w:sz="0" w:space="0" w:color="auto"/>
            <w:bottom w:val="none" w:sz="0" w:space="0" w:color="auto"/>
            <w:right w:val="none" w:sz="0" w:space="0" w:color="auto"/>
          </w:divBdr>
          <w:divsChild>
            <w:div w:id="509493410">
              <w:marLeft w:val="0"/>
              <w:marRight w:val="0"/>
              <w:marTop w:val="192"/>
              <w:marBottom w:val="0"/>
              <w:divBdr>
                <w:top w:val="none" w:sz="0" w:space="0" w:color="auto"/>
                <w:left w:val="none" w:sz="0" w:space="0" w:color="auto"/>
                <w:bottom w:val="none" w:sz="0" w:space="0" w:color="auto"/>
                <w:right w:val="none" w:sz="0" w:space="0" w:color="auto"/>
              </w:divBdr>
            </w:div>
          </w:divsChild>
        </w:div>
        <w:div w:id="1143690759">
          <w:marLeft w:val="0"/>
          <w:marRight w:val="0"/>
          <w:marTop w:val="0"/>
          <w:marBottom w:val="0"/>
          <w:divBdr>
            <w:top w:val="none" w:sz="0" w:space="0" w:color="auto"/>
            <w:left w:val="none" w:sz="0" w:space="0" w:color="auto"/>
            <w:bottom w:val="none" w:sz="0" w:space="0" w:color="auto"/>
            <w:right w:val="none" w:sz="0" w:space="0" w:color="auto"/>
          </w:divBdr>
        </w:div>
        <w:div w:id="1860242938">
          <w:marLeft w:val="0"/>
          <w:marRight w:val="0"/>
          <w:marTop w:val="192"/>
          <w:marBottom w:val="0"/>
          <w:divBdr>
            <w:top w:val="none" w:sz="0" w:space="0" w:color="auto"/>
            <w:left w:val="none" w:sz="0" w:space="0" w:color="auto"/>
            <w:bottom w:val="none" w:sz="0" w:space="0" w:color="auto"/>
            <w:right w:val="none" w:sz="0" w:space="0" w:color="auto"/>
          </w:divBdr>
        </w:div>
      </w:divsChild>
    </w:div>
    <w:div w:id="974606232">
      <w:bodyDiv w:val="1"/>
      <w:marLeft w:val="0"/>
      <w:marRight w:val="0"/>
      <w:marTop w:val="0"/>
      <w:marBottom w:val="0"/>
      <w:divBdr>
        <w:top w:val="none" w:sz="0" w:space="0" w:color="auto"/>
        <w:left w:val="none" w:sz="0" w:space="0" w:color="auto"/>
        <w:bottom w:val="none" w:sz="0" w:space="0" w:color="auto"/>
        <w:right w:val="none" w:sz="0" w:space="0" w:color="auto"/>
      </w:divBdr>
    </w:div>
    <w:div w:id="1049916553">
      <w:bodyDiv w:val="1"/>
      <w:marLeft w:val="0"/>
      <w:marRight w:val="0"/>
      <w:marTop w:val="0"/>
      <w:marBottom w:val="0"/>
      <w:divBdr>
        <w:top w:val="none" w:sz="0" w:space="0" w:color="auto"/>
        <w:left w:val="none" w:sz="0" w:space="0" w:color="auto"/>
        <w:bottom w:val="none" w:sz="0" w:space="0" w:color="auto"/>
        <w:right w:val="none" w:sz="0" w:space="0" w:color="auto"/>
      </w:divBdr>
    </w:div>
    <w:div w:id="1052466349">
      <w:bodyDiv w:val="1"/>
      <w:marLeft w:val="0"/>
      <w:marRight w:val="0"/>
      <w:marTop w:val="0"/>
      <w:marBottom w:val="0"/>
      <w:divBdr>
        <w:top w:val="none" w:sz="0" w:space="0" w:color="auto"/>
        <w:left w:val="none" w:sz="0" w:space="0" w:color="auto"/>
        <w:bottom w:val="none" w:sz="0" w:space="0" w:color="auto"/>
        <w:right w:val="none" w:sz="0" w:space="0" w:color="auto"/>
      </w:divBdr>
    </w:div>
    <w:div w:id="1191146197">
      <w:bodyDiv w:val="1"/>
      <w:marLeft w:val="0"/>
      <w:marRight w:val="0"/>
      <w:marTop w:val="0"/>
      <w:marBottom w:val="0"/>
      <w:divBdr>
        <w:top w:val="none" w:sz="0" w:space="0" w:color="auto"/>
        <w:left w:val="none" w:sz="0" w:space="0" w:color="auto"/>
        <w:bottom w:val="none" w:sz="0" w:space="0" w:color="auto"/>
        <w:right w:val="none" w:sz="0" w:space="0" w:color="auto"/>
      </w:divBdr>
    </w:div>
    <w:div w:id="1205944810">
      <w:bodyDiv w:val="1"/>
      <w:marLeft w:val="0"/>
      <w:marRight w:val="0"/>
      <w:marTop w:val="0"/>
      <w:marBottom w:val="0"/>
      <w:divBdr>
        <w:top w:val="none" w:sz="0" w:space="0" w:color="auto"/>
        <w:left w:val="none" w:sz="0" w:space="0" w:color="auto"/>
        <w:bottom w:val="none" w:sz="0" w:space="0" w:color="auto"/>
        <w:right w:val="none" w:sz="0" w:space="0" w:color="auto"/>
      </w:divBdr>
    </w:div>
    <w:div w:id="1214925595">
      <w:bodyDiv w:val="1"/>
      <w:marLeft w:val="0"/>
      <w:marRight w:val="0"/>
      <w:marTop w:val="0"/>
      <w:marBottom w:val="0"/>
      <w:divBdr>
        <w:top w:val="none" w:sz="0" w:space="0" w:color="auto"/>
        <w:left w:val="none" w:sz="0" w:space="0" w:color="auto"/>
        <w:bottom w:val="none" w:sz="0" w:space="0" w:color="auto"/>
        <w:right w:val="none" w:sz="0" w:space="0" w:color="auto"/>
      </w:divBdr>
    </w:div>
    <w:div w:id="1485269569">
      <w:bodyDiv w:val="1"/>
      <w:marLeft w:val="0"/>
      <w:marRight w:val="0"/>
      <w:marTop w:val="0"/>
      <w:marBottom w:val="0"/>
      <w:divBdr>
        <w:top w:val="none" w:sz="0" w:space="0" w:color="auto"/>
        <w:left w:val="none" w:sz="0" w:space="0" w:color="auto"/>
        <w:bottom w:val="none" w:sz="0" w:space="0" w:color="auto"/>
        <w:right w:val="none" w:sz="0" w:space="0" w:color="auto"/>
      </w:divBdr>
    </w:div>
    <w:div w:id="1505632774">
      <w:bodyDiv w:val="1"/>
      <w:marLeft w:val="0"/>
      <w:marRight w:val="0"/>
      <w:marTop w:val="0"/>
      <w:marBottom w:val="0"/>
      <w:divBdr>
        <w:top w:val="none" w:sz="0" w:space="0" w:color="auto"/>
        <w:left w:val="none" w:sz="0" w:space="0" w:color="auto"/>
        <w:bottom w:val="none" w:sz="0" w:space="0" w:color="auto"/>
        <w:right w:val="none" w:sz="0" w:space="0" w:color="auto"/>
      </w:divBdr>
    </w:div>
    <w:div w:id="1599755695">
      <w:bodyDiv w:val="1"/>
      <w:marLeft w:val="0"/>
      <w:marRight w:val="0"/>
      <w:marTop w:val="0"/>
      <w:marBottom w:val="0"/>
      <w:divBdr>
        <w:top w:val="none" w:sz="0" w:space="0" w:color="auto"/>
        <w:left w:val="none" w:sz="0" w:space="0" w:color="auto"/>
        <w:bottom w:val="none" w:sz="0" w:space="0" w:color="auto"/>
        <w:right w:val="none" w:sz="0" w:space="0" w:color="auto"/>
      </w:divBdr>
    </w:div>
    <w:div w:id="1601600706">
      <w:bodyDiv w:val="1"/>
      <w:marLeft w:val="0"/>
      <w:marRight w:val="0"/>
      <w:marTop w:val="0"/>
      <w:marBottom w:val="0"/>
      <w:divBdr>
        <w:top w:val="none" w:sz="0" w:space="0" w:color="auto"/>
        <w:left w:val="none" w:sz="0" w:space="0" w:color="auto"/>
        <w:bottom w:val="none" w:sz="0" w:space="0" w:color="auto"/>
        <w:right w:val="none" w:sz="0" w:space="0" w:color="auto"/>
      </w:divBdr>
      <w:divsChild>
        <w:div w:id="334305641">
          <w:marLeft w:val="0"/>
          <w:marRight w:val="0"/>
          <w:marTop w:val="192"/>
          <w:marBottom w:val="0"/>
          <w:divBdr>
            <w:top w:val="none" w:sz="0" w:space="0" w:color="auto"/>
            <w:left w:val="none" w:sz="0" w:space="0" w:color="auto"/>
            <w:bottom w:val="none" w:sz="0" w:space="0" w:color="auto"/>
            <w:right w:val="none" w:sz="0" w:space="0" w:color="auto"/>
          </w:divBdr>
        </w:div>
        <w:div w:id="1914050818">
          <w:marLeft w:val="0"/>
          <w:marRight w:val="0"/>
          <w:marTop w:val="0"/>
          <w:marBottom w:val="0"/>
          <w:divBdr>
            <w:top w:val="none" w:sz="0" w:space="0" w:color="auto"/>
            <w:left w:val="none" w:sz="0" w:space="0" w:color="auto"/>
            <w:bottom w:val="none" w:sz="0" w:space="0" w:color="auto"/>
            <w:right w:val="none" w:sz="0" w:space="0" w:color="auto"/>
          </w:divBdr>
          <w:divsChild>
            <w:div w:id="1854411780">
              <w:marLeft w:val="0"/>
              <w:marRight w:val="0"/>
              <w:marTop w:val="192"/>
              <w:marBottom w:val="0"/>
              <w:divBdr>
                <w:top w:val="none" w:sz="0" w:space="0" w:color="auto"/>
                <w:left w:val="none" w:sz="0" w:space="0" w:color="auto"/>
                <w:bottom w:val="none" w:sz="0" w:space="0" w:color="auto"/>
                <w:right w:val="none" w:sz="0" w:space="0" w:color="auto"/>
              </w:divBdr>
            </w:div>
          </w:divsChild>
        </w:div>
        <w:div w:id="1890917251">
          <w:marLeft w:val="0"/>
          <w:marRight w:val="0"/>
          <w:marTop w:val="0"/>
          <w:marBottom w:val="0"/>
          <w:divBdr>
            <w:top w:val="none" w:sz="0" w:space="0" w:color="auto"/>
            <w:left w:val="none" w:sz="0" w:space="0" w:color="auto"/>
            <w:bottom w:val="none" w:sz="0" w:space="0" w:color="auto"/>
            <w:right w:val="none" w:sz="0" w:space="0" w:color="auto"/>
          </w:divBdr>
        </w:div>
        <w:div w:id="32536684">
          <w:marLeft w:val="0"/>
          <w:marRight w:val="0"/>
          <w:marTop w:val="192"/>
          <w:marBottom w:val="0"/>
          <w:divBdr>
            <w:top w:val="none" w:sz="0" w:space="0" w:color="auto"/>
            <w:left w:val="none" w:sz="0" w:space="0" w:color="auto"/>
            <w:bottom w:val="none" w:sz="0" w:space="0" w:color="auto"/>
            <w:right w:val="none" w:sz="0" w:space="0" w:color="auto"/>
          </w:divBdr>
        </w:div>
        <w:div w:id="1197741582">
          <w:marLeft w:val="0"/>
          <w:marRight w:val="0"/>
          <w:marTop w:val="0"/>
          <w:marBottom w:val="0"/>
          <w:divBdr>
            <w:top w:val="none" w:sz="0" w:space="0" w:color="auto"/>
            <w:left w:val="none" w:sz="0" w:space="0" w:color="auto"/>
            <w:bottom w:val="none" w:sz="0" w:space="0" w:color="auto"/>
            <w:right w:val="none" w:sz="0" w:space="0" w:color="auto"/>
          </w:divBdr>
          <w:divsChild>
            <w:div w:id="1695299339">
              <w:marLeft w:val="0"/>
              <w:marRight w:val="0"/>
              <w:marTop w:val="192"/>
              <w:marBottom w:val="0"/>
              <w:divBdr>
                <w:top w:val="none" w:sz="0" w:space="0" w:color="auto"/>
                <w:left w:val="none" w:sz="0" w:space="0" w:color="auto"/>
                <w:bottom w:val="none" w:sz="0" w:space="0" w:color="auto"/>
                <w:right w:val="none" w:sz="0" w:space="0" w:color="auto"/>
              </w:divBdr>
            </w:div>
          </w:divsChild>
        </w:div>
        <w:div w:id="920018026">
          <w:marLeft w:val="0"/>
          <w:marRight w:val="0"/>
          <w:marTop w:val="0"/>
          <w:marBottom w:val="0"/>
          <w:divBdr>
            <w:top w:val="none" w:sz="0" w:space="0" w:color="auto"/>
            <w:left w:val="none" w:sz="0" w:space="0" w:color="auto"/>
            <w:bottom w:val="none" w:sz="0" w:space="0" w:color="auto"/>
            <w:right w:val="none" w:sz="0" w:space="0" w:color="auto"/>
          </w:divBdr>
        </w:div>
        <w:div w:id="1978603196">
          <w:marLeft w:val="0"/>
          <w:marRight w:val="0"/>
          <w:marTop w:val="192"/>
          <w:marBottom w:val="0"/>
          <w:divBdr>
            <w:top w:val="none" w:sz="0" w:space="0" w:color="auto"/>
            <w:left w:val="none" w:sz="0" w:space="0" w:color="auto"/>
            <w:bottom w:val="none" w:sz="0" w:space="0" w:color="auto"/>
            <w:right w:val="none" w:sz="0" w:space="0" w:color="auto"/>
          </w:divBdr>
        </w:div>
        <w:div w:id="49423226">
          <w:marLeft w:val="0"/>
          <w:marRight w:val="0"/>
          <w:marTop w:val="0"/>
          <w:marBottom w:val="0"/>
          <w:divBdr>
            <w:top w:val="none" w:sz="0" w:space="0" w:color="auto"/>
            <w:left w:val="none" w:sz="0" w:space="0" w:color="auto"/>
            <w:bottom w:val="none" w:sz="0" w:space="0" w:color="auto"/>
            <w:right w:val="none" w:sz="0" w:space="0" w:color="auto"/>
          </w:divBdr>
          <w:divsChild>
            <w:div w:id="778256178">
              <w:marLeft w:val="0"/>
              <w:marRight w:val="0"/>
              <w:marTop w:val="192"/>
              <w:marBottom w:val="0"/>
              <w:divBdr>
                <w:top w:val="none" w:sz="0" w:space="0" w:color="auto"/>
                <w:left w:val="none" w:sz="0" w:space="0" w:color="auto"/>
                <w:bottom w:val="none" w:sz="0" w:space="0" w:color="auto"/>
                <w:right w:val="none" w:sz="0" w:space="0" w:color="auto"/>
              </w:divBdr>
            </w:div>
          </w:divsChild>
        </w:div>
        <w:div w:id="603272522">
          <w:marLeft w:val="0"/>
          <w:marRight w:val="0"/>
          <w:marTop w:val="0"/>
          <w:marBottom w:val="0"/>
          <w:divBdr>
            <w:top w:val="none" w:sz="0" w:space="0" w:color="auto"/>
            <w:left w:val="none" w:sz="0" w:space="0" w:color="auto"/>
            <w:bottom w:val="none" w:sz="0" w:space="0" w:color="auto"/>
            <w:right w:val="none" w:sz="0" w:space="0" w:color="auto"/>
          </w:divBdr>
        </w:div>
        <w:div w:id="1844590562">
          <w:marLeft w:val="0"/>
          <w:marRight w:val="0"/>
          <w:marTop w:val="192"/>
          <w:marBottom w:val="0"/>
          <w:divBdr>
            <w:top w:val="none" w:sz="0" w:space="0" w:color="auto"/>
            <w:left w:val="none" w:sz="0" w:space="0" w:color="auto"/>
            <w:bottom w:val="none" w:sz="0" w:space="0" w:color="auto"/>
            <w:right w:val="none" w:sz="0" w:space="0" w:color="auto"/>
          </w:divBdr>
        </w:div>
        <w:div w:id="1600017485">
          <w:marLeft w:val="0"/>
          <w:marRight w:val="0"/>
          <w:marTop w:val="192"/>
          <w:marBottom w:val="0"/>
          <w:divBdr>
            <w:top w:val="none" w:sz="0" w:space="0" w:color="auto"/>
            <w:left w:val="none" w:sz="0" w:space="0" w:color="auto"/>
            <w:bottom w:val="none" w:sz="0" w:space="0" w:color="auto"/>
            <w:right w:val="none" w:sz="0" w:space="0" w:color="auto"/>
          </w:divBdr>
        </w:div>
        <w:div w:id="828516288">
          <w:marLeft w:val="0"/>
          <w:marRight w:val="0"/>
          <w:marTop w:val="0"/>
          <w:marBottom w:val="0"/>
          <w:divBdr>
            <w:top w:val="none" w:sz="0" w:space="0" w:color="auto"/>
            <w:left w:val="none" w:sz="0" w:space="0" w:color="auto"/>
            <w:bottom w:val="none" w:sz="0" w:space="0" w:color="auto"/>
            <w:right w:val="none" w:sz="0" w:space="0" w:color="auto"/>
          </w:divBdr>
          <w:divsChild>
            <w:div w:id="971204526">
              <w:marLeft w:val="0"/>
              <w:marRight w:val="0"/>
              <w:marTop w:val="192"/>
              <w:marBottom w:val="0"/>
              <w:divBdr>
                <w:top w:val="none" w:sz="0" w:space="0" w:color="auto"/>
                <w:left w:val="none" w:sz="0" w:space="0" w:color="auto"/>
                <w:bottom w:val="none" w:sz="0" w:space="0" w:color="auto"/>
                <w:right w:val="none" w:sz="0" w:space="0" w:color="auto"/>
              </w:divBdr>
            </w:div>
          </w:divsChild>
        </w:div>
        <w:div w:id="2099254667">
          <w:marLeft w:val="0"/>
          <w:marRight w:val="0"/>
          <w:marTop w:val="0"/>
          <w:marBottom w:val="0"/>
          <w:divBdr>
            <w:top w:val="none" w:sz="0" w:space="0" w:color="auto"/>
            <w:left w:val="none" w:sz="0" w:space="0" w:color="auto"/>
            <w:bottom w:val="none" w:sz="0" w:space="0" w:color="auto"/>
            <w:right w:val="none" w:sz="0" w:space="0" w:color="auto"/>
          </w:divBdr>
        </w:div>
        <w:div w:id="2125074472">
          <w:marLeft w:val="0"/>
          <w:marRight w:val="0"/>
          <w:marTop w:val="192"/>
          <w:marBottom w:val="0"/>
          <w:divBdr>
            <w:top w:val="none" w:sz="0" w:space="0" w:color="auto"/>
            <w:left w:val="none" w:sz="0" w:space="0" w:color="auto"/>
            <w:bottom w:val="none" w:sz="0" w:space="0" w:color="auto"/>
            <w:right w:val="none" w:sz="0" w:space="0" w:color="auto"/>
          </w:divBdr>
        </w:div>
        <w:div w:id="1848278625">
          <w:marLeft w:val="0"/>
          <w:marRight w:val="0"/>
          <w:marTop w:val="0"/>
          <w:marBottom w:val="0"/>
          <w:divBdr>
            <w:top w:val="none" w:sz="0" w:space="0" w:color="auto"/>
            <w:left w:val="none" w:sz="0" w:space="0" w:color="auto"/>
            <w:bottom w:val="none" w:sz="0" w:space="0" w:color="auto"/>
            <w:right w:val="none" w:sz="0" w:space="0" w:color="auto"/>
          </w:divBdr>
          <w:divsChild>
            <w:div w:id="1654992285">
              <w:marLeft w:val="0"/>
              <w:marRight w:val="0"/>
              <w:marTop w:val="192"/>
              <w:marBottom w:val="0"/>
              <w:divBdr>
                <w:top w:val="none" w:sz="0" w:space="0" w:color="auto"/>
                <w:left w:val="none" w:sz="0" w:space="0" w:color="auto"/>
                <w:bottom w:val="none" w:sz="0" w:space="0" w:color="auto"/>
                <w:right w:val="none" w:sz="0" w:space="0" w:color="auto"/>
              </w:divBdr>
            </w:div>
          </w:divsChild>
        </w:div>
        <w:div w:id="229390303">
          <w:marLeft w:val="0"/>
          <w:marRight w:val="0"/>
          <w:marTop w:val="0"/>
          <w:marBottom w:val="0"/>
          <w:divBdr>
            <w:top w:val="none" w:sz="0" w:space="0" w:color="auto"/>
            <w:left w:val="none" w:sz="0" w:space="0" w:color="auto"/>
            <w:bottom w:val="none" w:sz="0" w:space="0" w:color="auto"/>
            <w:right w:val="none" w:sz="0" w:space="0" w:color="auto"/>
          </w:divBdr>
        </w:div>
        <w:div w:id="164365607">
          <w:marLeft w:val="0"/>
          <w:marRight w:val="0"/>
          <w:marTop w:val="192"/>
          <w:marBottom w:val="0"/>
          <w:divBdr>
            <w:top w:val="none" w:sz="0" w:space="0" w:color="auto"/>
            <w:left w:val="none" w:sz="0" w:space="0" w:color="auto"/>
            <w:bottom w:val="none" w:sz="0" w:space="0" w:color="auto"/>
            <w:right w:val="none" w:sz="0" w:space="0" w:color="auto"/>
          </w:divBdr>
        </w:div>
        <w:div w:id="859973152">
          <w:marLeft w:val="0"/>
          <w:marRight w:val="0"/>
          <w:marTop w:val="192"/>
          <w:marBottom w:val="0"/>
          <w:divBdr>
            <w:top w:val="none" w:sz="0" w:space="0" w:color="auto"/>
            <w:left w:val="none" w:sz="0" w:space="0" w:color="auto"/>
            <w:bottom w:val="none" w:sz="0" w:space="0" w:color="auto"/>
            <w:right w:val="none" w:sz="0" w:space="0" w:color="auto"/>
          </w:divBdr>
        </w:div>
        <w:div w:id="1815632986">
          <w:marLeft w:val="0"/>
          <w:marRight w:val="0"/>
          <w:marTop w:val="0"/>
          <w:marBottom w:val="0"/>
          <w:divBdr>
            <w:top w:val="none" w:sz="0" w:space="0" w:color="auto"/>
            <w:left w:val="none" w:sz="0" w:space="0" w:color="auto"/>
            <w:bottom w:val="none" w:sz="0" w:space="0" w:color="auto"/>
            <w:right w:val="none" w:sz="0" w:space="0" w:color="auto"/>
          </w:divBdr>
          <w:divsChild>
            <w:div w:id="443228435">
              <w:marLeft w:val="0"/>
              <w:marRight w:val="0"/>
              <w:marTop w:val="192"/>
              <w:marBottom w:val="0"/>
              <w:divBdr>
                <w:top w:val="none" w:sz="0" w:space="0" w:color="auto"/>
                <w:left w:val="none" w:sz="0" w:space="0" w:color="auto"/>
                <w:bottom w:val="none" w:sz="0" w:space="0" w:color="auto"/>
                <w:right w:val="none" w:sz="0" w:space="0" w:color="auto"/>
              </w:divBdr>
            </w:div>
          </w:divsChild>
        </w:div>
        <w:div w:id="327631878">
          <w:marLeft w:val="0"/>
          <w:marRight w:val="0"/>
          <w:marTop w:val="0"/>
          <w:marBottom w:val="0"/>
          <w:divBdr>
            <w:top w:val="none" w:sz="0" w:space="0" w:color="auto"/>
            <w:left w:val="none" w:sz="0" w:space="0" w:color="auto"/>
            <w:bottom w:val="none" w:sz="0" w:space="0" w:color="auto"/>
            <w:right w:val="none" w:sz="0" w:space="0" w:color="auto"/>
          </w:divBdr>
        </w:div>
        <w:div w:id="1073236052">
          <w:marLeft w:val="0"/>
          <w:marRight w:val="0"/>
          <w:marTop w:val="192"/>
          <w:marBottom w:val="0"/>
          <w:divBdr>
            <w:top w:val="none" w:sz="0" w:space="0" w:color="auto"/>
            <w:left w:val="none" w:sz="0" w:space="0" w:color="auto"/>
            <w:bottom w:val="none" w:sz="0" w:space="0" w:color="auto"/>
            <w:right w:val="none" w:sz="0" w:space="0" w:color="auto"/>
          </w:divBdr>
        </w:div>
      </w:divsChild>
    </w:div>
    <w:div w:id="1748335771">
      <w:bodyDiv w:val="1"/>
      <w:marLeft w:val="0"/>
      <w:marRight w:val="0"/>
      <w:marTop w:val="0"/>
      <w:marBottom w:val="0"/>
      <w:divBdr>
        <w:top w:val="none" w:sz="0" w:space="0" w:color="auto"/>
        <w:left w:val="none" w:sz="0" w:space="0" w:color="auto"/>
        <w:bottom w:val="none" w:sz="0" w:space="0" w:color="auto"/>
        <w:right w:val="none" w:sz="0" w:space="0" w:color="auto"/>
      </w:divBdr>
    </w:div>
    <w:div w:id="1748501093">
      <w:bodyDiv w:val="1"/>
      <w:marLeft w:val="0"/>
      <w:marRight w:val="0"/>
      <w:marTop w:val="0"/>
      <w:marBottom w:val="0"/>
      <w:divBdr>
        <w:top w:val="none" w:sz="0" w:space="0" w:color="auto"/>
        <w:left w:val="none" w:sz="0" w:space="0" w:color="auto"/>
        <w:bottom w:val="none" w:sz="0" w:space="0" w:color="auto"/>
        <w:right w:val="none" w:sz="0" w:space="0" w:color="auto"/>
      </w:divBdr>
    </w:div>
    <w:div w:id="1785810051">
      <w:bodyDiv w:val="1"/>
      <w:marLeft w:val="0"/>
      <w:marRight w:val="0"/>
      <w:marTop w:val="0"/>
      <w:marBottom w:val="0"/>
      <w:divBdr>
        <w:top w:val="none" w:sz="0" w:space="0" w:color="auto"/>
        <w:left w:val="none" w:sz="0" w:space="0" w:color="auto"/>
        <w:bottom w:val="none" w:sz="0" w:space="0" w:color="auto"/>
        <w:right w:val="none" w:sz="0" w:space="0" w:color="auto"/>
      </w:divBdr>
    </w:div>
    <w:div w:id="1791510620">
      <w:bodyDiv w:val="1"/>
      <w:marLeft w:val="0"/>
      <w:marRight w:val="0"/>
      <w:marTop w:val="0"/>
      <w:marBottom w:val="0"/>
      <w:divBdr>
        <w:top w:val="none" w:sz="0" w:space="0" w:color="auto"/>
        <w:left w:val="none" w:sz="0" w:space="0" w:color="auto"/>
        <w:bottom w:val="none" w:sz="0" w:space="0" w:color="auto"/>
        <w:right w:val="none" w:sz="0" w:space="0" w:color="auto"/>
      </w:divBdr>
    </w:div>
    <w:div w:id="1828208979">
      <w:bodyDiv w:val="1"/>
      <w:marLeft w:val="0"/>
      <w:marRight w:val="0"/>
      <w:marTop w:val="0"/>
      <w:marBottom w:val="0"/>
      <w:divBdr>
        <w:top w:val="none" w:sz="0" w:space="0" w:color="auto"/>
        <w:left w:val="none" w:sz="0" w:space="0" w:color="auto"/>
        <w:bottom w:val="none" w:sz="0" w:space="0" w:color="auto"/>
        <w:right w:val="none" w:sz="0" w:space="0" w:color="auto"/>
      </w:divBdr>
    </w:div>
    <w:div w:id="19446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B294A-B9FE-497A-B8A2-C4061054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35</Pages>
  <Words>7991</Words>
  <Characters>45551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8</cp:revision>
  <dcterms:created xsi:type="dcterms:W3CDTF">2021-03-04T06:06:00Z</dcterms:created>
  <dcterms:modified xsi:type="dcterms:W3CDTF">2021-03-31T12:13:00Z</dcterms:modified>
</cp:coreProperties>
</file>