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D9904" w14:textId="77777777" w:rsidR="00F42705" w:rsidRPr="00EE1592" w:rsidRDefault="00F42705" w:rsidP="00F42705">
      <w:pPr>
        <w:jc w:val="both"/>
      </w:pPr>
    </w:p>
    <w:p w14:paraId="0AC0A773" w14:textId="77777777" w:rsidR="00EE1592" w:rsidRDefault="00EE1592" w:rsidP="006303FC">
      <w:pPr>
        <w:jc w:val="center"/>
      </w:pPr>
    </w:p>
    <w:p w14:paraId="1BE4AAAA" w14:textId="77777777" w:rsidR="00EE1592" w:rsidRDefault="00EE1592" w:rsidP="006303FC">
      <w:pPr>
        <w:jc w:val="center"/>
      </w:pPr>
    </w:p>
    <w:p w14:paraId="28C8002A" w14:textId="38F74C22" w:rsidR="001746E9" w:rsidRDefault="00ED420F" w:rsidP="006303FC">
      <w:pPr>
        <w:jc w:val="center"/>
      </w:pPr>
      <w:r>
        <w:t>Практическое занятие</w:t>
      </w:r>
      <w:r w:rsidR="000A0B3A">
        <w:t xml:space="preserve"> № 1</w:t>
      </w:r>
      <w:bookmarkStart w:id="0" w:name="_GoBack"/>
      <w:bookmarkEnd w:id="0"/>
      <w:r>
        <w:t xml:space="preserve"> ОТВЗ </w:t>
      </w:r>
      <w:r w:rsidR="000A0B3A" w:rsidRPr="000A0B3A">
        <w:rPr>
          <w:color w:val="FF0000"/>
        </w:rPr>
        <w:t>20</w:t>
      </w:r>
      <w:r w:rsidR="00241B88">
        <w:rPr>
          <w:color w:val="FF0000"/>
        </w:rPr>
        <w:t>.11</w:t>
      </w:r>
      <w:r w:rsidR="000F5939" w:rsidRPr="006303FC">
        <w:rPr>
          <w:color w:val="FF0000"/>
        </w:rPr>
        <w:t>.</w:t>
      </w:r>
      <w:r w:rsidRPr="006303FC">
        <w:rPr>
          <w:color w:val="FF0000"/>
        </w:rPr>
        <w:t>2020</w:t>
      </w:r>
      <w:r w:rsidR="00E5735E">
        <w:rPr>
          <w:color w:val="FF0000"/>
        </w:rPr>
        <w:t xml:space="preserve"> с </w:t>
      </w:r>
      <w:r w:rsidR="000A0B3A">
        <w:rPr>
          <w:color w:val="FF0000"/>
        </w:rPr>
        <w:t>10.15</w:t>
      </w:r>
    </w:p>
    <w:p w14:paraId="763BC3CB" w14:textId="77777777" w:rsidR="007E1E3C" w:rsidRDefault="007E1E3C" w:rsidP="005D5AA9">
      <w:pPr>
        <w:jc w:val="center"/>
      </w:pPr>
    </w:p>
    <w:p w14:paraId="73653290" w14:textId="55D50BB0" w:rsidR="00592A87" w:rsidRDefault="000F3012" w:rsidP="002E2DC3">
      <w:pPr>
        <w:tabs>
          <w:tab w:val="left" w:pos="709"/>
        </w:tabs>
        <w:jc w:val="both"/>
      </w:pPr>
      <w:r>
        <w:t>Разбираемся с особенностями работы башенных кранов на высотных зданиях. Высота более 70м. Особенности работы двух башенных кранов одновременно.</w:t>
      </w:r>
    </w:p>
    <w:p w14:paraId="62C11CDB" w14:textId="77777777" w:rsidR="00832F52" w:rsidRDefault="00832F52" w:rsidP="002E2DC3">
      <w:pPr>
        <w:tabs>
          <w:tab w:val="left" w:pos="709"/>
        </w:tabs>
        <w:jc w:val="both"/>
      </w:pPr>
    </w:p>
    <w:p w14:paraId="46AA5E1B" w14:textId="77777777" w:rsidR="000F3012" w:rsidRPr="000F3012" w:rsidRDefault="00832F5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832F52">
        <w:rPr>
          <w:rFonts w:ascii="Tahoma" w:hAnsi="Tahoma" w:cs="Tahoma"/>
        </w:rPr>
        <w:t>﻿</w:t>
      </w:r>
      <w:r w:rsidR="000F3012" w:rsidRPr="000F3012">
        <w:rPr>
          <w:rFonts w:ascii="Tahoma" w:hAnsi="Tahoma" w:cs="Tahoma"/>
          <w:i/>
          <w:color w:val="2F5496" w:themeColor="accent1" w:themeShade="BF"/>
        </w:rPr>
        <w:t xml:space="preserve">﻿Людмила Елисеева приглашает вас на запланированную конференцию: </w:t>
      </w:r>
      <w:proofErr w:type="spellStart"/>
      <w:r w:rsidR="000F3012" w:rsidRPr="000F3012">
        <w:rPr>
          <w:rFonts w:ascii="Tahoma" w:hAnsi="Tahoma" w:cs="Tahoma"/>
          <w:i/>
          <w:color w:val="2F5496" w:themeColor="accent1" w:themeShade="BF"/>
        </w:rPr>
        <w:t>Zoom</w:t>
      </w:r>
      <w:proofErr w:type="spellEnd"/>
      <w:r w:rsidR="000F3012" w:rsidRPr="000F3012">
        <w:rPr>
          <w:rFonts w:ascii="Tahoma" w:hAnsi="Tahoma" w:cs="Tahoma"/>
          <w:i/>
          <w:color w:val="2F5496" w:themeColor="accent1" w:themeShade="BF"/>
        </w:rPr>
        <w:t>.</w:t>
      </w:r>
    </w:p>
    <w:p w14:paraId="58F79F63" w14:textId="77777777" w:rsidR="000F3012" w:rsidRPr="000F3012" w:rsidRDefault="000F301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0F3012">
        <w:rPr>
          <w:rFonts w:ascii="Tahoma" w:hAnsi="Tahoma" w:cs="Tahoma"/>
          <w:i/>
          <w:color w:val="2F5496" w:themeColor="accent1" w:themeShade="BF"/>
        </w:rPr>
        <w:t>Тема: СУС-16_Основы технологии возведения зданий_П1_20.11.2020</w:t>
      </w:r>
    </w:p>
    <w:p w14:paraId="2EAA8157" w14:textId="77777777" w:rsidR="000F3012" w:rsidRPr="000F3012" w:rsidRDefault="000F301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0F3012">
        <w:rPr>
          <w:rFonts w:ascii="Tahoma" w:hAnsi="Tahoma" w:cs="Tahoma"/>
          <w:i/>
          <w:color w:val="2F5496" w:themeColor="accent1" w:themeShade="BF"/>
        </w:rPr>
        <w:t>Время: 20 ноя 2020 10:15 AM Якутск</w:t>
      </w:r>
    </w:p>
    <w:p w14:paraId="0F790568" w14:textId="77777777" w:rsidR="000F3012" w:rsidRPr="000F3012" w:rsidRDefault="000F301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0F3012">
        <w:rPr>
          <w:rFonts w:ascii="Tahoma" w:hAnsi="Tahoma" w:cs="Tahoma"/>
          <w:i/>
          <w:color w:val="2F5496" w:themeColor="accent1" w:themeShade="BF"/>
        </w:rPr>
        <w:t xml:space="preserve">Подключиться к конференции </w:t>
      </w:r>
      <w:proofErr w:type="spellStart"/>
      <w:r w:rsidRPr="000F3012">
        <w:rPr>
          <w:rFonts w:ascii="Tahoma" w:hAnsi="Tahoma" w:cs="Tahoma"/>
          <w:i/>
          <w:color w:val="2F5496" w:themeColor="accent1" w:themeShade="BF"/>
        </w:rPr>
        <w:t>Zoom</w:t>
      </w:r>
      <w:proofErr w:type="spellEnd"/>
    </w:p>
    <w:p w14:paraId="30D130F6" w14:textId="77777777" w:rsidR="000F3012" w:rsidRPr="000F3012" w:rsidRDefault="000F301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0F3012">
        <w:rPr>
          <w:rFonts w:ascii="Tahoma" w:hAnsi="Tahoma" w:cs="Tahoma"/>
          <w:i/>
          <w:color w:val="2F5496" w:themeColor="accent1" w:themeShade="BF"/>
        </w:rPr>
        <w:t>https://us05web.zoom.us/j/88136929021?pwd=Y3Vib09EQVpLcEpkN1pIdVVWa1huZz09</w:t>
      </w:r>
    </w:p>
    <w:p w14:paraId="70FA3990" w14:textId="77777777" w:rsidR="000F3012" w:rsidRPr="000F3012" w:rsidRDefault="000F301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0F3012">
        <w:rPr>
          <w:rFonts w:ascii="Tahoma" w:hAnsi="Tahoma" w:cs="Tahoma"/>
          <w:i/>
          <w:color w:val="2F5496" w:themeColor="accent1" w:themeShade="BF"/>
        </w:rPr>
        <w:t>Идентификатор конференции: 881 3692 9021</w:t>
      </w:r>
    </w:p>
    <w:p w14:paraId="6FA7EA60" w14:textId="4A7F3C54" w:rsidR="00832F52" w:rsidRDefault="000F301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0F3012">
        <w:rPr>
          <w:rFonts w:ascii="Tahoma" w:hAnsi="Tahoma" w:cs="Tahoma"/>
          <w:i/>
          <w:color w:val="2F5496" w:themeColor="accent1" w:themeShade="BF"/>
        </w:rPr>
        <w:t>Код доступа: ajJ9qX</w:t>
      </w:r>
    </w:p>
    <w:p w14:paraId="0E3A3577" w14:textId="77777777" w:rsidR="000F3012" w:rsidRDefault="000F301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</w:rPr>
      </w:pPr>
    </w:p>
    <w:p w14:paraId="3257FF9D" w14:textId="0F0C8DC8" w:rsidR="00B85AA3" w:rsidRDefault="00C23B9C" w:rsidP="00832F52">
      <w:pPr>
        <w:tabs>
          <w:tab w:val="left" w:pos="993"/>
          <w:tab w:val="left" w:pos="1134"/>
        </w:tabs>
        <w:jc w:val="both"/>
        <w:rPr>
          <w:i/>
          <w:color w:val="FF0000"/>
        </w:rPr>
      </w:pPr>
      <w:r>
        <w:t xml:space="preserve">ПРОШУ </w:t>
      </w:r>
      <w:r w:rsidR="00B85AA3" w:rsidRPr="00B85AA3">
        <w:t xml:space="preserve">ВСЕ МАТЕРИАЛЫ ВЫСЫЛАТЬ МНЕ НА ПОЧТУ </w:t>
      </w:r>
      <w:hyperlink r:id="rId5" w:history="1">
        <w:r w:rsidR="00B85AA3" w:rsidRPr="00B85AA3">
          <w:rPr>
            <w:rStyle w:val="a4"/>
            <w:color w:val="auto"/>
            <w:lang w:val="en-US"/>
          </w:rPr>
          <w:t>eli</w:t>
        </w:r>
        <w:r w:rsidR="00B85AA3" w:rsidRPr="00B85AA3">
          <w:rPr>
            <w:rStyle w:val="a4"/>
            <w:color w:val="auto"/>
          </w:rPr>
          <w:t>56@</w:t>
        </w:r>
        <w:r w:rsidR="00B85AA3" w:rsidRPr="00B85AA3">
          <w:rPr>
            <w:rStyle w:val="a4"/>
            <w:color w:val="auto"/>
            <w:lang w:val="en-US"/>
          </w:rPr>
          <w:t>mail</w:t>
        </w:r>
        <w:r w:rsidR="00B85AA3" w:rsidRPr="00B85AA3">
          <w:rPr>
            <w:rStyle w:val="a4"/>
            <w:color w:val="auto"/>
          </w:rPr>
          <w:t>.</w:t>
        </w:r>
        <w:r w:rsidR="00B85AA3" w:rsidRPr="00B85AA3">
          <w:rPr>
            <w:rStyle w:val="a4"/>
            <w:color w:val="auto"/>
            <w:lang w:val="en-US"/>
          </w:rPr>
          <w:t>ru</w:t>
        </w:r>
      </w:hyperlink>
      <w:r w:rsidR="00B85AA3" w:rsidRPr="00B85AA3">
        <w:t xml:space="preserve">. Название файлов по предыдущему примеру: </w:t>
      </w:r>
      <w:r w:rsidR="00B85AA3" w:rsidRPr="00241B88">
        <w:rPr>
          <w:i/>
          <w:color w:val="FF0000"/>
        </w:rPr>
        <w:t>ОТВЗ_Гогличадзе_</w:t>
      </w:r>
      <w:r w:rsidR="0016758C" w:rsidRPr="00241B88">
        <w:rPr>
          <w:i/>
          <w:color w:val="FF0000"/>
        </w:rPr>
        <w:t>30</w:t>
      </w:r>
      <w:r w:rsidR="00B85AA3" w:rsidRPr="00241B88">
        <w:rPr>
          <w:i/>
          <w:color w:val="FF0000"/>
        </w:rPr>
        <w:t>.</w:t>
      </w:r>
      <w:r w:rsidR="000F5939" w:rsidRPr="00241B88">
        <w:rPr>
          <w:i/>
          <w:color w:val="FF0000"/>
        </w:rPr>
        <w:t>10</w:t>
      </w:r>
      <w:r w:rsidR="00B85AA3" w:rsidRPr="00241B88">
        <w:rPr>
          <w:i/>
          <w:color w:val="FF0000"/>
        </w:rPr>
        <w:t>.2020</w:t>
      </w:r>
      <w:r w:rsidR="00241B88">
        <w:rPr>
          <w:i/>
          <w:color w:val="FF0000"/>
        </w:rPr>
        <w:t>. Название файлов по практическим материалам прошу привязывать к дате проведения одноименного занятия. Консультационные вопросы с наличием вложенных файлов: название файлов также должно содержать ФАМИЛИЮ</w:t>
      </w:r>
      <w:r w:rsidR="00E5735E">
        <w:rPr>
          <w:i/>
          <w:color w:val="FF0000"/>
        </w:rPr>
        <w:t>!!!</w:t>
      </w:r>
    </w:p>
    <w:p w14:paraId="69B29DEE" w14:textId="77777777" w:rsidR="000A0B3A" w:rsidRPr="00B85AA3" w:rsidRDefault="000A0B3A" w:rsidP="00832F52">
      <w:pPr>
        <w:tabs>
          <w:tab w:val="left" w:pos="993"/>
          <w:tab w:val="left" w:pos="1134"/>
        </w:tabs>
        <w:jc w:val="both"/>
      </w:pPr>
    </w:p>
    <w:p w14:paraId="42232AB4" w14:textId="7DAF16A8" w:rsidR="00EE0487" w:rsidRDefault="008F52BF" w:rsidP="00EE0487">
      <w:pPr>
        <w:jc w:val="center"/>
      </w:pPr>
      <w:r>
        <w:t>Список литературы</w:t>
      </w:r>
    </w:p>
    <w:p w14:paraId="41051B80" w14:textId="5001A394" w:rsidR="008F52BF" w:rsidRPr="00E94898" w:rsidRDefault="008F52BF" w:rsidP="008F52BF">
      <w:pPr>
        <w:numPr>
          <w:ilvl w:val="0"/>
          <w:numId w:val="2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1. Основы технологического проектирования 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 : Издательство АСВ, 2016. - http://www.studentlibrary.ru/book/ISBN9785432301291.html</w:t>
      </w:r>
    </w:p>
    <w:p w14:paraId="2BD2CDD1" w14:textId="78D03AED" w:rsidR="008F52BF" w:rsidRDefault="008F52BF" w:rsidP="008F52BF">
      <w:pPr>
        <w:numPr>
          <w:ilvl w:val="0"/>
          <w:numId w:val="2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 : Издательство АСВ, 2016. - </w:t>
      </w:r>
      <w:hyperlink r:id="rId6" w:history="1">
        <w:r w:rsidRPr="00265173">
          <w:rPr>
            <w:rStyle w:val="a4"/>
          </w:rPr>
          <w:t>http://www.studentlibrary.ru/book/ISBN9785432301345.html</w:t>
        </w:r>
      </w:hyperlink>
    </w:p>
    <w:p w14:paraId="33862BFB" w14:textId="77777777" w:rsidR="008F52BF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BE4D69E" w14:textId="77777777" w:rsidR="008F52BF" w:rsidRDefault="008F52BF" w:rsidP="008F52BF">
      <w:pPr>
        <w:ind w:firstLine="708"/>
        <w:jc w:val="both"/>
      </w:pPr>
      <w:r>
        <w:t>1.</w:t>
      </w:r>
      <w:r w:rsidRPr="00EE0104">
        <w:t xml:space="preserve">Электронная библиотека учебников http://studentam.net/ </w:t>
      </w:r>
    </w:p>
    <w:p w14:paraId="650A3593" w14:textId="77777777" w:rsidR="008F52BF" w:rsidRDefault="008F52BF" w:rsidP="008F52BF">
      <w:pPr>
        <w:ind w:firstLine="708"/>
        <w:jc w:val="both"/>
      </w:pPr>
      <w:r w:rsidRPr="00EE0104">
        <w:t xml:space="preserve">2 Библиотека строительства </w:t>
      </w:r>
      <w:hyperlink r:id="rId7" w:history="1">
        <w:r w:rsidRPr="00836E3D">
          <w:rPr>
            <w:rStyle w:val="a4"/>
          </w:rPr>
          <w:t>http://www.zodchii.ws</w:t>
        </w:r>
      </w:hyperlink>
      <w:r w:rsidRPr="00EE0104">
        <w:t xml:space="preserve"> </w:t>
      </w:r>
    </w:p>
    <w:p w14:paraId="53B641DC" w14:textId="77777777" w:rsidR="008F52BF" w:rsidRDefault="008F52BF" w:rsidP="008F52BF">
      <w:pPr>
        <w:ind w:firstLine="708"/>
        <w:jc w:val="both"/>
      </w:pPr>
      <w:r w:rsidRPr="00EE0104">
        <w:t xml:space="preserve">3 Библиотека технической литературы </w:t>
      </w:r>
      <w:hyperlink r:id="rId8" w:history="1">
        <w:r w:rsidRPr="00836E3D">
          <w:rPr>
            <w:rStyle w:val="a4"/>
          </w:rPr>
          <w:t>http://techlib.org</w:t>
        </w:r>
      </w:hyperlink>
      <w:r w:rsidRPr="00EE0104">
        <w:t xml:space="preserve"> </w:t>
      </w:r>
    </w:p>
    <w:p w14:paraId="12097F9F" w14:textId="77777777" w:rsidR="008F52BF" w:rsidRDefault="008F52BF" w:rsidP="008F52BF">
      <w:pPr>
        <w:ind w:firstLine="708"/>
        <w:jc w:val="both"/>
      </w:pPr>
      <w:r w:rsidRPr="00EE0104">
        <w:t xml:space="preserve">4 База данных нормативных документов для строительства </w:t>
      </w:r>
      <w:hyperlink r:id="rId9" w:history="1">
        <w:r w:rsidRPr="00836E3D">
          <w:rPr>
            <w:rStyle w:val="a4"/>
          </w:rPr>
          <w:t>http://www.norm-load.ru</w:t>
        </w:r>
      </w:hyperlink>
      <w:r w:rsidRPr="00EE0104">
        <w:t xml:space="preserve"> </w:t>
      </w:r>
    </w:p>
    <w:p w14:paraId="1171C36B" w14:textId="77777777" w:rsidR="008F52BF" w:rsidRDefault="008F52BF" w:rsidP="008F52BF">
      <w:pPr>
        <w:ind w:firstLine="708"/>
        <w:jc w:val="both"/>
      </w:pPr>
      <w:r w:rsidRPr="00EE0104"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0" w:history="1">
        <w:r w:rsidRPr="00836E3D">
          <w:rPr>
            <w:rStyle w:val="a4"/>
          </w:rPr>
          <w:t>http://gostrf.com</w:t>
        </w:r>
      </w:hyperlink>
      <w:r w:rsidRPr="00EE0104">
        <w:t xml:space="preserve">. </w:t>
      </w:r>
    </w:p>
    <w:p w14:paraId="54628C61" w14:textId="77777777" w:rsidR="008F52BF" w:rsidRDefault="008F52BF" w:rsidP="008F52BF">
      <w:pPr>
        <w:ind w:firstLine="708"/>
        <w:jc w:val="both"/>
      </w:pPr>
      <w:r w:rsidRPr="00EE0104">
        <w:t xml:space="preserve">6 </w:t>
      </w:r>
      <w:proofErr w:type="spellStart"/>
      <w:r w:rsidRPr="00EE0104">
        <w:t>Техноэксперт</w:t>
      </w:r>
      <w:proofErr w:type="spellEnd"/>
      <w:r w:rsidRPr="00EE0104">
        <w:t xml:space="preserve">. Электронный фонд правовой и нормативно-технической документации. </w:t>
      </w:r>
      <w:hyperlink r:id="rId11" w:history="1">
        <w:r w:rsidRPr="00836E3D">
          <w:rPr>
            <w:rStyle w:val="a4"/>
          </w:rPr>
          <w:t>http://docs.cntd.ru</w:t>
        </w:r>
      </w:hyperlink>
      <w:r w:rsidRPr="00EE0104">
        <w:t xml:space="preserve"> </w:t>
      </w:r>
    </w:p>
    <w:p w14:paraId="67719819" w14:textId="63B03B08" w:rsidR="008F52BF" w:rsidRPr="00E94898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  <w:r w:rsidRPr="00EE0104">
        <w:t xml:space="preserve">7 Архитектурно-строительный портал </w:t>
      </w:r>
      <w:hyperlink r:id="rId12" w:history="1">
        <w:r w:rsidRPr="00836E3D">
          <w:rPr>
            <w:rStyle w:val="a4"/>
          </w:rPr>
          <w:t>http://ais.by</w:t>
        </w:r>
      </w:hyperlink>
    </w:p>
    <w:p w14:paraId="1ECB70B2" w14:textId="77777777" w:rsidR="008F52BF" w:rsidRDefault="008F52BF" w:rsidP="00EE0487">
      <w:pPr>
        <w:jc w:val="center"/>
      </w:pPr>
    </w:p>
    <w:p w14:paraId="05EF4892" w14:textId="77777777" w:rsidR="00251198" w:rsidRPr="00351C3A" w:rsidRDefault="0025119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</w:pPr>
      <w:r w:rsidRPr="00351C3A">
        <w:t>Технологические процессы в строительстве. Книга 4. Технологические процессы каменной кладки [Электронный ресурс</w:t>
      </w:r>
      <w:proofErr w:type="gramStart"/>
      <w:r w:rsidRPr="00351C3A">
        <w:t>] :</w:t>
      </w:r>
      <w:proofErr w:type="gramEnd"/>
      <w:r w:rsidRPr="00351C3A">
        <w:t xml:space="preserve"> Учебник / Ершов М.Н., Лапидус </w:t>
      </w:r>
      <w:r w:rsidRPr="00351C3A">
        <w:lastRenderedPageBreak/>
        <w:t>А.А., Теличенко В.И. - М. : Издательство АСВ, 2016. - http://www.studentlibrary.ru/book/ISBN9785432301321.html</w:t>
      </w:r>
    </w:p>
    <w:p w14:paraId="7946AA1B" w14:textId="77777777" w:rsidR="00F220D8" w:rsidRPr="00E94898" w:rsidRDefault="00EE0487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>
        <w:t xml:space="preserve"> </w:t>
      </w:r>
      <w:r w:rsidR="00F220D8" w:rsidRPr="00E94898">
        <w:rPr>
          <w:color w:val="333333"/>
        </w:rPr>
        <w:t xml:space="preserve">Технологические процессы в строительстве. Книга 1. </w:t>
      </w:r>
      <w:proofErr w:type="gramStart"/>
      <w:r w:rsidR="00F220D8" w:rsidRPr="00E94898">
        <w:rPr>
          <w:color w:val="333333"/>
        </w:rPr>
        <w:t>Основы  технологического</w:t>
      </w:r>
      <w:proofErr w:type="gramEnd"/>
      <w:r w:rsidR="00F220D8" w:rsidRPr="00E94898">
        <w:rPr>
          <w:color w:val="333333"/>
        </w:rPr>
        <w:t>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14:paraId="26F8B955" w14:textId="77777777" w:rsidR="00F220D8" w:rsidRPr="00E9489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5. </w:t>
      </w:r>
      <w:proofErr w:type="gramStart"/>
      <w:r w:rsidRPr="00E94898">
        <w:rPr>
          <w:color w:val="333333"/>
        </w:rPr>
        <w:t>Технологии  монолитного</w:t>
      </w:r>
      <w:proofErr w:type="gramEnd"/>
      <w:r w:rsidRPr="00E94898">
        <w:rPr>
          <w:color w:val="333333"/>
        </w:rPr>
        <w:t xml:space="preserve">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14:paraId="2EEABE88" w14:textId="77777777" w:rsidR="00F220D8" w:rsidRPr="00E9489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14:paraId="4A748B96" w14:textId="299A7F40" w:rsidR="00F220D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 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</w:t>
      </w:r>
      <w:proofErr w:type="spellStart"/>
      <w:r w:rsidRPr="00E94898">
        <w:rPr>
          <w:color w:val="333333"/>
        </w:rPr>
        <w:t>Кочерженко</w:t>
      </w:r>
      <w:proofErr w:type="spellEnd"/>
      <w:r w:rsidRPr="00E94898">
        <w:rPr>
          <w:color w:val="333333"/>
        </w:rPr>
        <w:t xml:space="preserve"> В.В., Никулин А.И. - М. : Издательство АСВ, 2016. - </w:t>
      </w:r>
      <w:hyperlink r:id="rId13" w:history="1">
        <w:r w:rsidRPr="00A001DE">
          <w:rPr>
            <w:rStyle w:val="a4"/>
          </w:rPr>
          <w:t>http://www.studentlibrary.ru/book/ISBN9785432301505.html</w:t>
        </w:r>
      </w:hyperlink>
    </w:p>
    <w:p w14:paraId="61E6A23B" w14:textId="77777777" w:rsidR="00F220D8" w:rsidRPr="00E94898" w:rsidRDefault="00F220D8" w:rsidP="00F220D8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812A01E" w14:textId="115E18B5" w:rsidR="00EE0487" w:rsidRDefault="00F220D8" w:rsidP="00EE0487">
      <w:pPr>
        <w:jc w:val="both"/>
      </w:pPr>
      <w:r>
        <w:t>Это наша электронная библиотека</w:t>
      </w:r>
    </w:p>
    <w:sectPr w:rsidR="00EE0487" w:rsidSect="00EE048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7C5F"/>
    <w:multiLevelType w:val="hybridMultilevel"/>
    <w:tmpl w:val="4EBA9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B200C8"/>
    <w:multiLevelType w:val="hybridMultilevel"/>
    <w:tmpl w:val="3A9A828E"/>
    <w:lvl w:ilvl="0" w:tplc="0C36D032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5777351D"/>
    <w:multiLevelType w:val="hybridMultilevel"/>
    <w:tmpl w:val="83001E22"/>
    <w:lvl w:ilvl="0" w:tplc="3F7282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9312A3"/>
    <w:multiLevelType w:val="hybridMultilevel"/>
    <w:tmpl w:val="4E882CB8"/>
    <w:lvl w:ilvl="0" w:tplc="0C1C12D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60A150F0"/>
    <w:multiLevelType w:val="hybridMultilevel"/>
    <w:tmpl w:val="83D8582C"/>
    <w:lvl w:ilvl="0" w:tplc="0C36D0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2391E"/>
    <w:multiLevelType w:val="hybridMultilevel"/>
    <w:tmpl w:val="56FEC4A0"/>
    <w:lvl w:ilvl="0" w:tplc="D7F68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B08"/>
    <w:rsid w:val="000763D6"/>
    <w:rsid w:val="000A0B3A"/>
    <w:rsid w:val="000F0108"/>
    <w:rsid w:val="000F3012"/>
    <w:rsid w:val="000F5939"/>
    <w:rsid w:val="00152C31"/>
    <w:rsid w:val="0016758C"/>
    <w:rsid w:val="001746E9"/>
    <w:rsid w:val="001C2D38"/>
    <w:rsid w:val="00241B88"/>
    <w:rsid w:val="00251198"/>
    <w:rsid w:val="002E093C"/>
    <w:rsid w:val="002E2DC3"/>
    <w:rsid w:val="00316D43"/>
    <w:rsid w:val="00351C3A"/>
    <w:rsid w:val="003D3851"/>
    <w:rsid w:val="00452BDF"/>
    <w:rsid w:val="0055144B"/>
    <w:rsid w:val="005713DF"/>
    <w:rsid w:val="00592A87"/>
    <w:rsid w:val="005A5C27"/>
    <w:rsid w:val="005D5AA9"/>
    <w:rsid w:val="006303FC"/>
    <w:rsid w:val="00685280"/>
    <w:rsid w:val="006E21A2"/>
    <w:rsid w:val="006F56D5"/>
    <w:rsid w:val="00720253"/>
    <w:rsid w:val="007C5C43"/>
    <w:rsid w:val="007C697C"/>
    <w:rsid w:val="007E047D"/>
    <w:rsid w:val="007E1E3C"/>
    <w:rsid w:val="00814C51"/>
    <w:rsid w:val="00832F52"/>
    <w:rsid w:val="008F52BF"/>
    <w:rsid w:val="00902974"/>
    <w:rsid w:val="00915A4F"/>
    <w:rsid w:val="009B79B4"/>
    <w:rsid w:val="00A21C56"/>
    <w:rsid w:val="00B12EB2"/>
    <w:rsid w:val="00B20F1A"/>
    <w:rsid w:val="00B85AA3"/>
    <w:rsid w:val="00BD1AE0"/>
    <w:rsid w:val="00C23B9C"/>
    <w:rsid w:val="00C5020D"/>
    <w:rsid w:val="00C504B4"/>
    <w:rsid w:val="00D00AE6"/>
    <w:rsid w:val="00D861D9"/>
    <w:rsid w:val="00E04331"/>
    <w:rsid w:val="00E05DC8"/>
    <w:rsid w:val="00E5735E"/>
    <w:rsid w:val="00E647BF"/>
    <w:rsid w:val="00EC0D5E"/>
    <w:rsid w:val="00ED2B1B"/>
    <w:rsid w:val="00ED420F"/>
    <w:rsid w:val="00EE0487"/>
    <w:rsid w:val="00EE1592"/>
    <w:rsid w:val="00F00467"/>
    <w:rsid w:val="00F220D8"/>
    <w:rsid w:val="00F37A57"/>
    <w:rsid w:val="00F42705"/>
    <w:rsid w:val="00F604F0"/>
    <w:rsid w:val="00FA6F62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.org" TargetMode="External"/><Relationship Id="rId13" Type="http://schemas.openxmlformats.org/officeDocument/2006/relationships/hyperlink" Target="http://www.studentlibrary.ru/book/ISBN97854323015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dchii.ws" TargetMode="External"/><Relationship Id="rId12" Type="http://schemas.openxmlformats.org/officeDocument/2006/relationships/hyperlink" Target="http://ai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432301345.html" TargetMode="External"/><Relationship Id="rId11" Type="http://schemas.openxmlformats.org/officeDocument/2006/relationships/hyperlink" Target="http://docs.cntd.ru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str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4</cp:revision>
  <dcterms:created xsi:type="dcterms:W3CDTF">2020-11-19T03:27:00Z</dcterms:created>
  <dcterms:modified xsi:type="dcterms:W3CDTF">2020-11-19T03:39:00Z</dcterms:modified>
</cp:coreProperties>
</file>