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F71" w:rsidRDefault="00742C15" w:rsidP="0074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42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для подготовки к </w:t>
      </w:r>
      <w:r w:rsidR="00D03F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экзамену</w:t>
      </w:r>
    </w:p>
    <w:p w:rsidR="00742C15" w:rsidRPr="00742C15" w:rsidRDefault="00742C15" w:rsidP="0074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для группы </w:t>
      </w:r>
      <w:r w:rsidR="00D03F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СУС -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19</w:t>
      </w:r>
    </w:p>
    <w:p w:rsidR="00742C15" w:rsidRPr="00742C15" w:rsidRDefault="00742C15" w:rsidP="00742C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1. Отличительные особенности жидкости и газа. Кипение и кавитация.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2. Основные физические свойства жидкостей.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3. Дифференциальные уравнения равновесия жидкости (уравнения Эйлера).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4. Графическое изображение членов уравнения Бернулли.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5. Параллельное и последовательное соединение длинных трубопроводов.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6.Трубопроводы с непрерывной раздачей расхода по длине.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7. Гидравлический расчет простых длинных трубопроводов.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8. Сила давления жидкости на плоские горизонтальные поверхности. Гидростатический парадокс.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9. Гидравлический расчет коротких трубопроводов.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10. Сила давления жидкости на произвольно ориентированную плоскую поверхность.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11. Определение потерь напора по длине при турбулентном режиме.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12. Сила давления жидкости на криволинейные поверхности.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13. Истечение жидкости через насадки. Типы </w:t>
      </w:r>
      <w:proofErr w:type="spellStart"/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насадков</w:t>
      </w:r>
      <w:proofErr w:type="spellEnd"/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14. Основные понятия гидродинамики. Гидравлические элементы потока.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15. Истечение жидкости через малое отверстие в тонкой стенке при постоянном напоре.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16. Уравнение Бернулли.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17. Потери напора в местных сопротивлениях. 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18. Геометрический и энергетический смысл уравнения Бернулли.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19. Определение потерь напора по длине при ламинарном режиме.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20. Режимы движения жидкости.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21. Истечение жидкости через малое отверстие в тонкой стенке при переменном напоре.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22. Гидростатическое давление и его свойства. Виды гидростатического давления. Приборы для измерения гидростатического давления.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23. Уравнение неразрывности.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24. Гидравлический удар в трубах.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25. Правила построения напорной и пьезометрической линий.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26. Какие три области сопротивления существуют в зоне турбулентного режима?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27. Прямой и непрямой гидравлические удары.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28. Причины гидравлического удара и меры для предотвращения гидравлического удара в трубопроводах.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29. Местные потери напора, зависимости местных сопротивлений. </w:t>
      </w:r>
    </w:p>
    <w:p w:rsidR="00D03F71" w:rsidRP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30. Основное уравнение гидростатики. </w:t>
      </w:r>
    </w:p>
    <w:p w:rsidR="00D03F71" w:rsidRDefault="00D03F71" w:rsidP="00D03F71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3F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31. Какое допущение принимается при определении гидростатического давления в механизмах? </w:t>
      </w:r>
    </w:p>
    <w:p w:rsidR="00D625EC" w:rsidRPr="00D625EC" w:rsidRDefault="00D625EC" w:rsidP="00D625EC">
      <w:pPr>
        <w:spacing w:after="0" w:line="240" w:lineRule="auto"/>
        <w:ind w:left="39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bookmarkStart w:id="0" w:name="_GoBack"/>
      <w:r w:rsidRPr="00D625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Если возникнут вопросы, то пишите на электронную почту </w:t>
      </w:r>
      <w:proofErr w:type="spellStart"/>
      <w:r w:rsidRPr="00D625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zh-CN"/>
        </w:rPr>
        <w:t>maslova</w:t>
      </w:r>
      <w:proofErr w:type="spellEnd"/>
      <w:r w:rsidRPr="00D625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.</w:t>
      </w:r>
      <w:proofErr w:type="spellStart"/>
      <w:r w:rsidRPr="00D625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zh-CN"/>
        </w:rPr>
        <w:t>alla</w:t>
      </w:r>
      <w:proofErr w:type="spellEnd"/>
      <w:r w:rsidRPr="00D625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2013@</w:t>
      </w:r>
      <w:proofErr w:type="spellStart"/>
      <w:r w:rsidRPr="00D625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zh-CN"/>
        </w:rPr>
        <w:t>yandex</w:t>
      </w:r>
      <w:proofErr w:type="spellEnd"/>
      <w:r w:rsidRPr="00D625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.</w:t>
      </w:r>
      <w:proofErr w:type="spellStart"/>
      <w:r w:rsidRPr="00D625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zh-CN"/>
        </w:rPr>
        <w:t>ru</w:t>
      </w:r>
      <w:proofErr w:type="spellEnd"/>
    </w:p>
    <w:bookmarkEnd w:id="0"/>
    <w:p w:rsidR="00582EAC" w:rsidRPr="00D03F71" w:rsidRDefault="00582EAC" w:rsidP="00D03F71">
      <w:pPr>
        <w:spacing w:after="0" w:line="240" w:lineRule="auto"/>
        <w:ind w:left="720"/>
        <w:jc w:val="both"/>
        <w:rPr>
          <w:sz w:val="28"/>
          <w:szCs w:val="28"/>
        </w:rPr>
      </w:pPr>
    </w:p>
    <w:sectPr w:rsidR="00582EAC" w:rsidRPr="00D03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0525A"/>
    <w:multiLevelType w:val="hybridMultilevel"/>
    <w:tmpl w:val="FDF2C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F373D"/>
    <w:multiLevelType w:val="hybridMultilevel"/>
    <w:tmpl w:val="C8D8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C15"/>
    <w:rsid w:val="003F6BB8"/>
    <w:rsid w:val="00582EAC"/>
    <w:rsid w:val="00742C15"/>
    <w:rsid w:val="00D03F71"/>
    <w:rsid w:val="00D6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1B6E5-99D8-480F-9C40-EF8B7811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4</cp:revision>
  <dcterms:created xsi:type="dcterms:W3CDTF">2020-12-22T07:59:00Z</dcterms:created>
  <dcterms:modified xsi:type="dcterms:W3CDTF">2020-12-22T08:16:00Z</dcterms:modified>
</cp:coreProperties>
</file>