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38" w:rsidRDefault="00FF50A8" w:rsidP="00FF5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09.02.22. </w:t>
      </w:r>
      <w:r w:rsidRPr="00FF50A8">
        <w:rPr>
          <w:rFonts w:ascii="Times New Roman" w:hAnsi="Times New Roman" w:cs="Times New Roman"/>
          <w:b/>
          <w:sz w:val="28"/>
          <w:szCs w:val="28"/>
        </w:rPr>
        <w:t>ГД-21 Геология лекция</w:t>
      </w:r>
    </w:p>
    <w:p w:rsidR="00FF50A8" w:rsidRPr="00FF50A8" w:rsidRDefault="00FF50A8" w:rsidP="00FF50A8">
      <w:pPr>
        <w:jc w:val="both"/>
        <w:rPr>
          <w:rFonts w:ascii="Times New Roman" w:hAnsi="Times New Roman" w:cs="Times New Roman"/>
          <w:sz w:val="28"/>
          <w:szCs w:val="28"/>
        </w:rPr>
      </w:pPr>
      <w:r w:rsidRPr="00FF50A8">
        <w:rPr>
          <w:rFonts w:ascii="Times New Roman" w:hAnsi="Times New Roman" w:cs="Times New Roman"/>
          <w:sz w:val="28"/>
          <w:szCs w:val="28"/>
        </w:rPr>
        <w:t>Модуль 3. Эндогенные</w:t>
      </w:r>
      <w:bookmarkStart w:id="0" w:name="_GoBack"/>
      <w:bookmarkEnd w:id="0"/>
      <w:r w:rsidRPr="00FF50A8">
        <w:rPr>
          <w:rFonts w:ascii="Times New Roman" w:hAnsi="Times New Roman" w:cs="Times New Roman"/>
          <w:sz w:val="28"/>
          <w:szCs w:val="28"/>
        </w:rPr>
        <w:t xml:space="preserve"> процессы. </w:t>
      </w:r>
      <w:proofErr w:type="spellStart"/>
      <w:r w:rsidRPr="00FF50A8">
        <w:rPr>
          <w:rFonts w:ascii="Times New Roman" w:hAnsi="Times New Roman" w:cs="Times New Roman"/>
          <w:sz w:val="28"/>
          <w:szCs w:val="28"/>
        </w:rPr>
        <w:t>Магматизм.</w:t>
      </w:r>
      <w:proofErr w:type="spellEnd"/>
    </w:p>
    <w:sectPr w:rsidR="00FF50A8" w:rsidRPr="00FF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6A"/>
    <w:rsid w:val="00306D6A"/>
    <w:rsid w:val="00DA2438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G211-3</cp:lastModifiedBy>
  <cp:revision>2</cp:revision>
  <dcterms:created xsi:type="dcterms:W3CDTF">2022-02-04T02:34:00Z</dcterms:created>
  <dcterms:modified xsi:type="dcterms:W3CDTF">2022-02-04T02:35:00Z</dcterms:modified>
</cp:coreProperties>
</file>