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686E" w:rsidRPr="001D686E" w:rsidRDefault="001D686E" w:rsidP="001D686E">
      <w:pPr>
        <w:jc w:val="center"/>
        <w:rPr>
          <w:rFonts w:ascii="Times New Roman" w:hAnsi="Times New Roman" w:cs="Times New Roman"/>
          <w:b/>
          <w:bCs/>
          <w:sz w:val="24"/>
          <w:szCs w:val="24"/>
        </w:rPr>
      </w:pPr>
      <w:bookmarkStart w:id="0" w:name="_GoBack"/>
      <w:bookmarkEnd w:id="0"/>
      <w:r w:rsidRPr="001D686E">
        <w:rPr>
          <w:rFonts w:ascii="Times New Roman" w:hAnsi="Times New Roman" w:cs="Times New Roman"/>
          <w:b/>
          <w:bCs/>
          <w:sz w:val="24"/>
          <w:szCs w:val="24"/>
        </w:rPr>
        <w:t>ГД-21-2 (1)</w:t>
      </w:r>
    </w:p>
    <w:p w:rsidR="001D686E" w:rsidRPr="001D686E" w:rsidRDefault="001D686E" w:rsidP="001D686E">
      <w:pPr>
        <w:jc w:val="center"/>
        <w:rPr>
          <w:rFonts w:ascii="Times New Roman" w:hAnsi="Times New Roman" w:cs="Times New Roman"/>
          <w:b/>
          <w:bCs/>
          <w:sz w:val="24"/>
          <w:szCs w:val="24"/>
        </w:rPr>
      </w:pPr>
      <w:r w:rsidRPr="001D686E">
        <w:rPr>
          <w:rFonts w:ascii="Times New Roman" w:hAnsi="Times New Roman" w:cs="Times New Roman"/>
          <w:b/>
          <w:bCs/>
          <w:sz w:val="24"/>
          <w:szCs w:val="24"/>
        </w:rPr>
        <w:t>Иностранный язык</w:t>
      </w:r>
    </w:p>
    <w:p w:rsidR="001D686E" w:rsidRDefault="001D686E" w:rsidP="001D686E">
      <w:pPr>
        <w:jc w:val="center"/>
        <w:rPr>
          <w:rFonts w:ascii="Times New Roman" w:hAnsi="Times New Roman" w:cs="Times New Roman"/>
          <w:b/>
          <w:bCs/>
          <w:sz w:val="24"/>
          <w:szCs w:val="24"/>
        </w:rPr>
      </w:pPr>
      <w:r w:rsidRPr="001D686E">
        <w:rPr>
          <w:rFonts w:ascii="Times New Roman" w:hAnsi="Times New Roman" w:cs="Times New Roman"/>
          <w:b/>
          <w:bCs/>
          <w:sz w:val="24"/>
          <w:szCs w:val="24"/>
        </w:rPr>
        <w:t>Еремина В.М.</w:t>
      </w:r>
    </w:p>
    <w:p w:rsidR="001D686E" w:rsidRPr="001D686E" w:rsidRDefault="001D686E" w:rsidP="001D686E">
      <w:pPr>
        <w:jc w:val="both"/>
        <w:rPr>
          <w:rFonts w:ascii="Times New Roman" w:hAnsi="Times New Roman" w:cs="Times New Roman"/>
          <w:sz w:val="24"/>
          <w:szCs w:val="24"/>
        </w:rPr>
      </w:pPr>
      <w:r w:rsidRPr="001D686E">
        <w:rPr>
          <w:rFonts w:ascii="Times New Roman" w:hAnsi="Times New Roman" w:cs="Times New Roman"/>
          <w:sz w:val="24"/>
          <w:szCs w:val="24"/>
        </w:rPr>
        <w:t xml:space="preserve">09.11.20 занятие будет проводиться по расписанию в системе </w:t>
      </w:r>
      <w:proofErr w:type="spellStart"/>
      <w:r w:rsidRPr="001D686E">
        <w:rPr>
          <w:rFonts w:ascii="Times New Roman" w:hAnsi="Times New Roman" w:cs="Times New Roman"/>
          <w:sz w:val="24"/>
          <w:szCs w:val="24"/>
        </w:rPr>
        <w:t>BigBlueButton</w:t>
      </w:r>
      <w:proofErr w:type="spellEnd"/>
      <w:r w:rsidRPr="001D686E">
        <w:rPr>
          <w:rFonts w:ascii="Times New Roman" w:hAnsi="Times New Roman" w:cs="Times New Roman"/>
          <w:sz w:val="24"/>
          <w:szCs w:val="24"/>
        </w:rPr>
        <w:t xml:space="preserve">, вход по ссылке </w:t>
      </w:r>
    </w:p>
    <w:p w:rsidR="001D686E" w:rsidRPr="001D686E" w:rsidRDefault="001D686E" w:rsidP="001D686E">
      <w:pPr>
        <w:jc w:val="both"/>
        <w:rPr>
          <w:rFonts w:ascii="Times New Roman" w:hAnsi="Times New Roman" w:cs="Times New Roman"/>
          <w:b/>
          <w:bCs/>
          <w:sz w:val="24"/>
          <w:szCs w:val="24"/>
        </w:rPr>
      </w:pPr>
      <w:r w:rsidRPr="001D686E">
        <w:rPr>
          <w:rFonts w:ascii="Times New Roman" w:hAnsi="Times New Roman" w:cs="Times New Roman"/>
          <w:b/>
          <w:bCs/>
          <w:sz w:val="24"/>
          <w:szCs w:val="24"/>
        </w:rPr>
        <w:t>http://disrm1.zabgu.ru/b/j2c-rr3-p37</w:t>
      </w:r>
    </w:p>
    <w:p w:rsidR="001D686E" w:rsidRPr="001D686E" w:rsidRDefault="001D686E" w:rsidP="001D686E">
      <w:pPr>
        <w:jc w:val="both"/>
        <w:rPr>
          <w:rFonts w:ascii="Times New Roman" w:hAnsi="Times New Roman" w:cs="Times New Roman"/>
          <w:b/>
          <w:bCs/>
          <w:sz w:val="24"/>
          <w:szCs w:val="24"/>
        </w:rPr>
      </w:pPr>
      <w:r w:rsidRPr="001D686E">
        <w:rPr>
          <w:rFonts w:ascii="Times New Roman" w:hAnsi="Times New Roman" w:cs="Times New Roman"/>
          <w:b/>
          <w:bCs/>
          <w:sz w:val="24"/>
          <w:szCs w:val="24"/>
        </w:rPr>
        <w:t xml:space="preserve">1. </w:t>
      </w:r>
      <w:r>
        <w:rPr>
          <w:rFonts w:ascii="Times New Roman" w:hAnsi="Times New Roman" w:cs="Times New Roman"/>
          <w:b/>
          <w:bCs/>
          <w:sz w:val="24"/>
          <w:szCs w:val="24"/>
        </w:rPr>
        <w:t>У</w:t>
      </w:r>
      <w:r w:rsidRPr="001D686E">
        <w:rPr>
          <w:rFonts w:ascii="Times New Roman" w:hAnsi="Times New Roman" w:cs="Times New Roman"/>
          <w:b/>
          <w:bCs/>
          <w:sz w:val="24"/>
          <w:szCs w:val="24"/>
        </w:rPr>
        <w:t>стн</w:t>
      </w:r>
      <w:r>
        <w:rPr>
          <w:rFonts w:ascii="Times New Roman" w:hAnsi="Times New Roman" w:cs="Times New Roman"/>
          <w:b/>
          <w:bCs/>
          <w:sz w:val="24"/>
          <w:szCs w:val="24"/>
        </w:rPr>
        <w:t xml:space="preserve">ый </w:t>
      </w:r>
      <w:r w:rsidRPr="001D686E">
        <w:rPr>
          <w:rFonts w:ascii="Times New Roman" w:hAnsi="Times New Roman" w:cs="Times New Roman"/>
          <w:b/>
          <w:bCs/>
          <w:sz w:val="24"/>
          <w:szCs w:val="24"/>
        </w:rPr>
        <w:t>словарн</w:t>
      </w:r>
      <w:r>
        <w:rPr>
          <w:rFonts w:ascii="Times New Roman" w:hAnsi="Times New Roman" w:cs="Times New Roman"/>
          <w:b/>
          <w:bCs/>
          <w:sz w:val="24"/>
          <w:szCs w:val="24"/>
        </w:rPr>
        <w:t>ый</w:t>
      </w:r>
      <w:r w:rsidRPr="001D686E">
        <w:rPr>
          <w:rFonts w:ascii="Times New Roman" w:hAnsi="Times New Roman" w:cs="Times New Roman"/>
          <w:b/>
          <w:bCs/>
          <w:sz w:val="24"/>
          <w:szCs w:val="24"/>
        </w:rPr>
        <w:t xml:space="preserve"> диктант.</w:t>
      </w:r>
    </w:p>
    <w:p w:rsidR="001D686E" w:rsidRDefault="001D686E" w:rsidP="001D686E">
      <w:pPr>
        <w:jc w:val="both"/>
        <w:rPr>
          <w:rFonts w:ascii="Times New Roman" w:hAnsi="Times New Roman" w:cs="Times New Roman"/>
          <w:sz w:val="24"/>
          <w:szCs w:val="24"/>
        </w:rPr>
      </w:pPr>
      <w:r>
        <w:rPr>
          <w:rFonts w:ascii="Times New Roman" w:hAnsi="Times New Roman" w:cs="Times New Roman"/>
          <w:sz w:val="24"/>
          <w:szCs w:val="24"/>
        </w:rPr>
        <w:t xml:space="preserve">Для сдачи слов обязательна нужны </w:t>
      </w:r>
      <w:r w:rsidRPr="001D686E">
        <w:rPr>
          <w:rFonts w:ascii="Times New Roman" w:hAnsi="Times New Roman" w:cs="Times New Roman"/>
          <w:b/>
          <w:bCs/>
          <w:sz w:val="24"/>
          <w:szCs w:val="24"/>
        </w:rPr>
        <w:t>камера и микрофон</w:t>
      </w:r>
      <w:r>
        <w:rPr>
          <w:rFonts w:ascii="Times New Roman" w:hAnsi="Times New Roman" w:cs="Times New Roman"/>
          <w:sz w:val="24"/>
          <w:szCs w:val="24"/>
        </w:rPr>
        <w:t>.</w:t>
      </w:r>
    </w:p>
    <w:p w:rsidR="007D59ED" w:rsidRDefault="001D686E" w:rsidP="001D686E">
      <w:pPr>
        <w:jc w:val="both"/>
        <w:rPr>
          <w:rFonts w:ascii="Times New Roman" w:hAnsi="Times New Roman" w:cs="Times New Roman"/>
          <w:sz w:val="24"/>
          <w:szCs w:val="24"/>
        </w:rPr>
      </w:pPr>
      <w:r>
        <w:rPr>
          <w:rFonts w:ascii="Times New Roman" w:hAnsi="Times New Roman" w:cs="Times New Roman"/>
          <w:sz w:val="24"/>
          <w:szCs w:val="24"/>
        </w:rPr>
        <w:t>Г</w:t>
      </w:r>
      <w:r w:rsidR="007D59ED">
        <w:rPr>
          <w:rFonts w:ascii="Times New Roman" w:hAnsi="Times New Roman" w:cs="Times New Roman"/>
          <w:sz w:val="24"/>
          <w:szCs w:val="24"/>
        </w:rPr>
        <w:t>орные</w:t>
      </w:r>
      <w:r w:rsidR="007D59ED" w:rsidRPr="007D59ED">
        <w:rPr>
          <w:rFonts w:ascii="Times New Roman" w:hAnsi="Times New Roman" w:cs="Times New Roman"/>
          <w:sz w:val="24"/>
          <w:szCs w:val="24"/>
        </w:rPr>
        <w:t xml:space="preserve"> </w:t>
      </w:r>
      <w:r w:rsidR="007D59ED">
        <w:rPr>
          <w:rFonts w:ascii="Times New Roman" w:hAnsi="Times New Roman" w:cs="Times New Roman"/>
          <w:sz w:val="24"/>
          <w:szCs w:val="24"/>
        </w:rPr>
        <w:t xml:space="preserve">инженеры; </w:t>
      </w:r>
      <w:r w:rsidR="007D59ED" w:rsidRPr="007D59ED">
        <w:rPr>
          <w:rFonts w:ascii="Times New Roman" w:hAnsi="Times New Roman" w:cs="Times New Roman"/>
          <w:sz w:val="24"/>
          <w:szCs w:val="24"/>
        </w:rPr>
        <w:t>разработка рудных месторождений</w:t>
      </w:r>
      <w:r w:rsidR="007D59ED">
        <w:rPr>
          <w:rFonts w:ascii="Times New Roman" w:hAnsi="Times New Roman" w:cs="Times New Roman"/>
          <w:sz w:val="24"/>
          <w:szCs w:val="24"/>
        </w:rPr>
        <w:t>; студент</w:t>
      </w:r>
      <w:r w:rsidR="007D59ED" w:rsidRPr="007D59ED">
        <w:rPr>
          <w:rFonts w:ascii="Times New Roman" w:hAnsi="Times New Roman" w:cs="Times New Roman"/>
          <w:sz w:val="24"/>
          <w:szCs w:val="24"/>
        </w:rPr>
        <w:t>-</w:t>
      </w:r>
      <w:r w:rsidR="007D59ED">
        <w:rPr>
          <w:rFonts w:ascii="Times New Roman" w:hAnsi="Times New Roman" w:cs="Times New Roman"/>
          <w:sz w:val="24"/>
          <w:szCs w:val="24"/>
        </w:rPr>
        <w:t>очник; студент</w:t>
      </w:r>
      <w:r w:rsidR="007D59ED" w:rsidRPr="007D59ED">
        <w:rPr>
          <w:rFonts w:ascii="Times New Roman" w:hAnsi="Times New Roman" w:cs="Times New Roman"/>
          <w:sz w:val="24"/>
          <w:szCs w:val="24"/>
        </w:rPr>
        <w:t>-</w:t>
      </w:r>
      <w:r w:rsidR="007D59ED">
        <w:rPr>
          <w:rFonts w:ascii="Times New Roman" w:hAnsi="Times New Roman" w:cs="Times New Roman"/>
          <w:sz w:val="24"/>
          <w:szCs w:val="24"/>
        </w:rPr>
        <w:t>заочник;</w:t>
      </w:r>
      <w:r w:rsidR="007D59ED" w:rsidRPr="007D59ED">
        <w:rPr>
          <w:rFonts w:ascii="Times New Roman" w:hAnsi="Times New Roman" w:cs="Times New Roman"/>
          <w:sz w:val="24"/>
          <w:szCs w:val="24"/>
        </w:rPr>
        <w:t xml:space="preserve"> </w:t>
      </w:r>
      <w:r w:rsidR="007D59ED">
        <w:rPr>
          <w:rFonts w:ascii="Times New Roman" w:hAnsi="Times New Roman" w:cs="Times New Roman"/>
          <w:sz w:val="24"/>
          <w:szCs w:val="24"/>
        </w:rPr>
        <w:t xml:space="preserve">теоретическая наука; прикладная наука; структурная геология; практические навыки; практическая подготовка; </w:t>
      </w:r>
      <w:r w:rsidR="007D59ED" w:rsidRPr="007D59ED">
        <w:rPr>
          <w:rFonts w:ascii="Times New Roman" w:hAnsi="Times New Roman" w:cs="Times New Roman"/>
          <w:sz w:val="24"/>
          <w:szCs w:val="24"/>
        </w:rPr>
        <w:t>гидротехника</w:t>
      </w:r>
      <w:r w:rsidR="007D59ED">
        <w:rPr>
          <w:rFonts w:ascii="Times New Roman" w:hAnsi="Times New Roman" w:cs="Times New Roman"/>
          <w:sz w:val="24"/>
          <w:szCs w:val="24"/>
        </w:rPr>
        <w:t>;</w:t>
      </w:r>
      <w:r w:rsidR="007D59ED" w:rsidRPr="007D59ED">
        <w:rPr>
          <w:rFonts w:ascii="Times New Roman" w:hAnsi="Times New Roman" w:cs="Times New Roman"/>
          <w:sz w:val="24"/>
          <w:szCs w:val="24"/>
        </w:rPr>
        <w:t xml:space="preserve"> </w:t>
      </w:r>
      <w:r w:rsidR="007D59ED" w:rsidRPr="007D59ED">
        <w:rPr>
          <w:rFonts w:ascii="Times New Roman" w:hAnsi="Times New Roman" w:cs="Times New Roman"/>
          <w:sz w:val="24"/>
          <w:szCs w:val="24"/>
        </w:rPr>
        <w:t>электротехника</w:t>
      </w:r>
      <w:r w:rsidR="007D59ED">
        <w:rPr>
          <w:rFonts w:ascii="Times New Roman" w:hAnsi="Times New Roman" w:cs="Times New Roman"/>
          <w:sz w:val="24"/>
          <w:szCs w:val="24"/>
        </w:rPr>
        <w:t>;</w:t>
      </w:r>
      <w:r w:rsidR="007D59ED" w:rsidRPr="007D59ED">
        <w:rPr>
          <w:rFonts w:ascii="Times New Roman" w:hAnsi="Times New Roman" w:cs="Times New Roman"/>
          <w:sz w:val="24"/>
          <w:szCs w:val="24"/>
        </w:rPr>
        <w:t xml:space="preserve"> промышленная электроника</w:t>
      </w:r>
      <w:r w:rsidR="007D59ED">
        <w:rPr>
          <w:rFonts w:ascii="Times New Roman" w:hAnsi="Times New Roman" w:cs="Times New Roman"/>
          <w:sz w:val="24"/>
          <w:szCs w:val="24"/>
        </w:rPr>
        <w:t>;</w:t>
      </w:r>
      <w:r w:rsidR="007D59ED" w:rsidRPr="007D59ED">
        <w:rPr>
          <w:rFonts w:ascii="Times New Roman" w:hAnsi="Times New Roman" w:cs="Times New Roman"/>
          <w:sz w:val="24"/>
          <w:szCs w:val="24"/>
        </w:rPr>
        <w:t xml:space="preserve"> </w:t>
      </w:r>
      <w:r w:rsidR="007D59ED" w:rsidRPr="007D59ED">
        <w:rPr>
          <w:rFonts w:ascii="Times New Roman" w:hAnsi="Times New Roman" w:cs="Times New Roman"/>
          <w:sz w:val="24"/>
          <w:szCs w:val="24"/>
        </w:rPr>
        <w:t>информационные технологии</w:t>
      </w:r>
      <w:r w:rsidR="007D59ED">
        <w:rPr>
          <w:rFonts w:ascii="Times New Roman" w:hAnsi="Times New Roman" w:cs="Times New Roman"/>
          <w:sz w:val="24"/>
          <w:szCs w:val="24"/>
        </w:rPr>
        <w:t>;</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охрана окружающей среды</w:t>
      </w:r>
      <w:r>
        <w:rPr>
          <w:rFonts w:ascii="Times New Roman" w:hAnsi="Times New Roman" w:cs="Times New Roman"/>
          <w:sz w:val="24"/>
          <w:szCs w:val="24"/>
        </w:rPr>
        <w:t>;</w:t>
      </w:r>
      <w:r w:rsidR="007D59ED" w:rsidRPr="007D59ED">
        <w:rPr>
          <w:rFonts w:ascii="Times New Roman" w:hAnsi="Times New Roman" w:cs="Times New Roman"/>
          <w:sz w:val="24"/>
          <w:szCs w:val="24"/>
        </w:rPr>
        <w:t xml:space="preserve"> </w:t>
      </w:r>
      <w:r w:rsidR="007D59ED" w:rsidRPr="007D59ED">
        <w:rPr>
          <w:rFonts w:ascii="Times New Roman" w:hAnsi="Times New Roman" w:cs="Times New Roman"/>
          <w:sz w:val="24"/>
          <w:szCs w:val="24"/>
        </w:rPr>
        <w:t>трудовые ресурсы</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компьютерные науки</w:t>
      </w:r>
      <w:r>
        <w:rPr>
          <w:rFonts w:ascii="Times New Roman" w:hAnsi="Times New Roman" w:cs="Times New Roman"/>
          <w:sz w:val="24"/>
          <w:szCs w:val="24"/>
        </w:rPr>
        <w:t>;</w:t>
      </w:r>
      <w:r w:rsidR="007D59ED" w:rsidRPr="007D59ED">
        <w:rPr>
          <w:rFonts w:ascii="Times New Roman" w:hAnsi="Times New Roman" w:cs="Times New Roman"/>
          <w:sz w:val="24"/>
          <w:szCs w:val="24"/>
        </w:rPr>
        <w:t xml:space="preserve"> </w:t>
      </w:r>
      <w:r w:rsidR="007D59ED" w:rsidRPr="007D59ED">
        <w:rPr>
          <w:rFonts w:ascii="Times New Roman" w:hAnsi="Times New Roman" w:cs="Times New Roman"/>
          <w:sz w:val="24"/>
          <w:szCs w:val="24"/>
        </w:rPr>
        <w:t>аппаратное обеспечение</w:t>
      </w:r>
      <w:r>
        <w:rPr>
          <w:rFonts w:ascii="Times New Roman" w:hAnsi="Times New Roman" w:cs="Times New Roman"/>
          <w:sz w:val="24"/>
          <w:szCs w:val="24"/>
        </w:rPr>
        <w:t>;</w:t>
      </w:r>
      <w:r w:rsidR="007D59ED" w:rsidRPr="007D59ED">
        <w:rPr>
          <w:rFonts w:ascii="Times New Roman" w:hAnsi="Times New Roman" w:cs="Times New Roman"/>
          <w:sz w:val="24"/>
          <w:szCs w:val="24"/>
        </w:rPr>
        <w:t xml:space="preserve"> </w:t>
      </w:r>
      <w:r w:rsidR="007D59ED">
        <w:rPr>
          <w:rFonts w:ascii="Times New Roman" w:hAnsi="Times New Roman" w:cs="Times New Roman"/>
          <w:sz w:val="24"/>
          <w:szCs w:val="24"/>
        </w:rPr>
        <w:t>программное обеспечение</w:t>
      </w:r>
      <w:r>
        <w:rPr>
          <w:rFonts w:ascii="Times New Roman" w:hAnsi="Times New Roman" w:cs="Times New Roman"/>
          <w:sz w:val="24"/>
          <w:szCs w:val="24"/>
        </w:rPr>
        <w:t xml:space="preserve">; </w:t>
      </w:r>
      <w:r w:rsidR="007D59ED" w:rsidRPr="001D686E">
        <w:rPr>
          <w:rFonts w:ascii="Times New Roman" w:hAnsi="Times New Roman" w:cs="Times New Roman"/>
          <w:sz w:val="24"/>
          <w:szCs w:val="24"/>
        </w:rPr>
        <w:t>широкий круг проблем</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ценные месторождения полезных ископаемых</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горный инженер-механик</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вести научно-исследовательскую работу</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принимать форму</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дипломная работа</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физические и химические свойства</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оканчивать институт</w:t>
      </w:r>
      <w:r>
        <w:rPr>
          <w:rFonts w:ascii="Times New Roman" w:hAnsi="Times New Roman" w:cs="Times New Roman"/>
          <w:sz w:val="24"/>
          <w:szCs w:val="24"/>
        </w:rPr>
        <w:t xml:space="preserve">; </w:t>
      </w:r>
      <w:r w:rsidR="007D59ED">
        <w:rPr>
          <w:rFonts w:ascii="Times New Roman" w:hAnsi="Times New Roman" w:cs="Times New Roman"/>
          <w:sz w:val="24"/>
          <w:szCs w:val="24"/>
        </w:rPr>
        <w:t>п</w:t>
      </w:r>
      <w:r w:rsidR="007D59ED" w:rsidRPr="007D59ED">
        <w:rPr>
          <w:rFonts w:ascii="Times New Roman" w:hAnsi="Times New Roman" w:cs="Times New Roman"/>
          <w:sz w:val="24"/>
          <w:szCs w:val="24"/>
        </w:rPr>
        <w:t>оступать в университет</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получать образование</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готовить геологов и горных инженеров</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высшие горные учебные заведения</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приобретать опыт</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студенческие научные общества</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заниматься различными видами спорта</w:t>
      </w:r>
      <w:r>
        <w:rPr>
          <w:rFonts w:ascii="Times New Roman" w:hAnsi="Times New Roman" w:cs="Times New Roman"/>
          <w:sz w:val="24"/>
          <w:szCs w:val="24"/>
        </w:rPr>
        <w:t xml:space="preserve">; </w:t>
      </w:r>
      <w:r w:rsidR="007D59ED" w:rsidRPr="007D59ED">
        <w:rPr>
          <w:rFonts w:ascii="Times New Roman" w:hAnsi="Times New Roman" w:cs="Times New Roman"/>
          <w:sz w:val="24"/>
          <w:szCs w:val="24"/>
        </w:rPr>
        <w:t>физические и химические свойства</w:t>
      </w:r>
      <w:r>
        <w:rPr>
          <w:rFonts w:ascii="Times New Roman" w:hAnsi="Times New Roman" w:cs="Times New Roman"/>
          <w:sz w:val="24"/>
          <w:szCs w:val="24"/>
        </w:rPr>
        <w:t>.</w:t>
      </w:r>
    </w:p>
    <w:p w:rsidR="001D686E" w:rsidRPr="001D686E" w:rsidRDefault="001D686E" w:rsidP="001D686E">
      <w:pPr>
        <w:jc w:val="both"/>
        <w:rPr>
          <w:rFonts w:ascii="Times New Roman" w:hAnsi="Times New Roman" w:cs="Times New Roman"/>
          <w:b/>
          <w:bCs/>
          <w:sz w:val="24"/>
          <w:szCs w:val="24"/>
        </w:rPr>
      </w:pPr>
      <w:r w:rsidRPr="001D686E">
        <w:rPr>
          <w:rFonts w:ascii="Times New Roman" w:hAnsi="Times New Roman" w:cs="Times New Roman"/>
          <w:b/>
          <w:bCs/>
          <w:sz w:val="24"/>
          <w:szCs w:val="24"/>
        </w:rPr>
        <w:t xml:space="preserve">2. Пересказ текста </w:t>
      </w:r>
      <w:r>
        <w:rPr>
          <w:rFonts w:ascii="Times New Roman" w:hAnsi="Times New Roman" w:cs="Times New Roman"/>
          <w:b/>
          <w:bCs/>
          <w:sz w:val="24"/>
          <w:szCs w:val="24"/>
        </w:rPr>
        <w:t>(в 10 предложениях)</w:t>
      </w:r>
    </w:p>
    <w:p w:rsidR="001D686E" w:rsidRPr="001D686E" w:rsidRDefault="001D686E" w:rsidP="001D686E">
      <w:pPr>
        <w:jc w:val="center"/>
        <w:rPr>
          <w:rFonts w:ascii="Times New Roman" w:hAnsi="Times New Roman" w:cs="Times New Roman"/>
          <w:b/>
          <w:bCs/>
          <w:sz w:val="24"/>
          <w:szCs w:val="24"/>
          <w:lang w:val="en-US"/>
        </w:rPr>
      </w:pPr>
      <w:r w:rsidRPr="001D686E">
        <w:rPr>
          <w:rFonts w:ascii="Times New Roman" w:hAnsi="Times New Roman" w:cs="Times New Roman"/>
          <w:b/>
          <w:bCs/>
          <w:sz w:val="24"/>
          <w:szCs w:val="24"/>
          <w:lang w:val="en-US"/>
        </w:rPr>
        <w:t>Mining and Geological Higher Education in Russia</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In Russia young people get mining education at special institutes which train geologists and mining engineers for coal and ore mining. The total number of students of an institute includes full-time students, part-time students and postgraduate students.</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Russian higher educational establishments offer different specializations for the students. Thus, at the geological institutes, the students specialize in geology, the science which deals with different problems connected with the Earth, its history, the study of rocks, their physical and chemical properties. One of the main tasks of geology is to prospect, discover and study the deposits of useful minerals.</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Geology is both a theoretical and an applied science. Mining geology is of great importance to the mining engineer. As a rule, mining geology includes economic geology.</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The outstanding Russian geologist V</w:t>
      </w:r>
      <w:r w:rsidRPr="001D686E">
        <w:rPr>
          <w:rFonts w:ascii="Times New Roman" w:hAnsi="Times New Roman" w:cs="Times New Roman"/>
          <w:sz w:val="24"/>
          <w:szCs w:val="24"/>
          <w:lang w:val="en-US"/>
        </w:rPr>
        <w:t>.</w:t>
      </w:r>
      <w:r w:rsidRPr="001D686E">
        <w:rPr>
          <w:rFonts w:ascii="Times New Roman" w:hAnsi="Times New Roman" w:cs="Times New Roman"/>
          <w:sz w:val="24"/>
          <w:szCs w:val="24"/>
          <w:lang w:val="en-US"/>
        </w:rPr>
        <w:t xml:space="preserve">A. </w:t>
      </w:r>
      <w:proofErr w:type="spellStart"/>
      <w:r w:rsidRPr="001D686E">
        <w:rPr>
          <w:rFonts w:ascii="Times New Roman" w:hAnsi="Times New Roman" w:cs="Times New Roman"/>
          <w:sz w:val="24"/>
          <w:szCs w:val="24"/>
          <w:lang w:val="en-US"/>
        </w:rPr>
        <w:t>Obruchev</w:t>
      </w:r>
      <w:proofErr w:type="spellEnd"/>
      <w:r w:rsidRPr="001D686E">
        <w:rPr>
          <w:rFonts w:ascii="Times New Roman" w:hAnsi="Times New Roman" w:cs="Times New Roman"/>
          <w:sz w:val="24"/>
          <w:szCs w:val="24"/>
          <w:lang w:val="en-US"/>
        </w:rPr>
        <w:t xml:space="preserve"> says that geology is the science of the Earth which reveals to us how the Earth took shape, its composition and its changes. Geology helps prospect for ores, coal, oil, salt and other useful minerals.</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 xml:space="preserve">Higher mining schools (universities, academies, institutes and colleges) develop a wide range of courses and </w:t>
      </w:r>
      <w:proofErr w:type="spellStart"/>
      <w:r w:rsidRPr="001D686E">
        <w:rPr>
          <w:rFonts w:ascii="Times New Roman" w:hAnsi="Times New Roman" w:cs="Times New Roman"/>
          <w:sz w:val="24"/>
          <w:szCs w:val="24"/>
          <w:lang w:val="en-US"/>
        </w:rPr>
        <w:t>programmes</w:t>
      </w:r>
      <w:proofErr w:type="spellEnd"/>
      <w:r w:rsidRPr="001D686E">
        <w:rPr>
          <w:rFonts w:ascii="Times New Roman" w:hAnsi="Times New Roman" w:cs="Times New Roman"/>
          <w:sz w:val="24"/>
          <w:szCs w:val="24"/>
          <w:lang w:val="en-US"/>
        </w:rPr>
        <w:t xml:space="preserve"> that meet the requirements of the society. They offer courses in mining technology, machinery and transport, hydraulic engineering, electrical engineering, industrial electronics, automation, surveying, geodesy, information technology, etc.</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 xml:space="preserve">The main trend in the development of higher mining education is the introduction of courses in environmental protection, management (environmental human resources), economics and </w:t>
      </w:r>
      <w:r w:rsidRPr="001D686E">
        <w:rPr>
          <w:rFonts w:ascii="Times New Roman" w:hAnsi="Times New Roman" w:cs="Times New Roman"/>
          <w:sz w:val="24"/>
          <w:szCs w:val="24"/>
          <w:lang w:val="en-US"/>
        </w:rPr>
        <w:lastRenderedPageBreak/>
        <w:t>management of mining enterprises, marketing1 studies, computer- aided design (CAD)2 and others.</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Computer science is also of great importance. The course aims at providing students with understanding how software and hardware technology helps solving problems.</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Laboratory work is an important part in training specialists. Experiments in laboratories and workshops will help students to develop their practical skills. They have a short period of field work to gain working experience.</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The students go through practical training at mines, plants and other industrial enterprises. They become familiar with all stages of production and every job from worker to engineer. Here they get practical knowledge and experience necessary for their diploma (graduation) papers.</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A lot of students belong to students’ scientific groups. They take part in the research projects which their departments usually conduct. Postgraduates carry out research in different fields of science and engineering.</w:t>
      </w:r>
    </w:p>
    <w:p w:rsidR="001D686E" w:rsidRP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 xml:space="preserve">Sport </w:t>
      </w:r>
      <w:proofErr w:type="spellStart"/>
      <w:r w:rsidRPr="001D686E">
        <w:rPr>
          <w:rFonts w:ascii="Times New Roman" w:hAnsi="Times New Roman" w:cs="Times New Roman"/>
          <w:sz w:val="24"/>
          <w:szCs w:val="24"/>
          <w:lang w:val="en-US"/>
        </w:rPr>
        <w:t>centres</w:t>
      </w:r>
      <w:proofErr w:type="spellEnd"/>
      <w:r w:rsidRPr="001D686E">
        <w:rPr>
          <w:rFonts w:ascii="Times New Roman" w:hAnsi="Times New Roman" w:cs="Times New Roman"/>
          <w:sz w:val="24"/>
          <w:szCs w:val="24"/>
          <w:lang w:val="en-US"/>
        </w:rPr>
        <w:t xml:space="preserve"> give the students opportunities to play different sports such as tennis, football, basketball, volleyball, swimming, skiing, water polo, boxing, wrestling and others.</w:t>
      </w:r>
    </w:p>
    <w:p w:rsidR="001D686E" w:rsidRDefault="001D686E" w:rsidP="001D686E">
      <w:pPr>
        <w:jc w:val="both"/>
        <w:rPr>
          <w:rFonts w:ascii="Times New Roman" w:hAnsi="Times New Roman" w:cs="Times New Roman"/>
          <w:sz w:val="24"/>
          <w:szCs w:val="24"/>
          <w:lang w:val="en-US"/>
        </w:rPr>
      </w:pPr>
      <w:r w:rsidRPr="001D686E">
        <w:rPr>
          <w:rFonts w:ascii="Times New Roman" w:hAnsi="Times New Roman" w:cs="Times New Roman"/>
          <w:sz w:val="24"/>
          <w:szCs w:val="24"/>
          <w:lang w:val="en-US"/>
        </w:rPr>
        <w:t>Students graduate from mining and geological higher schools as mining engineers, mining mechanical engineers, ecologists, mining electrical engineers, geologists, economists and managers for mining industry.</w:t>
      </w:r>
    </w:p>
    <w:p w:rsidR="001D686E" w:rsidRPr="001D686E" w:rsidRDefault="001D686E" w:rsidP="001D686E">
      <w:pPr>
        <w:jc w:val="both"/>
        <w:rPr>
          <w:rFonts w:ascii="Times New Roman" w:hAnsi="Times New Roman" w:cs="Times New Roman"/>
          <w:b/>
          <w:bCs/>
          <w:sz w:val="24"/>
          <w:szCs w:val="24"/>
        </w:rPr>
      </w:pPr>
      <w:r w:rsidRPr="001D686E">
        <w:rPr>
          <w:rFonts w:ascii="Times New Roman" w:hAnsi="Times New Roman" w:cs="Times New Roman"/>
          <w:b/>
          <w:bCs/>
          <w:sz w:val="24"/>
          <w:szCs w:val="24"/>
        </w:rPr>
        <w:t xml:space="preserve">3. 5-6 предложений о себе, своей учёбе. </w:t>
      </w:r>
    </w:p>
    <w:sectPr w:rsidR="001D686E" w:rsidRPr="001D68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ED"/>
    <w:rsid w:val="001D686E"/>
    <w:rsid w:val="00470CFC"/>
    <w:rsid w:val="007D5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02BB"/>
  <w15:chartTrackingRefBased/>
  <w15:docId w15:val="{21938A31-F6BF-499E-A229-EF0EDCC1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629</Words>
  <Characters>3589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dc:creator>
  <cp:keywords/>
  <dc:description/>
  <cp:lastModifiedBy>Dmitriy</cp:lastModifiedBy>
  <cp:revision>1</cp:revision>
  <dcterms:created xsi:type="dcterms:W3CDTF">2021-11-08T04:32:00Z</dcterms:created>
  <dcterms:modified xsi:type="dcterms:W3CDTF">2021-11-08T04:51:00Z</dcterms:modified>
</cp:coreProperties>
</file>