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68" w:rsidRDefault="00E0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 – 19 (ОП, МД, ГО) Электротехника </w:t>
      </w:r>
    </w:p>
    <w:p w:rsidR="00E06A68" w:rsidRDefault="00E0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10:15 (2 пара) лекция. Каждую неделю.</w:t>
      </w:r>
    </w:p>
    <w:p w:rsidR="00472A21" w:rsidRDefault="0047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472A21" w:rsidRDefault="00045932" w:rsidP="00472A2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472A21" w:rsidRPr="00215A8F">
          <w:rPr>
            <w:rStyle w:val="a3"/>
            <w:rFonts w:ascii="Times New Roman" w:hAnsi="Times New Roman" w:cs="Times New Roman"/>
            <w:sz w:val="28"/>
            <w:szCs w:val="28"/>
          </w:rPr>
          <w:t>https://us05web.zoom.us/j/7497615445?pwd=TFFGVFZJNGtNQ0FQdmQwR1Q5OEtNdz09</w:t>
        </w:r>
      </w:hyperlink>
    </w:p>
    <w:p w:rsidR="00472A21" w:rsidRPr="00E06A68" w:rsidRDefault="00472A21">
      <w:pPr>
        <w:rPr>
          <w:rFonts w:ascii="Times New Roman" w:hAnsi="Times New Roman" w:cs="Times New Roman"/>
          <w:sz w:val="28"/>
          <w:szCs w:val="28"/>
        </w:rPr>
      </w:pPr>
    </w:p>
    <w:p w:rsidR="00E70B0E" w:rsidRDefault="00FB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6D4" w:rsidRDefault="00FB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</w:t>
      </w:r>
    </w:p>
    <w:p w:rsidR="00FB16D4" w:rsidRDefault="00FB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конспект по темам, отправить в личный кабинет на проверку.</w:t>
      </w:r>
    </w:p>
    <w:p w:rsidR="00FB16D4" w:rsidRPr="00FB16D4" w:rsidRDefault="00FB16D4" w:rsidP="00FB16D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Таблица условных изображений на схемах (т.е. показать, как на схемах изображаются различные приборы, в виде таблицы).</w:t>
      </w:r>
    </w:p>
    <w:p w:rsidR="00FB16D4" w:rsidRDefault="00FB16D4" w:rsidP="00FB16D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Закон Ома для электрической цепи.</w:t>
      </w:r>
    </w:p>
    <w:p w:rsidR="00FB16D4" w:rsidRPr="00FB16D4" w:rsidRDefault="00FB16D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Закон Ома для </w:t>
      </w:r>
      <w:r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>цепи</w:t>
      </w:r>
    </w:p>
    <w:p w:rsidR="00FB16D4" w:rsidRPr="00FB16D4" w:rsidRDefault="00FB16D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Закон Ома для активного приемника</w:t>
      </w:r>
    </w:p>
    <w:p w:rsidR="00FB16D4" w:rsidRPr="00FB16D4" w:rsidRDefault="00FB16D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Закон Ома для генератора</w:t>
      </w:r>
    </w:p>
    <w:p w:rsidR="00045932" w:rsidRPr="00045932" w:rsidRDefault="00FB16D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Основные определения, относящиеся к схемам (Дать определения</w:t>
      </w:r>
    </w:p>
    <w:p w:rsidR="00FB16D4" w:rsidRDefault="00045932" w:rsidP="00045932">
      <w:pPr>
        <w:pStyle w:val="a4"/>
      </w:pPr>
      <w:r>
        <w:rPr>
          <w:rFonts w:ascii="Times New Roman" w:hAnsi="Times New Roman" w:cs="Times New Roman"/>
          <w:sz w:val="28"/>
          <w:szCs w:val="28"/>
        </w:rPr>
        <w:t xml:space="preserve"> 1. Ветвь эл. цепи 2. Узел эл. цепи 3. Контур эл. цепи)</w:t>
      </w:r>
      <w:bookmarkStart w:id="0" w:name="_GoBack"/>
      <w:bookmarkEnd w:id="0"/>
    </w:p>
    <w:sectPr w:rsidR="00FB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27A8"/>
    <w:multiLevelType w:val="hybridMultilevel"/>
    <w:tmpl w:val="4A5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68"/>
    <w:rsid w:val="00045932"/>
    <w:rsid w:val="00472A21"/>
    <w:rsid w:val="00E06A68"/>
    <w:rsid w:val="00E70B0E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687A"/>
  <w15:chartTrackingRefBased/>
  <w15:docId w15:val="{2F42DDD5-70C8-4B3D-B942-63E56E2E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A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7497615445?pwd=TFFGVFZJNGtNQ0FQdmQwR1Q5OEt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79242</dc:creator>
  <cp:keywords/>
  <dc:description/>
  <cp:lastModifiedBy>79242</cp:lastModifiedBy>
  <cp:revision>3</cp:revision>
  <dcterms:created xsi:type="dcterms:W3CDTF">2022-02-08T03:10:00Z</dcterms:created>
  <dcterms:modified xsi:type="dcterms:W3CDTF">2022-02-11T03:05:00Z</dcterms:modified>
</cp:coreProperties>
</file>