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6C" w:rsidRPr="004908FB" w:rsidRDefault="00701A68" w:rsidP="0067166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БВГР. ГП-16. 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 w:rsidR="00552D77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552D7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.2020)</w:t>
      </w:r>
    </w:p>
    <w:p w:rsidR="0067166C" w:rsidRPr="004908FB" w:rsidRDefault="0067166C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552D7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67166C" w:rsidRPr="004908FB" w:rsidRDefault="0067166C" w:rsidP="00552D7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  <w:proofErr w:type="gramEnd"/>
    </w:p>
    <w:p w:rsidR="0067166C" w:rsidRPr="004908FB" w:rsidRDefault="0067166C" w:rsidP="00552D7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67166C" w:rsidRPr="004908FB" w:rsidRDefault="0067166C" w:rsidP="00552D7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 принципов обеспечения безопасности.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67166C" w:rsidRPr="004908FB" w:rsidRDefault="0067166C" w:rsidP="00552D7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552D77" w:rsidRDefault="0067166C" w:rsidP="00552D7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 w:rsidR="00552D77" w:rsidRPr="00552D77">
        <w:rPr>
          <w:rFonts w:ascii="Times New Roman" w:hAnsi="Times New Roman" w:cs="Times New Roman"/>
          <w:b/>
          <w:sz w:val="28"/>
          <w:szCs w:val="28"/>
        </w:rPr>
        <w:t>09</w:t>
      </w:r>
      <w:r w:rsidRPr="00552D77">
        <w:rPr>
          <w:rFonts w:ascii="Times New Roman" w:hAnsi="Times New Roman" w:cs="Times New Roman"/>
          <w:b/>
          <w:sz w:val="28"/>
          <w:szCs w:val="28"/>
        </w:rPr>
        <w:t>.1</w:t>
      </w:r>
      <w:r w:rsidR="00552D77" w:rsidRPr="00552D77">
        <w:rPr>
          <w:rFonts w:ascii="Times New Roman" w:hAnsi="Times New Roman" w:cs="Times New Roman"/>
          <w:b/>
          <w:sz w:val="28"/>
          <w:szCs w:val="28"/>
        </w:rPr>
        <w:t>2</w:t>
      </w:r>
      <w:r w:rsidRPr="00552D77">
        <w:rPr>
          <w:rFonts w:ascii="Times New Roman" w:hAnsi="Times New Roman" w:cs="Times New Roman"/>
          <w:b/>
          <w:sz w:val="28"/>
          <w:szCs w:val="28"/>
        </w:rPr>
        <w:t>.2020</w:t>
      </w:r>
    </w:p>
    <w:p w:rsidR="0067166C" w:rsidRPr="004908FB" w:rsidRDefault="0067166C" w:rsidP="00552D7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552D77">
      <w:pPr>
        <w:spacing w:after="0" w:line="31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52D77">
        <w:rPr>
          <w:rFonts w:ascii="Times New Roman" w:hAnsi="Times New Roman" w:cs="Times New Roman"/>
          <w:b/>
          <w:sz w:val="28"/>
          <w:szCs w:val="28"/>
          <w:u w:val="single"/>
        </w:rPr>
        <w:t xml:space="preserve">996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="00552D77">
        <w:rPr>
          <w:rFonts w:ascii="Times New Roman" w:hAnsi="Times New Roman" w:cs="Times New Roman"/>
          <w:b/>
          <w:sz w:val="28"/>
          <w:szCs w:val="28"/>
          <w:u w:val="single"/>
        </w:rPr>
        <w:t>1060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r w:rsidR="00552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52D77">
        <w:rPr>
          <w:rFonts w:ascii="Times New Roman" w:hAnsi="Times New Roman" w:cs="Times New Roman"/>
          <w:sz w:val="28"/>
          <w:szCs w:val="28"/>
        </w:rPr>
        <w:t>Электробезопасность</w:t>
      </w:r>
      <w:proofErr w:type="spellEnd"/>
      <w:r w:rsidR="00552D77">
        <w:rPr>
          <w:rFonts w:ascii="Times New Roman" w:hAnsi="Times New Roman" w:cs="Times New Roman"/>
          <w:sz w:val="28"/>
          <w:szCs w:val="28"/>
        </w:rPr>
        <w:t xml:space="preserve"> горных работ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166C" w:rsidRPr="004908FB" w:rsidRDefault="0067166C" w:rsidP="00552D77">
      <w:pPr>
        <w:spacing w:after="0" w:line="31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lastRenderedPageBreak/>
        <w:t>Общая классификация принципов обеспечения БЖД</w:t>
      </w: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67166C" w:rsidRPr="004908FB" w:rsidTr="0088529C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(системности)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67166C" w:rsidRPr="004908FB" w:rsidTr="0088529C">
        <w:trPr>
          <w:trHeight w:hRule="exact" w:val="278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67166C" w:rsidRPr="004908FB" w:rsidTr="0088529C">
        <w:trPr>
          <w:trHeight w:hRule="exact" w:val="440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67166C" w:rsidRPr="004908FB" w:rsidTr="00552D77">
        <w:trPr>
          <w:trHeight w:hRule="exact" w:val="83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166C" w:rsidRPr="004908FB" w:rsidRDefault="0067166C" w:rsidP="00671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 w:rsidR="00552D77">
        <w:rPr>
          <w:rFonts w:ascii="Times New Roman" w:hAnsi="Times New Roman" w:cs="Times New Roman"/>
          <w:b/>
          <w:sz w:val="28"/>
          <w:szCs w:val="28"/>
        </w:rPr>
        <w:t>09</w:t>
      </w:r>
      <w:r w:rsidRPr="004908FB">
        <w:rPr>
          <w:rFonts w:ascii="Times New Roman" w:hAnsi="Times New Roman" w:cs="Times New Roman"/>
          <w:b/>
          <w:sz w:val="28"/>
          <w:szCs w:val="28"/>
        </w:rPr>
        <w:t>.1</w:t>
      </w:r>
      <w:r w:rsidR="00552D77">
        <w:rPr>
          <w:rFonts w:ascii="Times New Roman" w:hAnsi="Times New Roman" w:cs="Times New Roman"/>
          <w:b/>
          <w:sz w:val="28"/>
          <w:szCs w:val="28"/>
        </w:rPr>
        <w:t>2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.2020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67166C" w:rsidRPr="004908FB" w:rsidTr="0088529C">
        <w:trPr>
          <w:trHeight w:val="581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9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66C" w:rsidRPr="004908FB" w:rsidRDefault="0067166C" w:rsidP="006716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166C" w:rsidRPr="004908FB" w:rsidRDefault="0067166C" w:rsidP="006716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Look w:val="04A0"/>
      </w:tblPr>
      <w:tblGrid>
        <w:gridCol w:w="1384"/>
        <w:gridCol w:w="8186"/>
      </w:tblGrid>
      <w:tr w:rsidR="0067166C" w:rsidRPr="004908FB" w:rsidTr="0088529C">
        <w:tc>
          <w:tcPr>
            <w:tcW w:w="1384" w:type="dxa"/>
          </w:tcPr>
          <w:p w:rsidR="0067166C" w:rsidRPr="004908FB" w:rsidRDefault="00552D77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8187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ГП-16 </w:t>
      </w: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67166C" w:rsidRPr="00344531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CF709C" w:rsidRDefault="00763BE1">
      <w:bookmarkStart w:id="0" w:name="_GoBack"/>
      <w:bookmarkEnd w:id="0"/>
    </w:p>
    <w:sectPr w:rsidR="00CF709C" w:rsidSect="001F4835">
      <w:footerReference w:type="default" r:id="rId6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E1" w:rsidRDefault="00763BE1" w:rsidP="002638D2">
      <w:pPr>
        <w:spacing w:after="0" w:line="240" w:lineRule="auto"/>
      </w:pPr>
      <w:r>
        <w:separator/>
      </w:r>
    </w:p>
  </w:endnote>
  <w:endnote w:type="continuationSeparator" w:id="0">
    <w:p w:rsidR="00763BE1" w:rsidRDefault="00763BE1" w:rsidP="002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955482">
        <w:pPr>
          <w:pStyle w:val="a4"/>
          <w:jc w:val="right"/>
        </w:pPr>
        <w:r>
          <w:fldChar w:fldCharType="begin"/>
        </w:r>
        <w:r w:rsidR="0067166C">
          <w:instrText>PAGE   \* MERGEFORMAT</w:instrText>
        </w:r>
        <w:r>
          <w:fldChar w:fldCharType="separate"/>
        </w:r>
        <w:r w:rsidR="00552D77">
          <w:rPr>
            <w:noProof/>
          </w:rPr>
          <w:t>2</w:t>
        </w:r>
        <w:r>
          <w:fldChar w:fldCharType="end"/>
        </w:r>
      </w:p>
    </w:sdtContent>
  </w:sdt>
  <w:p w:rsidR="004908FB" w:rsidRDefault="00763B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E1" w:rsidRDefault="00763BE1" w:rsidP="002638D2">
      <w:pPr>
        <w:spacing w:after="0" w:line="240" w:lineRule="auto"/>
      </w:pPr>
      <w:r>
        <w:separator/>
      </w:r>
    </w:p>
  </w:footnote>
  <w:footnote w:type="continuationSeparator" w:id="0">
    <w:p w:rsidR="00763BE1" w:rsidRDefault="00763BE1" w:rsidP="0026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6C"/>
    <w:rsid w:val="00195E3E"/>
    <w:rsid w:val="002638D2"/>
    <w:rsid w:val="00264F76"/>
    <w:rsid w:val="003262BE"/>
    <w:rsid w:val="00552D77"/>
    <w:rsid w:val="0067166C"/>
    <w:rsid w:val="00701A68"/>
    <w:rsid w:val="00763BE1"/>
    <w:rsid w:val="00955482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7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1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2020-11-05T04:48:00Z</dcterms:created>
  <dcterms:modified xsi:type="dcterms:W3CDTF">2020-11-10T04:35:00Z</dcterms:modified>
</cp:coreProperties>
</file>