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B3" w:rsidRDefault="000667B3" w:rsidP="00AE2167">
      <w:pPr>
        <w:jc w:val="center"/>
      </w:pPr>
      <w:bookmarkStart w:id="0" w:name="_GoBack"/>
      <w:bookmarkEnd w:id="0"/>
      <w:r>
        <w:t>7.02.22</w:t>
      </w:r>
    </w:p>
    <w:p w:rsidR="00F33599" w:rsidRDefault="00F33599" w:rsidP="00AE2167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>Тема: Государственные геодезические сети</w:t>
      </w:r>
    </w:p>
    <w:p w:rsidR="006F4120" w:rsidRPr="00451631" w:rsidRDefault="006F4120" w:rsidP="00F3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(Стр.115-125. Геодезия/Попов В.Н., Чекалин С.И., 2007).</w:t>
      </w:r>
    </w:p>
    <w:p w:rsidR="00F33599" w:rsidRPr="00451631" w:rsidRDefault="00F33599" w:rsidP="004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>1.Изучить:</w:t>
      </w:r>
    </w:p>
    <w:p w:rsidR="00F33599" w:rsidRPr="00451631" w:rsidRDefault="00F33599" w:rsidP="004516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>Назначение  государственных геодезических сетей;</w:t>
      </w:r>
    </w:p>
    <w:p w:rsidR="00F33599" w:rsidRPr="00451631" w:rsidRDefault="00F33599" w:rsidP="004516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>Классы геодезических сетей;</w:t>
      </w:r>
    </w:p>
    <w:p w:rsidR="00F33599" w:rsidRPr="00451631" w:rsidRDefault="00F33599" w:rsidP="004516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>Методы построения государственных геодезических сетей;</w:t>
      </w:r>
    </w:p>
    <w:p w:rsidR="00F33599" w:rsidRDefault="00F33599" w:rsidP="004516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>Закрепление пунктов геодезических сетей.</w:t>
      </w:r>
    </w:p>
    <w:p w:rsidR="00451631" w:rsidRPr="00451631" w:rsidRDefault="00451631" w:rsidP="0045163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599" w:rsidRPr="00451631" w:rsidRDefault="00F33599" w:rsidP="004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 xml:space="preserve">  2. Ответить на вопросы:</w:t>
      </w:r>
    </w:p>
    <w:p w:rsidR="001E7948" w:rsidRPr="00451631" w:rsidRDefault="001E7948" w:rsidP="004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 xml:space="preserve">        1</w:t>
      </w:r>
      <w:r w:rsidR="00A46D23" w:rsidRPr="00451631">
        <w:rPr>
          <w:rFonts w:ascii="Times New Roman" w:hAnsi="Times New Roman" w:cs="Times New Roman"/>
          <w:sz w:val="28"/>
          <w:szCs w:val="28"/>
        </w:rPr>
        <w:t>.</w:t>
      </w:r>
      <w:r w:rsidRPr="00451631">
        <w:rPr>
          <w:rFonts w:ascii="Times New Roman" w:hAnsi="Times New Roman" w:cs="Times New Roman"/>
          <w:sz w:val="28"/>
          <w:szCs w:val="28"/>
        </w:rPr>
        <w:t xml:space="preserve"> Что такое геодезическая сеть?</w:t>
      </w:r>
    </w:p>
    <w:p w:rsidR="001E7948" w:rsidRPr="00451631" w:rsidRDefault="001E7948" w:rsidP="004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6D23" w:rsidRPr="00451631">
        <w:rPr>
          <w:rFonts w:ascii="Times New Roman" w:hAnsi="Times New Roman" w:cs="Times New Roman"/>
          <w:sz w:val="28"/>
          <w:szCs w:val="28"/>
        </w:rPr>
        <w:t>2.</w:t>
      </w:r>
      <w:r w:rsidRPr="00451631">
        <w:rPr>
          <w:rFonts w:ascii="Times New Roman" w:hAnsi="Times New Roman" w:cs="Times New Roman"/>
          <w:sz w:val="28"/>
          <w:szCs w:val="28"/>
        </w:rPr>
        <w:t>Как подразделяются геодезические сети?</w:t>
      </w:r>
    </w:p>
    <w:p w:rsidR="001E7948" w:rsidRPr="00451631" w:rsidRDefault="001E7948" w:rsidP="004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6D23" w:rsidRPr="00451631">
        <w:rPr>
          <w:rFonts w:ascii="Times New Roman" w:hAnsi="Times New Roman" w:cs="Times New Roman"/>
          <w:sz w:val="28"/>
          <w:szCs w:val="28"/>
        </w:rPr>
        <w:t>3.</w:t>
      </w:r>
      <w:r w:rsidRPr="00451631">
        <w:rPr>
          <w:rFonts w:ascii="Times New Roman" w:hAnsi="Times New Roman" w:cs="Times New Roman"/>
          <w:sz w:val="28"/>
          <w:szCs w:val="28"/>
        </w:rPr>
        <w:t>Назначение национальных геодезических сетей?</w:t>
      </w:r>
    </w:p>
    <w:p w:rsidR="001E7948" w:rsidRPr="00451631" w:rsidRDefault="001E7948" w:rsidP="004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6D23" w:rsidRPr="00451631">
        <w:rPr>
          <w:rFonts w:ascii="Times New Roman" w:hAnsi="Times New Roman" w:cs="Times New Roman"/>
          <w:sz w:val="28"/>
          <w:szCs w:val="28"/>
        </w:rPr>
        <w:t>4.</w:t>
      </w:r>
      <w:r w:rsidRPr="00451631">
        <w:rPr>
          <w:rFonts w:ascii="Times New Roman" w:hAnsi="Times New Roman" w:cs="Times New Roman"/>
          <w:sz w:val="28"/>
          <w:szCs w:val="28"/>
        </w:rPr>
        <w:t>Назначение глобальной  государственной сети?</w:t>
      </w:r>
    </w:p>
    <w:p w:rsidR="00A46D23" w:rsidRPr="00451631" w:rsidRDefault="00A46D23" w:rsidP="00451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 xml:space="preserve">         5. Методы построения плановых госу</w:t>
      </w:r>
      <w:r w:rsidR="00451631">
        <w:rPr>
          <w:rFonts w:ascii="Times New Roman" w:hAnsi="Times New Roman" w:cs="Times New Roman"/>
          <w:sz w:val="28"/>
          <w:szCs w:val="28"/>
        </w:rPr>
        <w:t>дарственных геодезических сетей?</w:t>
      </w:r>
    </w:p>
    <w:p w:rsidR="00A46D23" w:rsidRPr="00451631" w:rsidRDefault="00451631" w:rsidP="004516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D23" w:rsidRPr="00451631">
        <w:rPr>
          <w:rFonts w:ascii="Times New Roman" w:hAnsi="Times New Roman" w:cs="Times New Roman"/>
          <w:sz w:val="28"/>
          <w:szCs w:val="28"/>
        </w:rPr>
        <w:t xml:space="preserve">  6.Методы построения высотных  госу</w:t>
      </w:r>
      <w:r>
        <w:rPr>
          <w:rFonts w:ascii="Times New Roman" w:hAnsi="Times New Roman" w:cs="Times New Roman"/>
          <w:sz w:val="28"/>
          <w:szCs w:val="28"/>
        </w:rPr>
        <w:t>дарственных геодезических сетей?</w:t>
      </w:r>
    </w:p>
    <w:p w:rsidR="00451631" w:rsidRPr="00451631" w:rsidRDefault="00A46D23" w:rsidP="0045163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51631">
        <w:rPr>
          <w:rFonts w:ascii="Times New Roman" w:hAnsi="Times New Roman" w:cs="Times New Roman"/>
          <w:sz w:val="28"/>
          <w:szCs w:val="28"/>
        </w:rPr>
        <w:t xml:space="preserve">   7.Назначение сложного сигнала?</w:t>
      </w:r>
    </w:p>
    <w:p w:rsidR="00451631" w:rsidRDefault="00451631" w:rsidP="00A46D23">
      <w:pPr>
        <w:ind w:left="360"/>
      </w:pPr>
    </w:p>
    <w:p w:rsidR="00451631" w:rsidRDefault="00A46D23" w:rsidP="000667B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</w:t>
      </w:r>
    </w:p>
    <w:p w:rsidR="00A46D23" w:rsidRDefault="00A46D23" w:rsidP="00A46D23">
      <w:pPr>
        <w:ind w:left="360"/>
      </w:pPr>
    </w:p>
    <w:p w:rsidR="00A46D23" w:rsidRDefault="00A46D23" w:rsidP="00F33599"/>
    <w:sectPr w:rsidR="00A46D23" w:rsidSect="0031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87182"/>
    <w:multiLevelType w:val="hybridMultilevel"/>
    <w:tmpl w:val="77D0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3225F"/>
    <w:multiLevelType w:val="hybridMultilevel"/>
    <w:tmpl w:val="77D0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83C8B"/>
    <w:multiLevelType w:val="hybridMultilevel"/>
    <w:tmpl w:val="77D0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99"/>
    <w:rsid w:val="000667B3"/>
    <w:rsid w:val="000746AB"/>
    <w:rsid w:val="000E049E"/>
    <w:rsid w:val="001E7948"/>
    <w:rsid w:val="003149B3"/>
    <w:rsid w:val="00451631"/>
    <w:rsid w:val="006F4120"/>
    <w:rsid w:val="00874F4D"/>
    <w:rsid w:val="00A46D23"/>
    <w:rsid w:val="00A95D03"/>
    <w:rsid w:val="00AE2167"/>
    <w:rsid w:val="00BA39D9"/>
    <w:rsid w:val="00F279F9"/>
    <w:rsid w:val="00F3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B3597-94E0-4247-8853-66D45241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</cp:revision>
  <dcterms:created xsi:type="dcterms:W3CDTF">2022-02-06T10:17:00Z</dcterms:created>
  <dcterms:modified xsi:type="dcterms:W3CDTF">2022-02-06T10:17:00Z</dcterms:modified>
</cp:coreProperties>
</file>