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EE3" w:rsidRDefault="00A010E4" w:rsidP="007F36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10E4">
        <w:rPr>
          <w:rFonts w:ascii="Times New Roman" w:hAnsi="Times New Roman" w:cs="Times New Roman"/>
          <w:sz w:val="28"/>
          <w:szCs w:val="28"/>
        </w:rPr>
        <w:t>Курс «Управление качеством минерального сырья»</w:t>
      </w:r>
    </w:p>
    <w:p w:rsidR="00A010E4" w:rsidRDefault="00A010E4" w:rsidP="007F36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лекции</w:t>
      </w:r>
      <w:r w:rsidR="007F361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Сертификация минерального сырья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горно-добывающего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перерабатывающего комплекса</w:t>
      </w:r>
    </w:p>
    <w:p w:rsidR="00A010E4" w:rsidRDefault="00A010E4" w:rsidP="007F36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разделы, подразделы, группы, вопросы, освещаемые в читаемой лекции по курсу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У.к</w:t>
      </w:r>
      <w:proofErr w:type="spellEnd"/>
      <w:r>
        <w:rPr>
          <w:rFonts w:ascii="Times New Roman" w:hAnsi="Times New Roman" w:cs="Times New Roman"/>
          <w:sz w:val="28"/>
          <w:szCs w:val="28"/>
        </w:rPr>
        <w:t>. минерального сырья</w:t>
      </w:r>
    </w:p>
    <w:p w:rsidR="00A010E4" w:rsidRDefault="00A010E4" w:rsidP="007F361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технического уровня и обеспечение качества сырья в сфере его применения </w:t>
      </w:r>
    </w:p>
    <w:p w:rsidR="00A010E4" w:rsidRDefault="00A010E4" w:rsidP="007F361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виды сертификации</w:t>
      </w:r>
    </w:p>
    <w:p w:rsidR="00A010E4" w:rsidRDefault="00A010E4" w:rsidP="007F361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27 декабря 2002 года № 184 – ФЗ</w:t>
      </w:r>
    </w:p>
    <w:p w:rsidR="00A010E4" w:rsidRDefault="00A010E4" w:rsidP="007F3615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</w:t>
      </w:r>
    </w:p>
    <w:p w:rsidR="00A010E4" w:rsidRDefault="00A010E4" w:rsidP="007F3615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технического регулирования</w:t>
      </w:r>
    </w:p>
    <w:p w:rsidR="00ED3D0F" w:rsidRDefault="00A010E4" w:rsidP="007F3615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Основополагающие документы в области стандартизации по совокупности основных показателей</w:t>
      </w:r>
      <w:r w:rsidR="00ED3D0F">
        <w:rPr>
          <w:rFonts w:ascii="Times New Roman" w:hAnsi="Times New Roman" w:cs="Times New Roman"/>
          <w:sz w:val="28"/>
          <w:szCs w:val="28"/>
        </w:rPr>
        <w:t xml:space="preserve"> качества концентратов ГОСТ, ОСТ, РСТ, ТУ</w:t>
      </w:r>
    </w:p>
    <w:p w:rsidR="00A010E4" w:rsidRPr="00A010E4" w:rsidRDefault="00ED3D0F" w:rsidP="007F3615">
      <w:pPr>
        <w:pStyle w:val="a3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 действующий только на определённом предприятии СТП </w:t>
      </w:r>
      <w:r w:rsidR="00A010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0E4" w:rsidRDefault="00ED3D0F" w:rsidP="007F3615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 процессы переработки минерального сырья для управления качеством продукции</w:t>
      </w:r>
    </w:p>
    <w:p w:rsidR="00ED3D0F" w:rsidRDefault="00ED3D0F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перевода ценного компонента в продуктивную фракцию (концентрат) в системе управления качеством сырья и основные направления его использования </w:t>
      </w:r>
      <w:r w:rsidR="004C3C3B">
        <w:rPr>
          <w:rFonts w:ascii="Times New Roman" w:hAnsi="Times New Roman" w:cs="Times New Roman"/>
          <w:sz w:val="28"/>
          <w:szCs w:val="28"/>
        </w:rPr>
        <w:t>в народном хозяйстве</w:t>
      </w:r>
    </w:p>
    <w:p w:rsidR="004C3C3B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металлов:</w:t>
      </w:r>
    </w:p>
    <w:p w:rsidR="004C3C3B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чёрные;</w:t>
      </w:r>
    </w:p>
    <w:p w:rsidR="004C3C3B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лёгкие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C3C3B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цветные;</w:t>
      </w:r>
    </w:p>
    <w:p w:rsidR="004C3C3B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редкие металлы;</w:t>
      </w:r>
    </w:p>
    <w:p w:rsidR="004C3C3B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благородные;</w:t>
      </w:r>
    </w:p>
    <w:p w:rsidR="004C3C3B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флюсы;</w:t>
      </w:r>
    </w:p>
    <w:p w:rsidR="004C3C3B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огнеупоры;</w:t>
      </w:r>
    </w:p>
    <w:p w:rsidR="004C3C3B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диэлектрики;</w:t>
      </w:r>
    </w:p>
    <w:p w:rsidR="004C3C3B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химическое сырьё;</w:t>
      </w:r>
    </w:p>
    <w:p w:rsidR="004C3C3B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агрономическое сырьё;</w:t>
      </w:r>
    </w:p>
    <w:p w:rsidR="004C3C3B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горючие.</w:t>
      </w:r>
    </w:p>
    <w:p w:rsidR="00E866DC" w:rsidRDefault="004C3C3B" w:rsidP="007F361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  <w:sectPr w:rsidR="00E866DC" w:rsidSect="00CE75A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Специальный комментарий таблицы методов извлечения ценных компонентов</w:t>
      </w:r>
      <w:r w:rsidR="00E866DC">
        <w:rPr>
          <w:rFonts w:ascii="Times New Roman" w:hAnsi="Times New Roman" w:cs="Times New Roman"/>
          <w:sz w:val="28"/>
          <w:szCs w:val="28"/>
        </w:rPr>
        <w:t xml:space="preserve"> табл. 2.1. </w:t>
      </w:r>
      <w:r w:rsidR="00E866DC">
        <w:rPr>
          <w:rFonts w:ascii="Times New Roman" w:hAnsi="Times New Roman" w:cs="Times New Roman"/>
          <w:sz w:val="28"/>
          <w:szCs w:val="28"/>
          <w:lang w:val="en-US"/>
        </w:rPr>
        <w:t>[1]</w:t>
      </w:r>
      <w:r w:rsidR="00E866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66DC" w:rsidRPr="00E866DC" w:rsidRDefault="00E866DC" w:rsidP="007F3615">
      <w:pPr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рекомендуемой литературы для самостоятельной проработки лекции</w:t>
      </w:r>
    </w:p>
    <w:p w:rsidR="004C3C3B" w:rsidRDefault="00E866DC" w:rsidP="007F36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Мязин В.П. </w:t>
      </w:r>
      <w:r w:rsidRPr="00E866DC">
        <w:rPr>
          <w:rFonts w:ascii="Times New Roman" w:hAnsi="Times New Roman" w:cs="Times New Roman"/>
          <w:sz w:val="28"/>
          <w:szCs w:val="28"/>
        </w:rPr>
        <w:t xml:space="preserve">Сертификация и управление качеством минеральной продукции </w:t>
      </w:r>
      <w:proofErr w:type="gramStart"/>
      <w:r w:rsidRPr="00E866DC">
        <w:rPr>
          <w:rFonts w:ascii="Times New Roman" w:hAnsi="Times New Roman" w:cs="Times New Roman"/>
          <w:sz w:val="28"/>
          <w:szCs w:val="28"/>
        </w:rPr>
        <w:t>горно-добывающего</w:t>
      </w:r>
      <w:proofErr w:type="gramEnd"/>
      <w:r w:rsidRPr="00E866DC">
        <w:rPr>
          <w:rFonts w:ascii="Times New Roman" w:hAnsi="Times New Roman" w:cs="Times New Roman"/>
          <w:sz w:val="28"/>
          <w:szCs w:val="28"/>
        </w:rPr>
        <w:t xml:space="preserve"> и перерабатывающего комплекса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866DC">
        <w:rPr>
          <w:rFonts w:ascii="Times New Roman" w:hAnsi="Times New Roman" w:cs="Times New Roman"/>
          <w:sz w:val="28"/>
          <w:szCs w:val="28"/>
        </w:rPr>
        <w:t xml:space="preserve"> </w:t>
      </w:r>
      <w:r w:rsidR="00042EBF">
        <w:rPr>
          <w:rFonts w:ascii="Times New Roman" w:hAnsi="Times New Roman" w:cs="Times New Roman"/>
          <w:sz w:val="28"/>
          <w:szCs w:val="28"/>
        </w:rPr>
        <w:t xml:space="preserve">Учеб. </w:t>
      </w:r>
      <w:proofErr w:type="spellStart"/>
      <w:r w:rsidR="00042EBF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="00042EBF">
        <w:rPr>
          <w:rFonts w:ascii="Times New Roman" w:hAnsi="Times New Roman" w:cs="Times New Roman"/>
          <w:sz w:val="28"/>
          <w:szCs w:val="28"/>
        </w:rPr>
        <w:t xml:space="preserve">. – Чита: </w:t>
      </w:r>
      <w:proofErr w:type="spellStart"/>
      <w:r w:rsidR="00042EBF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="00042EBF">
        <w:rPr>
          <w:rFonts w:ascii="Times New Roman" w:hAnsi="Times New Roman" w:cs="Times New Roman"/>
          <w:sz w:val="28"/>
          <w:szCs w:val="28"/>
        </w:rPr>
        <w:t>, 2010. С. 93 -104.</w:t>
      </w:r>
    </w:p>
    <w:p w:rsidR="00042EBF" w:rsidRDefault="00042EBF" w:rsidP="007F36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«О техническом регулировании» - ФЗ от 27 декабря 2002 г. № 184 – ФЗ.</w:t>
      </w:r>
    </w:p>
    <w:p w:rsidR="00042EBF" w:rsidRDefault="00042EBF" w:rsidP="007F36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 Р ИСО 9001: 2008) «Порядок сертификации систем менеджмента качества на соответствие»</w:t>
      </w:r>
    </w:p>
    <w:p w:rsidR="007F3615" w:rsidRDefault="00042EBF" w:rsidP="007F36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Кузин В.Ф. Способы и системы оперативного контроля для </w:t>
      </w:r>
      <w:r w:rsidR="007F3615">
        <w:rPr>
          <w:rFonts w:ascii="Times New Roman" w:hAnsi="Times New Roman" w:cs="Times New Roman"/>
          <w:sz w:val="28"/>
          <w:szCs w:val="28"/>
        </w:rPr>
        <w:t>управления качеством руд – М.: МГГУ, Горная книга, 2008. – 374 с.</w:t>
      </w:r>
    </w:p>
    <w:p w:rsidR="00042EBF" w:rsidRPr="00E866DC" w:rsidRDefault="007F3615" w:rsidP="007F36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Лидин Г.Д. и др. Горное дело: Терминологический словарь / Г.Д. Лидин, Л.Д. Воронина, Д.Р.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Каплунов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др. – 4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доп. – М.: Недра, 1990 – 694 с. </w:t>
      </w:r>
      <w:r w:rsidR="00042EB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42EBF" w:rsidRPr="00E866DC" w:rsidSect="00CE75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5562"/>
    <w:multiLevelType w:val="multilevel"/>
    <w:tmpl w:val="28C09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F377C7C"/>
    <w:multiLevelType w:val="hybridMultilevel"/>
    <w:tmpl w:val="3ECA2FCE"/>
    <w:lvl w:ilvl="0" w:tplc="B6B26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0E4"/>
    <w:rsid w:val="00042EBF"/>
    <w:rsid w:val="0035625D"/>
    <w:rsid w:val="00484EE3"/>
    <w:rsid w:val="004C3C3B"/>
    <w:rsid w:val="00595662"/>
    <w:rsid w:val="00791A82"/>
    <w:rsid w:val="007F3615"/>
    <w:rsid w:val="00A010E4"/>
    <w:rsid w:val="00B25019"/>
    <w:rsid w:val="00C85A9E"/>
    <w:rsid w:val="00CE75A0"/>
    <w:rsid w:val="00E866DC"/>
    <w:rsid w:val="00ED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B5AF2-6253-4338-AB37-F483D4FD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Admin</cp:lastModifiedBy>
  <cp:revision>2</cp:revision>
  <dcterms:created xsi:type="dcterms:W3CDTF">2020-11-20T14:26:00Z</dcterms:created>
  <dcterms:modified xsi:type="dcterms:W3CDTF">2020-11-20T14:26:00Z</dcterms:modified>
</cp:coreProperties>
</file>