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E7" w:rsidRDefault="00BE75E7" w:rsidP="00BE75E7">
      <w:pPr>
        <w:jc w:val="center"/>
        <w:rPr>
          <w:rFonts w:ascii="Times New Roman" w:hAnsi="Times New Roman" w:cs="Times New Roman"/>
          <w:b/>
          <w:sz w:val="28"/>
          <w:szCs w:val="28"/>
        </w:rPr>
      </w:pPr>
      <w:r>
        <w:rPr>
          <w:rFonts w:ascii="Times New Roman" w:hAnsi="Times New Roman" w:cs="Times New Roman"/>
          <w:b/>
          <w:sz w:val="28"/>
          <w:szCs w:val="28"/>
        </w:rPr>
        <w:t>1. Диалектика как способ познания.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Из многообразия определений диалектики можно выделить три наиболее характерных: учение о всеобщей связи; учение о развитии в его наиболее полном и свободном от односторонности виде; учение о единстве противоположностей («ядре диалектики»). </w:t>
      </w:r>
    </w:p>
    <w:p w:rsidR="00BE75E7" w:rsidRDefault="00BE75E7" w:rsidP="00BE75E7">
      <w:pPr>
        <w:jc w:val="both"/>
        <w:rPr>
          <w:rFonts w:ascii="Times New Roman" w:hAnsi="Times New Roman" w:cs="Times New Roman"/>
          <w:sz w:val="28"/>
          <w:szCs w:val="28"/>
        </w:rPr>
      </w:pPr>
      <w:r>
        <w:rPr>
          <w:rFonts w:ascii="Times New Roman" w:hAnsi="Times New Roman" w:cs="Times New Roman"/>
          <w:i/>
          <w:sz w:val="28"/>
          <w:szCs w:val="28"/>
        </w:rPr>
        <w:t xml:space="preserve">Дадим общее определение: </w:t>
      </w:r>
      <w:r>
        <w:rPr>
          <w:rFonts w:ascii="Times New Roman" w:hAnsi="Times New Roman" w:cs="Times New Roman"/>
          <w:sz w:val="28"/>
          <w:szCs w:val="28"/>
        </w:rPr>
        <w:t>Диалектика есть наука о всеобщих законах движения и развития природы, человеческого общества и мышления. Основанный на ней метод и есть диалектический метод – система требований, вытекающих из наиболее общих законов всякого движения и поэтому имеющих силу в любой сфере деятельности и самого мышления. Тем самым объективный мир и человеческое мышление подчинены одним и тем же законам – законам диалектики. Это значит, что они не могут противоречить друг другу в своих результатах, а должны согласоваться между собой.</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Объективная диалектика – развитие реального мира (природы и общества). Субъективная диалектика – это, во-первых, диалектическое мышление (диалектика понятий) – отражение диалектического движения (развития) действительного мира; во-вторых, - теория диалектики, т.е. учение о всеобщих законах развития, движения как внешнего мира, так и самого мышления. Эти два ряда законов по сути дела тождественны, а по своему выражению различны лишь постольку, поскольку человеческая голова может применять их сознательно, между тем как в природе, - а до сих пор большей частью и в человеческой истории – они прокладывают себе путь бессознательно, в форме внешней необходимости, среди бесконечного ряда кажущихся случайностей.</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Следует иметь в виду, что существует и так называемая «субъективистская диалектика» (особенно характерная для софистики и эклектики) – это диалектика не доходящая до самих предметов, не отражающая их, применяющаяся чисто субъективистски, не объективно.</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Познание есть отражение реальной действительности и объективных законов ее движения, развития в сознании человека. Однако это не механическое, мертвое, зеркальное отражение, не пассивное созерцание мира изолированным индивидом. Познание – это, прежде всего, процесс активного отражения и воспроизведения в человеческом мышлении действительности, который происходит на основе чувственно-материальной деятельности людей, общественной практики. В ходе последней и осуществляется переход логики (сущности, законов) бытия в логику познания, формирование мышления в понятиях. Следовательно, познание, диалектика понятий (субъективная диалектика), будучи отражением объективного мира, не может осуществляться по законам, принципиально отличным от законов развития реальной действительности, диалектики бытия (объективной диалектики).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lastRenderedPageBreak/>
        <w:t>Если бы закономерности развития объективного мира и закономерности развития мышления были бы совершенно различными, то верное отражение предметов материального мира в сознании людей было бы невозможно. Важнейшая задача диалектики как Логики состоит в исследовании того, как выразить в человеческих понятиях движение, развитие объективных явлений, их взаимосвязь, взаимопереходы, противоречия и т.д., т.е. воспроизвести диалектику изучаемого объекта в теории.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Таким образом, законы диалектики являются в то же время законами теории познания и логики. Примененная к проблемам познания, диалектика выступает как теория познания; рассматривая развитие мышления, она представляет собой логическое учение. Тем самым, диалектика с одной стороны – логика, с другой – теория познания, с третьей онтология (учение о бытии), а целиком, со всех сторон есть учение о развитии вещей и о процессе познания их, о мышлении и его законах и формах.</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Диалектика является методом мышления, ведущим к достижению новых результатов, потому что она вскрывает объективные закономерности движения самого предмета. Чтобы познать объективную истину, мысль должна следовать законам, определяемым самим реальным миром.</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Итак, диалектика (греч. </w:t>
      </w:r>
      <w:r>
        <w:rPr>
          <w:rFonts w:ascii="Times New Roman" w:hAnsi="Times New Roman" w:cs="Times New Roman"/>
          <w:sz w:val="28"/>
          <w:szCs w:val="28"/>
          <w:lang w:val="en-US"/>
        </w:rPr>
        <w:t>Dialektice</w:t>
      </w:r>
      <w:r>
        <w:rPr>
          <w:rFonts w:ascii="Times New Roman" w:hAnsi="Times New Roman" w:cs="Times New Roman"/>
          <w:sz w:val="28"/>
          <w:szCs w:val="28"/>
        </w:rPr>
        <w:t xml:space="preserve"> – вести беседу, спор) – учение о наиболее общих законах развития природы, общества и познания и основанный на этом учении универсальный метод мышления и действия. В истории философии сложились три основные формы диалектики: а) античная, которая была наивной и стихийной, поскольку опиралась на житейский опыт и отдельные наблюдения (Гераклит, Платон, Аристотель, Зенон); Б) немецкая классическая, которая была разработана Кантом, Фихте, Шеллингом и особенно глубоко Гегелем; в) материалистическая, основы которой были заложены К. Марксом и Ф. Энгельсом.</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Какую бы историческую форму диалектика не принимала, в центре ее внимания всегда была проблема развития. В материалистической диалектике развитие – философская категория, выражающая процесс движении, изменения органических целостных систем – материальных (прежде всего) и духовных. Наиболее характерными чертами данного процесса являются: возникновение качественно нового объекта (или его состояния), направленность, необратимость, закономерность, единство количественных и качественных изменений, взаимосвязь прогресса им регресса, противоречивость, спиралевидность формы (цикличность), развертывание во времени.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Развитие – универсальное и фундаментальное свойство бытия, его атрибут. Поскольку основным источником развития являются внутренние противоречия, то данный процесс по существу является саморазвитием (самодвижением). Современная наука (в частности, синергетика) подтверждает глубинную необратимость развития, его многовариантность и альтернативность, а также то, что «носителем» развития являются сложные, открытые, самоорганизующиеся органические системы.</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lastRenderedPageBreak/>
        <w:t>2. Структура диалектики.</w:t>
      </w:r>
      <w:r>
        <w:rPr>
          <w:rFonts w:ascii="Times New Roman" w:hAnsi="Times New Roman" w:cs="Times New Roman"/>
          <w:sz w:val="28"/>
          <w:szCs w:val="28"/>
        </w:rPr>
        <w:t xml:space="preserve"> Материалистическая диалектика представляет собой не хаотический набор отдельных своих сторон и моментов, не искусственную схему, которая определяется лишь ее внутренними потребностями. Она есть не закрытая, а  открытая, целостная органическая система, совокупность устойчивых отношений и связей между элементами которой образует структуру диалектики.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Структура диалектики как своеобразной системы знания обусловлена структурой ее объективно существующего предмета – реального всеобщего. Это значит, что материалистическая диалектика как научная развивающаяся система знания строится в строгом соответствии с системой универсальных всеобщих </w:t>
      </w:r>
      <w:r>
        <w:rPr>
          <w:rFonts w:ascii="Times New Roman" w:hAnsi="Times New Roman" w:cs="Times New Roman"/>
          <w:b/>
          <w:sz w:val="28"/>
          <w:szCs w:val="28"/>
          <w:u w:val="single"/>
        </w:rPr>
        <w:t>законов</w:t>
      </w:r>
      <w:r>
        <w:rPr>
          <w:rFonts w:ascii="Times New Roman" w:hAnsi="Times New Roman" w:cs="Times New Roman"/>
          <w:sz w:val="28"/>
          <w:szCs w:val="28"/>
        </w:rPr>
        <w:t xml:space="preserve"> развития объективного мира.</w:t>
      </w:r>
    </w:p>
    <w:p w:rsidR="00BE75E7" w:rsidRDefault="00BE75E7" w:rsidP="00BE75E7">
      <w:pPr>
        <w:jc w:val="center"/>
        <w:rPr>
          <w:rFonts w:ascii="Times New Roman" w:hAnsi="Times New Roman" w:cs="Times New Roman"/>
          <w:sz w:val="28"/>
          <w:szCs w:val="28"/>
        </w:rPr>
      </w:pPr>
      <w:r>
        <w:rPr>
          <w:rFonts w:ascii="Times New Roman" w:hAnsi="Times New Roman" w:cs="Times New Roman"/>
          <w:sz w:val="28"/>
          <w:szCs w:val="28"/>
        </w:rPr>
        <w:t>Одной из ключевых категории диалектики является «закон».</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Закон – существенная, необходимая, устойчивая, повторяющаяся связь между явлениями. В макромире наблюдается три типа законов: закон – тенденция, закон однозначной детерминации, имеющий место главным образом в технике, и статистический закон – закон больших чисел. В микромире действуют вероятностные законы, обусловленные корпускулярно-волновым дуализмом микрообъектов природы – это не нагромождение случайностей, а сложный мировой порядок, в котором через массу случайностей пробивает себе дорогу необходимость. Иначе говоря, закон действует как тенденция. Статистические законы позволяют математически более или менее адекватно отразить некоторые объективные особенности массовых явлений. Например, в термодинамике при определении давления газа некоторого объема невозможно учесть параметры движения каждой частицы газа, поэтому используются усредненное значение, которое оказывается довольно устойчивым.</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Различают всеобщие, общие и частные законы. Всеобщие законы – это законы диалектики, которые имеют универсальный характер. Общими законами являются такие, которые отражают связи, общие для наук о материальной действительности (например, закон сохранения и превращения энергии является общим для всех природных процессов, но не для ментальных процессов). Частные законы присущи лишь отдельным формам движения материи, частным наукам (например, периодический закон Менделеева – химия, закон наследственности и изменчивости – биология).</w:t>
      </w:r>
    </w:p>
    <w:p w:rsidR="00BE75E7" w:rsidRDefault="00BE75E7" w:rsidP="00BE75E7">
      <w:pPr>
        <w:jc w:val="both"/>
        <w:rPr>
          <w:rFonts w:ascii="Times New Roman" w:hAnsi="Times New Roman" w:cs="Times New Roman"/>
          <w:b/>
          <w:sz w:val="28"/>
          <w:szCs w:val="28"/>
        </w:rPr>
      </w:pPr>
      <w:r>
        <w:rPr>
          <w:rFonts w:ascii="Times New Roman" w:hAnsi="Times New Roman" w:cs="Times New Roman"/>
          <w:b/>
          <w:sz w:val="28"/>
          <w:szCs w:val="28"/>
        </w:rPr>
        <w:t>Различают законы структуры, законы функционирования и законы развития.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От законов следует отличают закономерности. Понятие «закономерности» шире понятия «закона», поскольку закономерность проявляется в ряде законов. С помощью понятия закономерности выражают и общую тенденцию развития, и принципы, законы.</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Детерминизм и индетерминизм – противоположные философские концепции, первая из которых провозглашает всеобщность закономерных связей и причинную </w:t>
      </w:r>
      <w:r>
        <w:rPr>
          <w:rFonts w:ascii="Times New Roman" w:hAnsi="Times New Roman" w:cs="Times New Roman"/>
          <w:sz w:val="28"/>
          <w:szCs w:val="28"/>
        </w:rPr>
        <w:lastRenderedPageBreak/>
        <w:t>обусловленность всех явлений действительности, а вторая, напротив, отрицает причинные связи.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Фатализм – мировоззренческая концепция, согласно которой все происходящее в природе процессы и поступки людей предопределены. Волюнтаризм – философский взгляд, согласно которому в основе развития природы и общества лежит воля человека. Волюнтаризм противоположен фатализму.</w:t>
      </w:r>
    </w:p>
    <w:p w:rsidR="00BE75E7" w:rsidRDefault="00BE75E7" w:rsidP="00BE75E7">
      <w:pPr>
        <w:jc w:val="center"/>
        <w:rPr>
          <w:rFonts w:ascii="Times New Roman" w:hAnsi="Times New Roman" w:cs="Times New Roman"/>
          <w:b/>
          <w:sz w:val="28"/>
          <w:szCs w:val="28"/>
        </w:rPr>
      </w:pPr>
      <w:r>
        <w:rPr>
          <w:rFonts w:ascii="Times New Roman" w:hAnsi="Times New Roman" w:cs="Times New Roman"/>
          <w:b/>
          <w:sz w:val="28"/>
          <w:szCs w:val="28"/>
        </w:rPr>
        <w:t>3. Альтернативы диалектики</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Диалектика является не единственной теорией о развитии всего сущего. Наряду с ней существуют и другие теории со сходным предметом философского интереса (развитие), которые также являются философскими методами. Зачастую данные теории противоположны диалектике. К альтернативам диалектики относятся: метафизика, «негативная» диалектика, софистика, эклектика, догматизм, релятивизм. Метафизика является главной альтернативой диалектики. Это объясняется тем, что:</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метафизика, как и диалектика, является развитой, всеохватывающей теорией;</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на многие сходные вопросы метафизика смотрит  позиций, противоположных диалектике;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Можно выделить следующие отличия метафизики от диалектики:</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по вопросу связей старого и нового – если диалектика признает наличие связей между старым и новым, то метафизика полностью отвергает их, считая, что новое целиком вытесняет старое;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по вопросу о причине движения – согласно метафизике движение не может исходить из самой материи, причиной движения является внешний первотолчок;</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по вопросу взаимосвязи количества и качества – сторонники метафизики не видят взаимосвязи между количеством и качеством. По их мнению, количество изменяется благодаря количеству (увеличение, уменьшение и т.д.), качество изменяется благодаря качеству (то есть само по себе ухудшается, улучшается).</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по вопросу направленности движения, развития – если диалектика считает, что развитие происходит, главным образом, по восходящей спирали, то метафизика признает развитие  либо по прямой, либо по кругу, либо вообще не признает направленности развития;</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в системе мышления если диалектический способ мышления сводится к шагам «тезис – антитезис – синтез», то метафизический опирается на формулы «или – или», «если не то, значит – это», то есть метафизическое мышление негибкое и однобокое;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lastRenderedPageBreak/>
        <w:t>В отношении к окружающей действительности – диалектика видит мир во всем его многообразии (цветное видения мира), а метафизика – однообразно, по принципу «черное – белое»;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в отношении к познанию – согласно диалектике познание есть постепенный и целенаправленный процесс продвижения к абсолютной истине, через последовательное постижение пока познаваемых (относительных) истин (то есть от простого к сложному и абсолютному с учетом их единства);</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согласно метафизике абсолютную истину можно познать сразу мощью надчувственных и сверхопытных приемов, носящих «умозрительный» характер;</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в отношении к окружающему миру – диалектика видит мир целостным и взаимосвязанным, метафизика – состоящим из отдельных вещей и явлений.</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xml:space="preserve">Таким образом, </w:t>
      </w:r>
      <w:r>
        <w:rPr>
          <w:rFonts w:ascii="Times New Roman" w:hAnsi="Times New Roman" w:cs="Times New Roman"/>
          <w:b/>
          <w:i/>
          <w:sz w:val="28"/>
          <w:szCs w:val="28"/>
        </w:rPr>
        <w:t>метафизика и диалектика есть две противоположные теоретические системы осмысления действительности, развития.</w:t>
      </w:r>
      <w:r>
        <w:rPr>
          <w:rFonts w:ascii="Times New Roman" w:hAnsi="Times New Roman" w:cs="Times New Roman"/>
          <w:i/>
          <w:sz w:val="28"/>
          <w:szCs w:val="28"/>
        </w:rPr>
        <w:t xml:space="preserve"> Их основные расхождения связаны с понимаем вопросов причины движения, связей старого и нового, количества и качества, направленности развития, мышления, познания, целостности окружающего мира, отношения к окружающему миру.</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Однако не следует думать, что метафизика – сугубо реакционная теория. В современной философии (особенно Запада) метафизика признана как равноправная теория, метод, наряду с диалектикой, а некоторые философы предпочитают метафизический образ мышления перед диалектическим.</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В советской постсоветской, российской философии предпочтение отдается диалектике, причем так называемой общепринятой классической «консервативной» диалектике.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В то же время внутри диалектики существует направление, альтернативное общей «консервативной» диалектике, так называемая «негативная» диалектика.</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«Негативная» диалектика разрушает ряд устоявшихся постулатов общепринятой диалектики, отбрасывает положения, уже ставшие догмой, более критически смотрит как на саму себя, так и на окружающий мир.</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Основоположниками и видными представителями «негативной» диалектики являлись Теодор Адорно (1903-1969), Жан-Поль Сартр (1905-1980).</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Можно выделить главные идеи негативной диалектики, отличающие ее от обычной «консервативной»:</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диалектика может быть только «негативной» - критической, диалектика не должна уделять внимание всему старому, устоявшемуся;</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lastRenderedPageBreak/>
        <w:t>- диалектика должна постоянно, в каждом предмете, явлении искать повод для критики, все подвергать сомнению, все критиковать, все отрицать;</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новое должно полностью и безвозвратно отвергать старое и тут же подвергаться критике, поиску еще более нового (то есть диалектика должна идти вперед и вперед, не задерживаться на месте, перешагивать через все преграды);</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«негативная» (критическая) диалектика не имеет объективного значения, она имеет отношение только к сознанию, поскольку все отвергает и критикует только сознание;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отрицание отрицания никогда не должны перейти в позитив (нахождение идеала), необходимо постоянно отрицать и подвергать критике все явления действительности.</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Метафизика и «негативная» диалектика являются самостоятельными, разработанными теориями, противоположными диалектике.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Наряду с ними существуют философские подходы (приемы, методы, ), альтернативные диалектике, ног не являющиеся самостоятельными теориями: эклектика, софистика, догматизм, релятивизм.</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Релятивизм – интерпретация уже готовых результатов познания.</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Эклектика – построение теоретических истин на основе произвольного смешивания, объединения разрозненных фактов, создание искусственных интеллектуальных конструкций.</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Софистика – выведение ложного по сути, но воспринимаемого правильным по форме умозаключения из ложных умозаключений, которые некорректно подаются как правильные.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Догматизм – восприятие каких-либо положений изначально как бездоказательной, но абсолютной истины, негибкость в мышлении, рассуждениях, отношении к окружающему миру.</w:t>
      </w:r>
    </w:p>
    <w:p w:rsidR="00BE75E7" w:rsidRDefault="00BE75E7" w:rsidP="00BE75E7">
      <w:pPr>
        <w:jc w:val="center"/>
        <w:rPr>
          <w:rFonts w:ascii="Times New Roman" w:hAnsi="Times New Roman" w:cs="Times New Roman"/>
          <w:b/>
          <w:sz w:val="28"/>
          <w:szCs w:val="28"/>
        </w:rPr>
      </w:pPr>
      <w:r>
        <w:rPr>
          <w:rFonts w:ascii="Times New Roman" w:hAnsi="Times New Roman" w:cs="Times New Roman"/>
          <w:b/>
          <w:sz w:val="28"/>
          <w:szCs w:val="28"/>
        </w:rPr>
        <w:t>4. Принципы диалектики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Основными принципами диалектики являются: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принцип всеобщей связи;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Принцип развития;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принцип системности;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Принцип причинности;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принцип историзма.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lastRenderedPageBreak/>
        <w:t>Всеобщая связь означает целостность окружающего мира, его внутреннее единство, взаимосвязанность, взаимозависимость всех его компонентов, предметов, явлений, процессов.</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Связи могут быть: </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-внешние и внутренние;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непосредственные и опосредованные;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-генетические и функциональные;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пространственные и временные;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случайные и закономерные. Наиболее распространенный вид связи – внешние и внутренние. Пример: внутренние связи человеческого организма как биологической системы, внешние связи человека как элементы социальной системы.</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Существенные связи – устойчивые, глубинные связи, определяющие специфику данного явления. Закономерные связи – законы, характеризуют необходимую связь явлений, ход их развития.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Универсальность принципа развития является фундаментальной основой диалектики. Развитие представляется не как чисто количественное изменение, а как саморазвитие материи, а причина развития лежит во взаимодействии внутренних противоположностей, свойственных любой вещи, объекту, явлению. Развитие как движение от старого к новому, включает как прогресс (движение от низшего к высшему, более совершенному), так и элементы регресса. Не все западные исследователи приемлют диалектику в философии. Одни, следуя гегелевской традиции объективного идеализма, который сводил развитие к движению в сфере понятий, отрицают объективную диалектику, диалектику внешнего мира (Маркузе). Другие утверждают, что законы и категории диалектики имеют силу лишь применительно к природе, но не обществу (Мерсье, Бжезинский и т.д.).</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Системность означает, что многочисленные связи в окружающем мире существуют не хаотично, а упорядочены. Данные связи образуют целостную систему, в которой они располагаются в иерархическом порядке. Благодаря этому окружающий мир имеет внутреннюю целесообразность.</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Причинность – наличие таких связей, где одна порождает другую. Предметы, явления, процессы окружающего мира чем-то обусловлены, то есть имеют либо внешнюю, либо внутреннюю причину. Причина, в свою очередь, порождает следствие, а  связи в целом именуются причинно-следственными.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Историзм подразумевает два аспекта окружающего мира: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lastRenderedPageBreak/>
        <w:t>- вечность, неуничтожимость истории, мира;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его существование и развитие во времени, которое длится всегда.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Лишь в системе своих взаимосвязей категории, принципы и законы диалектики могут приблизительно адекватно отобразить наиболее общие и существенные стороны многогранной реальности в ее бесконечном развитии.</w:t>
      </w:r>
    </w:p>
    <w:p w:rsidR="00BE75E7" w:rsidRDefault="00BE75E7" w:rsidP="00BE75E7">
      <w:pPr>
        <w:jc w:val="center"/>
        <w:rPr>
          <w:rFonts w:ascii="Times New Roman" w:hAnsi="Times New Roman" w:cs="Times New Roman"/>
          <w:b/>
          <w:sz w:val="28"/>
          <w:szCs w:val="28"/>
        </w:rPr>
      </w:pPr>
      <w:r>
        <w:rPr>
          <w:rFonts w:ascii="Times New Roman" w:hAnsi="Times New Roman" w:cs="Times New Roman"/>
          <w:b/>
          <w:sz w:val="28"/>
          <w:szCs w:val="28"/>
        </w:rPr>
        <w:t>5. Категории диалектики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диалектики – наиболее общие понятия, которыми оперирует философия для раскрытия сути диалектических проблем. Категории диалектики отражают всеобщие и существенные связи,  стороны объективной реальности. Категории есть продукты познавательной и практической деятельности человечества. К основным категориям диалектики относятся: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единичное, особенное, всеобщее;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причина и следствие;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необходимость и случайность;</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возможность и действительность;</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сущность и явление;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структура, форма и содержание.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«отдельное» фиксирует отдельно существующие объекты, предметы, явления.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«единичное» фиксирует неповторимые свойства конкретного предмета, явления.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«общее» фиксирует наличие во множестве отдельных предметов неких сходных, общих свойств.</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«особенное» выполняет различающую функцию по отношению к разным классам предметов: сравнивая разные классы объектов, человек замечает, что общее для одного класса не является таковым для другого класса.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«всеобщее» - это общее, присущее всем без исключения классам объектов.</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Категории «причина» и «следствие» отражают всеобщую обусловленность явлений. Причина – это то, что вызывает, порождает другое явление (следствие), предшествуя ему. Важно различать причину и условия: хотя условия и влияют на следствие, но они в отличие от причины не порождают следствия. Следствие является причиной другого   </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lastRenderedPageBreak/>
        <w:t>Категории «возможность» и «действительность» характеризуют процесс развития. Возможность – это потенциально осуществимое, но еще не осуществленное (хотя во многом предвидимое человеком) бытие, которое реализуется при определенных условиях. Действительность – это реализованная возможность, реально существующее бытие.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Выход человека на уровень познания необходимых свойств и связей, а также возможных последующих изменений является более высокой ступенью познания мира, чем познание причинных связей. Здесь уже проникают в сущность предмета, явления.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Содержание – совокупность всех элементов и процессов какого-либо объекта или явления, содержание является ведущей стороной по отношению к форме объекта. Содержание представляет собой более мобильную сторону, тогда как форма (способ, тип, характер взаимосвязей элементов) более устойчива, консервативна. </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В определенных пределах форма может «выдержать» частичные, локальные изменения в содержании, И лишь когда изменения в содержании выходят за рамки локальных, тогда они в совокупности приводят к изменению формы, т.е. способа организации содержания. В этом проявляется как ведущая роль содержания, так и активность формы. Одно и то же содержание может выступать в разных формах, а форма может отставать в своем развитии от содержания иди опережать его.</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«сущность» фиксирует совокупность внутренних и необходимых сторон и связей вещи, устойчивых, сохраняющихся законов ее функционирования.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«явление» означает внешнее проявление сущности объекта в определенных внешних обстоятельствах, во взаимосвязях с окружающими условиями. Поэтому явление богаче сущности. Но сущность глубже явления. Явление и сущность взаимосвязаны, но не совпадают. Поэтому познание человека движется от явления к познанию сущности.</w:t>
      </w:r>
    </w:p>
    <w:p w:rsidR="00BE75E7" w:rsidRDefault="00BE75E7" w:rsidP="00BE75E7">
      <w:pPr>
        <w:jc w:val="center"/>
        <w:rPr>
          <w:rFonts w:ascii="Times New Roman" w:hAnsi="Times New Roman" w:cs="Times New Roman"/>
          <w:b/>
          <w:sz w:val="28"/>
          <w:szCs w:val="28"/>
        </w:rPr>
      </w:pPr>
      <w:r>
        <w:rPr>
          <w:rFonts w:ascii="Times New Roman" w:hAnsi="Times New Roman" w:cs="Times New Roman"/>
          <w:b/>
          <w:sz w:val="28"/>
          <w:szCs w:val="28"/>
        </w:rPr>
        <w:t>6. Законы диалектики. Закон единства и противодействия противоположностей</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Диалектика – признанная в современной философии теория развития всего сущего и основанный на ней философский метод. Диалектика теоретически отражает развитие материи, духа, сознания, познания и других аспектов действительности через законы диалектики, категории, принципы. </w:t>
      </w:r>
      <w:r>
        <w:rPr>
          <w:rFonts w:ascii="Times New Roman" w:hAnsi="Times New Roman" w:cs="Times New Roman"/>
          <w:b/>
          <w:sz w:val="28"/>
          <w:szCs w:val="28"/>
        </w:rPr>
        <w:t xml:space="preserve">Главная проблема диалектики – что такое развитие? </w:t>
      </w:r>
      <w:r>
        <w:rPr>
          <w:rFonts w:ascii="Times New Roman" w:hAnsi="Times New Roman" w:cs="Times New Roman"/>
          <w:sz w:val="28"/>
          <w:szCs w:val="28"/>
        </w:rPr>
        <w:t xml:space="preserve">Развитие – общее свойство и главнейший признак материи: измерение материальных и идеальных объектов, причем не простое (механическое) изменение, а изменение как саморазвитие, результатом которого является переход на более высокую ступень организации. Развитие – высшая форма движения. В свою очередь, движение – основа развития.  </w:t>
      </w:r>
      <w:r>
        <w:rPr>
          <w:rFonts w:ascii="Times New Roman" w:hAnsi="Times New Roman" w:cs="Times New Roman"/>
          <w:i/>
          <w:sz w:val="28"/>
          <w:szCs w:val="28"/>
        </w:rPr>
        <w:t xml:space="preserve">Структура диалектики как своеобразной системы знания обусловлена структурой ее объективно существующего предмета – </w:t>
      </w:r>
      <w:r>
        <w:rPr>
          <w:rFonts w:ascii="Times New Roman" w:hAnsi="Times New Roman" w:cs="Times New Roman"/>
          <w:b/>
          <w:i/>
          <w:sz w:val="28"/>
          <w:szCs w:val="28"/>
        </w:rPr>
        <w:t>реального всеобщего.</w:t>
      </w:r>
      <w:r>
        <w:rPr>
          <w:rFonts w:ascii="Times New Roman" w:hAnsi="Times New Roman" w:cs="Times New Roman"/>
          <w:i/>
          <w:sz w:val="28"/>
          <w:szCs w:val="28"/>
        </w:rPr>
        <w:t xml:space="preserve"> Это значит, что материалистическая диалектика как научная развивающаяся система </w:t>
      </w:r>
      <w:r>
        <w:rPr>
          <w:rFonts w:ascii="Times New Roman" w:hAnsi="Times New Roman" w:cs="Times New Roman"/>
          <w:i/>
          <w:sz w:val="28"/>
          <w:szCs w:val="28"/>
        </w:rPr>
        <w:lastRenderedPageBreak/>
        <w:t xml:space="preserve">знания строится в строгом соответствии с системой универсальных всеобщих </w:t>
      </w:r>
      <w:r>
        <w:rPr>
          <w:rFonts w:ascii="Times New Roman" w:hAnsi="Times New Roman" w:cs="Times New Roman"/>
          <w:b/>
          <w:i/>
          <w:sz w:val="28"/>
          <w:szCs w:val="28"/>
          <w:u w:val="single"/>
        </w:rPr>
        <w:t>законов</w:t>
      </w:r>
      <w:r>
        <w:rPr>
          <w:rFonts w:ascii="Times New Roman" w:hAnsi="Times New Roman" w:cs="Times New Roman"/>
          <w:i/>
          <w:sz w:val="28"/>
          <w:szCs w:val="28"/>
        </w:rPr>
        <w:t xml:space="preserve"> развития объективного мира. </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xml:space="preserve">Законы диалектики отличаются от законов других наук (физики, математики и др.) своей всеобщностью, универсальностью, поскольку они: </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охватывают все сферы окружающей действительности;</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раскрывают глубинные основы движения и развития – их источник, механизм перехода от старого к новому, связи старого и нового.</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Выделяются три базовых закона диалектики:</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единства и борьбы противоположностей;</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переход количества в качество;</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отрицания отрицания.</w:t>
      </w:r>
    </w:p>
    <w:p w:rsidR="00BE75E7" w:rsidRDefault="00BE75E7" w:rsidP="00BE75E7">
      <w:pPr>
        <w:rPr>
          <w:rFonts w:ascii="Times New Roman" w:hAnsi="Times New Roman" w:cs="Times New Roman"/>
          <w:sz w:val="28"/>
          <w:szCs w:val="28"/>
        </w:rPr>
      </w:pPr>
      <w:r>
        <w:rPr>
          <w:rFonts w:ascii="Times New Roman" w:hAnsi="Times New Roman" w:cs="Times New Roman"/>
          <w:b/>
          <w:sz w:val="28"/>
          <w:szCs w:val="28"/>
        </w:rPr>
        <w:t>Закон единства и борьбы противоположностей</w:t>
      </w:r>
      <w:r>
        <w:rPr>
          <w:rFonts w:ascii="Times New Roman" w:hAnsi="Times New Roman" w:cs="Times New Roman"/>
          <w:sz w:val="28"/>
          <w:szCs w:val="28"/>
        </w:rPr>
        <w:t xml:space="preserve"> заключается в том, что все сущее состоит из противоположных начал, которые, будучи едиными по своей природе, находятся в борьбе и противоречат друг другу (пример: день и ночь, горячее и холодное, зима и лето, молодость и старость и т.д.)</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Единство и борьба противоположных начал – внутренний источник движения и развития всего сущего. Особый взгляд на единство и борьбу противоположностей имел Гегель, считающийся основоположником диалектики. Им были выведены два понятия – «тождество» и «различие»   и показан механизм их взаимодействия.</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По Гегелю, каждый предмет, явление обладают двумя главными качествами – тождественностью и отличием. Тождественность означает то, что предмет (явление, идея) равен самому себе, то есть данный предмет есть именно этот данный предмет. В то же время в тождественном самому себе предмете есть то, что стремится выйти за рамки предмета, нарушить его тождественность.</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Противоречие, борьба между едиными тождественностью и отличием приводит, по Гегелю, к изменению (самоизменению) предмета – движению. Например, существует общество, тождественное самому себе, но в нем есть силы, которым тесно в рамках данного общества; их борьба приводит к изменению качества общества, его обновлению.</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Различие – это сравнительная характеристика объектов на основании того, что признаки одних объектов отсутствуют у других. Каждое явление и тождественно себе, и в то же время отличается от самого себя, так как постоянно изменяется. Тождество и различие представляют собой нечто цельное только в своем единстве.</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lastRenderedPageBreak/>
        <w:t>Каждое явление внутренне раздвоено, содержит взаимоисключающие, противоположные тенденции: например, положительно заряженное ядро атома и отрицательно заряженные электроны, ассимиляция и диссимиляция в организме, реакции соединения и разложения в химии, интересы борющихся классов в обществе и т.д. Чтобы стать источником развития, противоположности должны быть сторонами единого процесса, т.е. не только взаимоисключать, но и взаимопредполагать, взаимодополнять друг друга.</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xml:space="preserve">Источником всякого движения и развития является взаимодействие «укорененных» в саму суть бытия противоположностей; например, взаимодействие ядра с противоположно заряженными электронами является причиной движения, вращения электронов вокруг ядра, а без движения электронов сам атом не может быть устойчивой системой. </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Закон единства и взаимодействия противоположностей является законом не только бытия, но и законом познания. Познание есть активное взаимодействие объекта и субъекта на основе практики. Сам познавательный процесс есть единство противоположностей: чувственного и логического, абстрактного и конкретного, теории и практики.</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Методологическая роль закона и взаимодействия противоположностей состоит в том, что он нацеливается на поиск, выделение и фиксацию этих противоположностей, нахождение формы их взаимопроникновения. Раздвоение единого и последующий мысленный анализ его элементов есть одна из существенных сторон диалектики по знания.</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Можно также выделить различные виды борьбы противоположностей внутри цельного явления:</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борьба, приносящая выгоду обеим сторонам (например, постоянное соревнование, где каждая сторона «догоняет» другую и переходит на более высокую качественную ступень развития);</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борьба, где одна сторона регулярно одерживает верх над другой, но побежденная сторона сохраняется и является «раздражителями» для побеждающей, благодаря чему побеждающая сторона переходит на более высокую ступень развития;</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антагонистическая борьба, где одна сторона может выжить только за счет полного уничтожения другой.</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Помимо борьбы возможны иные виды взаимодействия:</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содействие )когда обе стороны оказывают встречную помощь друг другу без борьбы);</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солидарность, союзничество (стороны не оказывают друг другу прямого содействия, но имеют общие интересы и действуют в одном направлении);</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lastRenderedPageBreak/>
        <w:t>- нейтралитет (стороны имеют различные интересы, не содействуют друг другу, но и не борются между собой);</w:t>
      </w:r>
    </w:p>
    <w:p w:rsidR="00BE75E7" w:rsidRDefault="00BE75E7" w:rsidP="00BE75E7">
      <w:pPr>
        <w:rPr>
          <w:rFonts w:ascii="Times New Roman" w:hAnsi="Times New Roman" w:cs="Times New Roman"/>
          <w:sz w:val="28"/>
          <w:szCs w:val="28"/>
        </w:rPr>
      </w:pPr>
      <w:r>
        <w:rPr>
          <w:rFonts w:ascii="Times New Roman" w:hAnsi="Times New Roman" w:cs="Times New Roman"/>
          <w:sz w:val="28"/>
          <w:szCs w:val="28"/>
        </w:rPr>
        <w:t>- мутуализм – полная взаимосвязь ( для выполнения какого-либо дела стороны должны действовать только вместе и не могут действовать автономно друг от друга).</w:t>
      </w:r>
    </w:p>
    <w:p w:rsidR="00BE75E7" w:rsidRDefault="00BE75E7" w:rsidP="00BE75E7">
      <w:pPr>
        <w:jc w:val="center"/>
        <w:rPr>
          <w:rFonts w:ascii="Times New Roman" w:hAnsi="Times New Roman" w:cs="Times New Roman"/>
          <w:b/>
          <w:sz w:val="28"/>
          <w:szCs w:val="28"/>
        </w:rPr>
      </w:pPr>
      <w:r>
        <w:rPr>
          <w:rFonts w:ascii="Times New Roman" w:hAnsi="Times New Roman" w:cs="Times New Roman"/>
          <w:b/>
          <w:sz w:val="28"/>
          <w:szCs w:val="28"/>
        </w:rPr>
        <w:t>Закон взаимного перехода количественных и качественных изменений</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Закон взаимного перехода количественных изменений в качественные изменения раскрывает общий механизм развития. Сущность этого закона состоит в том, что изменение качества (специфики, природы) данной вещи, т.е. переход от старого качества к новому, совершается тогда, когда накопление количественных изменений достигает определенной границы.</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Содержание закона взаимоперехода количественных и качественных изменений раскрывается в системе взаимосвязанных категорий «качество», «количество», «мера». «скачок».</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Качество – категория для выражения специфики вещи, тождественная бытию определенность, стабильная система определенных характеристик и связей предмета.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Количество – исчисляемые параметры предмета или явления (число, величина, объем, вес, размер и т.д.).</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Мера – единство количества и качества. Мера выступает как интервал количественных изменений, в пределах которого вещь сохраняет свою качественную определенность. Выход за пределы меры приводит к изменению качества вещи, к превращению количественных изменений в качественные.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При определенных количественных изменениях обязательно меняется качество. При этом качество не может меняться бесконечно. Наступает момент, когда изменение качества приводит к изменению меры (то есть той системы координат, в которой раньше происходило изменение качества под влиянием количественных изменений) – к коренной трансформации сущности предмета. Такие моменты получили название «узлов», а сам переход в иное состояние понимается в философии как «скачок». Категория «скачок» отражает сложный процесс перехода от старого качества к новому, когда количественные изменения выходят за границы меры. Скачки разнообразны по форме и по характеру протекания, по скорости и масштабу качественных изменений.</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Можно привести некоторые примеры действия закона перехода количественных изменений в качественные.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Если нагревать воду последовательно на один градус по Цельсию, то есть изменять количественные параметры – температуру, то вода будет изменять свое качество – станет горячей (в силу нарушения привычных структурных связей атомы начнут двигаться в </w:t>
      </w:r>
      <w:r>
        <w:rPr>
          <w:rFonts w:ascii="Times New Roman" w:hAnsi="Times New Roman" w:cs="Times New Roman"/>
          <w:sz w:val="28"/>
          <w:szCs w:val="28"/>
        </w:rPr>
        <w:lastRenderedPageBreak/>
        <w:t>несколько тысяч раз быстрее). При достижении же температуры в 100 градусов произойдет  коренное изменение качества воды – она перейдет в пар, то есть разрушится прежняя «система координат» процесса нагревания – вода и прежняя система связей. Температура в 100 градусов в данном случае будет узлом, а переход воды в пар (переход одной</w:t>
      </w:r>
      <w:r>
        <w:rPr>
          <w:rFonts w:ascii="Times New Roman" w:hAnsi="Times New Roman" w:cs="Times New Roman"/>
          <w:sz w:val="28"/>
          <w:szCs w:val="28"/>
        </w:rPr>
        <w:tab/>
        <w:t xml:space="preserve"> меры качества в другую) – скачком. То же самое можно сказать и об охлаждении воды и ее превращении при температуре ноль градусов по Цельсию в лед.</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Если телу придавать все большую и большую скорость – 100, 200, 1000, 2000, 7000, </w:t>
      </w:r>
      <w:smartTag w:uri="urn:schemas-microsoft-com:office:smarttags" w:element="metricconverter">
        <w:smartTagPr>
          <w:attr w:name="ProductID" w:val="7190 метров"/>
        </w:smartTagPr>
        <w:r>
          <w:rPr>
            <w:rFonts w:ascii="Times New Roman" w:hAnsi="Times New Roman" w:cs="Times New Roman"/>
            <w:sz w:val="28"/>
            <w:szCs w:val="28"/>
          </w:rPr>
          <w:t>7190 метров</w:t>
        </w:r>
      </w:smartTag>
      <w:r>
        <w:rPr>
          <w:rFonts w:ascii="Times New Roman" w:hAnsi="Times New Roman" w:cs="Times New Roman"/>
          <w:sz w:val="28"/>
          <w:szCs w:val="28"/>
        </w:rPr>
        <w:t xml:space="preserve"> в секунду, - оно будет ускорять своре движение (менять качество в рамках стабильной меры). При придании же телу скорости </w:t>
      </w:r>
      <w:smartTag w:uri="urn:schemas-microsoft-com:office:smarttags" w:element="metricconverter">
        <w:smartTagPr>
          <w:attr w:name="ProductID" w:val="7190 метров"/>
        </w:smartTagPr>
        <w:r>
          <w:rPr>
            <w:rFonts w:ascii="Times New Roman" w:hAnsi="Times New Roman" w:cs="Times New Roman"/>
            <w:sz w:val="28"/>
            <w:szCs w:val="28"/>
          </w:rPr>
          <w:t>7190 метров</w:t>
        </w:r>
      </w:smartTag>
      <w:r>
        <w:rPr>
          <w:rFonts w:ascii="Times New Roman" w:hAnsi="Times New Roman" w:cs="Times New Roman"/>
          <w:sz w:val="28"/>
          <w:szCs w:val="28"/>
        </w:rPr>
        <w:t xml:space="preserve"> в секунду, - оно будет ускорять свое движение (менять качество в рамках стабильной меры). При придании же телу скорости 7191 м/с («узловой» скорости) тело преодолеет земное притяжение и станет искусственным спутником Земли (изменится сама система координат смены качества – мера, произойдет скачок).</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В природе не всегда удается определить узловой момент. Переход количества в принципиально новое качество может произойти: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резко, одномоментно;</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незаметно, эволюционно.</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Примеры первого случая были рассмотрены выше. Что касается второго варианта (незаметного, эволюционного коренного изменения качества – меры), то хорошей иллюстрацией данного процесса были древнегреческие апории «Куча» и «Лысый»: «При добавлении какого зерна совокупность зерен превратится в кучу?»; «Если из головы будет выпадать по волосу, то с какого момента, с выпадением какого конкретного волоса человека можно считать лысым?» То есть грань конкретного изменения качества может быть неуловимой.</w:t>
      </w:r>
    </w:p>
    <w:p w:rsidR="00BE75E7" w:rsidRDefault="00BE75E7" w:rsidP="00BE75E7">
      <w:pPr>
        <w:rPr>
          <w:rFonts w:ascii="Times New Roman" w:hAnsi="Times New Roman" w:cs="Times New Roman"/>
          <w:b/>
          <w:sz w:val="28"/>
          <w:szCs w:val="28"/>
        </w:rPr>
      </w:pPr>
      <w:r>
        <w:rPr>
          <w:rFonts w:ascii="Times New Roman" w:hAnsi="Times New Roman" w:cs="Times New Roman"/>
          <w:b/>
          <w:sz w:val="28"/>
          <w:szCs w:val="28"/>
        </w:rPr>
        <w:t>Закон отрицания отрицания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Закон отрицания заключается в том, что новое всегда отрицает старое и занимает его место, но постепенно уже само превращается из нового в старое и отрицается все более новым. Согласно этому закону, развитие есть процесс, складывающийся, складывающийся из определенных циклов.</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Примеры:</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Смена общественно-экономических формаций (при формационном подходе к историческому процессу);</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«эстафета поколений»;</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смена вкусов в культуре, музыке;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lastRenderedPageBreak/>
        <w:t>- эволюция рода (дети – частично родители, но уже на новой ступени);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ежедневное отмирание старых кровяных клеток, возникновение новых.</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Категория «отрицание» отражает определенный этап развития, отличающий превращение объекта в нечто иное, определенным образом связанное с отрицаемым объектом. Отрицание является содержательным процессом и означает не просто уничтожение старого явления, но и возникновением нового, находящегося в определенной связи с отрицаемым. Включение в состав новой вещи некоторых «положительных» элементов отрицаемого качесва в переработанном виде называется «снятием». Для снятия характерны три взаимосвязанных аспекта: преодоление, сохранение и подъем на новую, более высокую ступень.</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Отрицание старых форм новыми – причина и механизм поступательного развития. Однако вопрос о направленности развития – дискуссионный в философии. Выделяются следующие основные точки зрения: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развитие – только поступательный процесс, переход от низших форм к высшим, - то есть восходящее развитие;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развитие может быть как восходящим, так и нисходящим;</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развитие хаотично, не имеет никакой направленности.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Практика показывает, что из трех точек зрения наиболее близкой к истинной является вторая: развитие может быть как восходящим, так и нисходящим, хотя общая тенденция все же восходящая.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Примеры: </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организм человека развивается, крепнет (восходящее развитие), но затем, развиваясь дальше, уже слабеет, дряхлеет (нисходящее развитие);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исторический процесс идет по восходящему направлению развития, но со спадами – расцвети Римской империи сменился ее падением, но затем последовало новое развитие Европы по восходящей (Ренессанс, новое время и т.д.).</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Таким образом, развитие скорее идет не линейным образом (по прямой),а по спирали, причем каждый виток спирали повторяет все что было раньше, но на новом, более высоком уровне.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В диалектике под двойным отрицанием понимают такое, которое завершает определенный цикл развития (типичный пример: зерно – стебель – зерна колоса). Таким образом, двойной переход противоположностей не будет буквальным возвратом в прежнее состояние, т.е.  возврат якобы к старому сопровождается обогащением, приращением развития, когда развитие идет не по замкнутому кругу, а по спирали, имеет </w:t>
      </w:r>
      <w:r>
        <w:rPr>
          <w:rFonts w:ascii="Times New Roman" w:hAnsi="Times New Roman" w:cs="Times New Roman"/>
          <w:sz w:val="28"/>
          <w:szCs w:val="28"/>
        </w:rPr>
        <w:lastRenderedPageBreak/>
        <w:t>поступательность в развитии. Иногда возврат осуществляется путем большого количества скачков, ряда отрицаний. Количество отрицаний и способ отрицания зависит от конкретной специфики того или иного явления.</w:t>
      </w:r>
    </w:p>
    <w:p w:rsidR="00BE75E7" w:rsidRDefault="00BE75E7" w:rsidP="00BE75E7">
      <w:pPr>
        <w:jc w:val="both"/>
        <w:rPr>
          <w:rFonts w:ascii="Times New Roman" w:hAnsi="Times New Roman" w:cs="Times New Roman"/>
          <w:sz w:val="28"/>
          <w:szCs w:val="28"/>
        </w:rPr>
      </w:pPr>
    </w:p>
    <w:p w:rsidR="00BE75E7" w:rsidRDefault="00BE75E7" w:rsidP="00BE75E7">
      <w:pPr>
        <w:jc w:val="both"/>
        <w:rPr>
          <w:rFonts w:ascii="Times New Roman" w:hAnsi="Times New Roman" w:cs="Times New Roman"/>
          <w:b/>
          <w:sz w:val="28"/>
          <w:szCs w:val="28"/>
        </w:rPr>
      </w:pPr>
      <w:r>
        <w:rPr>
          <w:rFonts w:ascii="Times New Roman" w:hAnsi="Times New Roman" w:cs="Times New Roman"/>
          <w:b/>
          <w:sz w:val="28"/>
          <w:szCs w:val="28"/>
        </w:rPr>
        <w:t>Научное познание и его особенности</w:t>
      </w:r>
    </w:p>
    <w:p w:rsidR="00BE75E7" w:rsidRDefault="00BE75E7" w:rsidP="00BE75E7">
      <w:pPr>
        <w:pStyle w:val="a3"/>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Наука как социальное явление, закономерности ее развития. Особенности современной науки.</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u w:val="single"/>
        </w:rPr>
        <w:t>Основной формой познавательной деятельности, главным ее «носителем» является наука.</w:t>
      </w:r>
      <w:r>
        <w:rPr>
          <w:rFonts w:ascii="Times New Roman" w:hAnsi="Times New Roman" w:cs="Times New Roman"/>
          <w:i/>
          <w:sz w:val="28"/>
          <w:szCs w:val="28"/>
        </w:rPr>
        <w:t xml:space="preserve"> До Нового времени не было условий для формирования науки как системы знания, своеобразного  духовного  опыта и социального института. До этого существовали лишь элементы, предпосылки науки, но не сама наука.</w:t>
      </w:r>
      <w:r>
        <w:rPr>
          <w:rFonts w:ascii="Times New Roman" w:hAnsi="Times New Roman" w:cs="Times New Roman"/>
          <w:sz w:val="28"/>
          <w:szCs w:val="28"/>
        </w:rPr>
        <w:t xml:space="preserve"> </w:t>
      </w:r>
      <w:r>
        <w:rPr>
          <w:rFonts w:ascii="Times New Roman" w:hAnsi="Times New Roman" w:cs="Times New Roman"/>
          <w:i/>
          <w:sz w:val="28"/>
          <w:szCs w:val="28"/>
        </w:rPr>
        <w:t xml:space="preserve">Как целостная органическая система трех названных своих сторон, она возникла в Новое время, в </w:t>
      </w:r>
      <w:r>
        <w:rPr>
          <w:rFonts w:ascii="Times New Roman" w:hAnsi="Times New Roman" w:cs="Times New Roman"/>
          <w:i/>
          <w:sz w:val="28"/>
          <w:szCs w:val="28"/>
          <w:lang w:val="en-US"/>
        </w:rPr>
        <w:t>XVI</w:t>
      </w:r>
      <w:r>
        <w:rPr>
          <w:rFonts w:ascii="Times New Roman" w:hAnsi="Times New Roman" w:cs="Times New Roman"/>
          <w:i/>
          <w:sz w:val="28"/>
          <w:szCs w:val="28"/>
        </w:rPr>
        <w:t>-</w:t>
      </w:r>
      <w:r>
        <w:rPr>
          <w:rFonts w:ascii="Times New Roman" w:hAnsi="Times New Roman" w:cs="Times New Roman"/>
          <w:i/>
          <w:sz w:val="28"/>
          <w:szCs w:val="28"/>
          <w:lang w:val="en-US"/>
        </w:rPr>
        <w:t>XVII</w:t>
      </w:r>
      <w:r>
        <w:rPr>
          <w:rFonts w:ascii="Times New Roman" w:hAnsi="Times New Roman" w:cs="Times New Roman"/>
          <w:i/>
          <w:sz w:val="28"/>
          <w:szCs w:val="28"/>
        </w:rPr>
        <w:t xml:space="preserve"> вв.</w:t>
      </w:r>
      <w:r>
        <w:rPr>
          <w:rFonts w:ascii="Times New Roman" w:hAnsi="Times New Roman" w:cs="Times New Roman"/>
          <w:sz w:val="28"/>
          <w:szCs w:val="28"/>
        </w:rPr>
        <w:t xml:space="preserve"> </w:t>
      </w:r>
      <w:r>
        <w:rPr>
          <w:rFonts w:ascii="Times New Roman" w:hAnsi="Times New Roman" w:cs="Times New Roman"/>
          <w:i/>
          <w:sz w:val="28"/>
          <w:szCs w:val="28"/>
        </w:rPr>
        <w:t>С этого времени наука начинает развиваться относительно самостоятельно.</w:t>
      </w:r>
      <w:r>
        <w:rPr>
          <w:rFonts w:ascii="Times New Roman" w:hAnsi="Times New Roman" w:cs="Times New Roman"/>
          <w:sz w:val="28"/>
          <w:szCs w:val="28"/>
        </w:rPr>
        <w:t xml:space="preserve"> </w:t>
      </w:r>
      <w:r>
        <w:rPr>
          <w:rFonts w:ascii="Times New Roman" w:hAnsi="Times New Roman" w:cs="Times New Roman"/>
          <w:i/>
          <w:sz w:val="28"/>
          <w:szCs w:val="28"/>
        </w:rPr>
        <w:t>Однако она (Наука) постоянно связана с практикой, получает от нее импульсы для своего развития и в свою очередь воздействует на ход практической деятельности, опредметчивается, материализуется в ней. Превращаясь в непосредственную производительную силу, наука приобретает важное социальное значение, способствует развитию самого человека.</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Наука –  это форма духовной деятельности людей, направленная на производство знаний о природе, обществе и о самом познании, имеющая непосредственной целью постижение истины и открытие объективных законов.</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u w:val="single"/>
        </w:rPr>
        <w:t xml:space="preserve">Отражая мир в его материальности, наука образует единую взаимосвязанную, развивающуюся систему знаний о его законах. Вместе с тем она разделяется на множество отраслей знания (частных наук), которые различаются между собой тем, какую сторону действительности, форму движения материи они изучают. </w:t>
      </w:r>
      <w:r>
        <w:rPr>
          <w:rFonts w:ascii="Times New Roman" w:hAnsi="Times New Roman" w:cs="Times New Roman"/>
          <w:i/>
          <w:sz w:val="28"/>
          <w:szCs w:val="28"/>
        </w:rPr>
        <w:t>По предмету и методу познания можно выделить науки о природе – естествознание; обществе – обществознание (гуманитарные, социальные науки); познании и мышлении – логика, гносеология, диалектика. Отдельную группу составляют технические науки. Очень своеобразной наукой является современная математика.</w:t>
      </w:r>
    </w:p>
    <w:p w:rsidR="00BE75E7" w:rsidRDefault="00BE75E7" w:rsidP="00BE75E7">
      <w:pPr>
        <w:jc w:val="both"/>
        <w:rPr>
          <w:rFonts w:ascii="Times New Roman" w:hAnsi="Times New Roman" w:cs="Times New Roman"/>
          <w:b/>
          <w:sz w:val="28"/>
          <w:szCs w:val="28"/>
          <w:u w:val="single"/>
        </w:rPr>
      </w:pPr>
      <w:r>
        <w:rPr>
          <w:rFonts w:ascii="Times New Roman" w:hAnsi="Times New Roman" w:cs="Times New Roman"/>
          <w:b/>
          <w:i/>
          <w:sz w:val="28"/>
          <w:szCs w:val="28"/>
          <w:u w:val="single"/>
        </w:rPr>
        <w:t>Основные особенности научного познания</w:t>
      </w:r>
      <w:r>
        <w:rPr>
          <w:rFonts w:ascii="Times New Roman" w:hAnsi="Times New Roman" w:cs="Times New Roman"/>
          <w:b/>
          <w:sz w:val="28"/>
          <w:szCs w:val="28"/>
          <w:u w:val="single"/>
        </w:rPr>
        <w:t xml:space="preserve"> (критерии науки):</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Основная задача научного познания – обнаружение объективных законов действительности, природных, социальных (общественных), законов самого познания, мышления и др.</w:t>
      </w:r>
      <w:r>
        <w:rPr>
          <w:rFonts w:ascii="Times New Roman" w:hAnsi="Times New Roman" w:cs="Times New Roman"/>
          <w:sz w:val="28"/>
          <w:szCs w:val="28"/>
        </w:rPr>
        <w:t xml:space="preserve"> </w:t>
      </w:r>
      <w:r>
        <w:rPr>
          <w:rFonts w:ascii="Times New Roman" w:hAnsi="Times New Roman" w:cs="Times New Roman"/>
          <w:i/>
          <w:sz w:val="28"/>
          <w:szCs w:val="28"/>
        </w:rPr>
        <w:t>Отсюда ориентация исследования главным образом на общие, существенные свойства предмета, его необходимые характеристики и их выражение в системе абстракций, и форме идеализированных объектов.</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Непосредственная цель и высшая ценность научного познания – объективная истина, постигаемая преимущественно рациональными средствами и методами</w:t>
      </w:r>
      <w:r>
        <w:rPr>
          <w:rFonts w:ascii="Times New Roman" w:hAnsi="Times New Roman" w:cs="Times New Roman"/>
          <w:sz w:val="28"/>
          <w:szCs w:val="28"/>
        </w:rPr>
        <w:t xml:space="preserve">, </w:t>
      </w:r>
      <w:r>
        <w:rPr>
          <w:rFonts w:ascii="Times New Roman" w:hAnsi="Times New Roman" w:cs="Times New Roman"/>
          <w:i/>
          <w:sz w:val="28"/>
          <w:szCs w:val="28"/>
        </w:rPr>
        <w:t xml:space="preserve">но, разумеется, </w:t>
      </w:r>
      <w:r>
        <w:rPr>
          <w:rFonts w:ascii="Times New Roman" w:hAnsi="Times New Roman" w:cs="Times New Roman"/>
          <w:i/>
          <w:sz w:val="28"/>
          <w:szCs w:val="28"/>
        </w:rPr>
        <w:lastRenderedPageBreak/>
        <w:t xml:space="preserve">не без участия живого созерцания и внерациональных средств. Отсюда характерная черта научного познания – </w:t>
      </w:r>
      <w:r>
        <w:rPr>
          <w:rFonts w:ascii="Times New Roman" w:hAnsi="Times New Roman" w:cs="Times New Roman"/>
          <w:sz w:val="28"/>
          <w:szCs w:val="28"/>
          <w:u w:val="single"/>
        </w:rPr>
        <w:t>объективность</w:t>
      </w:r>
      <w:r>
        <w:rPr>
          <w:rFonts w:ascii="Times New Roman" w:hAnsi="Times New Roman" w:cs="Times New Roman"/>
          <w:i/>
          <w:sz w:val="28"/>
          <w:szCs w:val="28"/>
        </w:rPr>
        <w:t>. Однако надо иметь в виду, что активность субъекта – важнейшее условие и предпосылка научного познания.</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Наука</w:t>
      </w:r>
      <w:r>
        <w:rPr>
          <w:rFonts w:ascii="Times New Roman" w:hAnsi="Times New Roman" w:cs="Times New Roman"/>
          <w:sz w:val="28"/>
          <w:szCs w:val="28"/>
        </w:rPr>
        <w:t xml:space="preserve"> </w:t>
      </w:r>
      <w:r>
        <w:rPr>
          <w:rFonts w:ascii="Times New Roman" w:hAnsi="Times New Roman" w:cs="Times New Roman"/>
          <w:i/>
          <w:sz w:val="28"/>
          <w:szCs w:val="28"/>
        </w:rPr>
        <w:t>в большей мере, чем другие формы познания,</w:t>
      </w:r>
      <w:r>
        <w:rPr>
          <w:rFonts w:ascii="Times New Roman" w:hAnsi="Times New Roman" w:cs="Times New Roman"/>
          <w:sz w:val="28"/>
          <w:szCs w:val="28"/>
        </w:rPr>
        <w:t xml:space="preserve"> </w:t>
      </w:r>
      <w:r>
        <w:rPr>
          <w:rFonts w:ascii="Times New Roman" w:hAnsi="Times New Roman" w:cs="Times New Roman"/>
          <w:sz w:val="28"/>
          <w:szCs w:val="28"/>
          <w:u w:val="single"/>
        </w:rPr>
        <w:t>ориентирована на то, чтобы быть воплощенной в практике</w:t>
      </w:r>
      <w:r>
        <w:rPr>
          <w:rFonts w:ascii="Times New Roman" w:hAnsi="Times New Roman" w:cs="Times New Roman"/>
          <w:sz w:val="28"/>
          <w:szCs w:val="28"/>
        </w:rPr>
        <w:t xml:space="preserve">, </w:t>
      </w:r>
      <w:r>
        <w:rPr>
          <w:rFonts w:ascii="Times New Roman" w:hAnsi="Times New Roman" w:cs="Times New Roman"/>
          <w:i/>
          <w:sz w:val="28"/>
          <w:szCs w:val="28"/>
        </w:rPr>
        <w:t>быть «руководством к действию» по изменению окружающей действительности и управлению реальными процессами.</w:t>
      </w:r>
      <w:r>
        <w:rPr>
          <w:rFonts w:ascii="Times New Roman" w:hAnsi="Times New Roman" w:cs="Times New Roman"/>
          <w:sz w:val="28"/>
          <w:szCs w:val="28"/>
        </w:rPr>
        <w:t xml:space="preserve"> </w:t>
      </w:r>
      <w:r>
        <w:rPr>
          <w:rFonts w:ascii="Times New Roman" w:hAnsi="Times New Roman" w:cs="Times New Roman"/>
          <w:i/>
          <w:sz w:val="28"/>
          <w:szCs w:val="28"/>
        </w:rPr>
        <w:t>Жизненный смысл научного изыскания может быть выражен формулой: «Знать, чтобы предвидеть, предвидеть, чтобы практически действовать», и не только в настоящем, но и в будущем.</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u w:val="single"/>
        </w:rPr>
        <w:t>Научное познание есть сложный противоречивый процесс воспроизводства знаний, образующих целостную развивающую систему понятий, теорий, гипотез, законов и других идеальных форм, закрепленных в языке – естественном или, что более характерно, - искусственном</w:t>
      </w:r>
      <w:r>
        <w:rPr>
          <w:rFonts w:ascii="Times New Roman" w:hAnsi="Times New Roman" w:cs="Times New Roman"/>
          <w:sz w:val="28"/>
          <w:szCs w:val="28"/>
        </w:rPr>
        <w:t xml:space="preserve"> </w:t>
      </w:r>
      <w:r>
        <w:rPr>
          <w:rFonts w:ascii="Times New Roman" w:hAnsi="Times New Roman" w:cs="Times New Roman"/>
          <w:i/>
          <w:sz w:val="28"/>
          <w:szCs w:val="28"/>
        </w:rPr>
        <w:t>(математическая символика, химические формулы).</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5. </w:t>
      </w:r>
      <w:r>
        <w:rPr>
          <w:rFonts w:ascii="Times New Roman" w:hAnsi="Times New Roman" w:cs="Times New Roman"/>
          <w:sz w:val="28"/>
          <w:szCs w:val="28"/>
          <w:u w:val="single"/>
        </w:rPr>
        <w:t>В процессе научного познания применяются такие специфические материальные средства, как приборы, инструменты,</w:t>
      </w:r>
      <w:r>
        <w:rPr>
          <w:rFonts w:ascii="Times New Roman" w:hAnsi="Times New Roman" w:cs="Times New Roman"/>
          <w:sz w:val="28"/>
          <w:szCs w:val="28"/>
        </w:rPr>
        <w:t xml:space="preserve"> </w:t>
      </w:r>
      <w:r>
        <w:rPr>
          <w:rFonts w:ascii="Times New Roman" w:hAnsi="Times New Roman" w:cs="Times New Roman"/>
          <w:i/>
          <w:sz w:val="28"/>
          <w:szCs w:val="28"/>
        </w:rPr>
        <w:t>другое так называемое «научное оборудование». Кроме того, для науки в большей мере, чем для других форм познания, характерно использование для исследования своих объектов и самой себя таких идеальных (духовных) средств и методов, как современная формальная логика, диалектика, системный, кибернетический, синергетический и другие общенаучные приемы и методы.</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6. </w:t>
      </w:r>
      <w:r>
        <w:rPr>
          <w:rFonts w:ascii="Times New Roman" w:hAnsi="Times New Roman" w:cs="Times New Roman"/>
          <w:i/>
          <w:sz w:val="28"/>
          <w:szCs w:val="28"/>
        </w:rPr>
        <w:t>Для научного познания характерны</w:t>
      </w:r>
      <w:r>
        <w:rPr>
          <w:rFonts w:ascii="Times New Roman" w:hAnsi="Times New Roman" w:cs="Times New Roman"/>
          <w:sz w:val="28"/>
          <w:szCs w:val="28"/>
          <w:u w:val="single"/>
        </w:rPr>
        <w:t xml:space="preserve"> строгая доказательность, обоснованность полученных результатов, достоверность выводов</w:t>
      </w:r>
      <w:r>
        <w:rPr>
          <w:rFonts w:ascii="Times New Roman" w:hAnsi="Times New Roman" w:cs="Times New Roman"/>
          <w:sz w:val="28"/>
          <w:szCs w:val="28"/>
        </w:rPr>
        <w:t xml:space="preserve">. </w:t>
      </w:r>
      <w:r>
        <w:rPr>
          <w:rFonts w:ascii="Times New Roman" w:hAnsi="Times New Roman" w:cs="Times New Roman"/>
          <w:i/>
          <w:sz w:val="28"/>
          <w:szCs w:val="28"/>
        </w:rPr>
        <w:t xml:space="preserve">Вместе с тем, здесь немало гипотез, догадок, предположений, вероятностных суждений и т.п. </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7. </w:t>
      </w:r>
      <w:r>
        <w:rPr>
          <w:rFonts w:ascii="Times New Roman" w:hAnsi="Times New Roman" w:cs="Times New Roman"/>
          <w:i/>
          <w:sz w:val="28"/>
          <w:szCs w:val="28"/>
        </w:rPr>
        <w:t>Для науки характерна постоянная</w:t>
      </w:r>
      <w:r>
        <w:rPr>
          <w:rFonts w:ascii="Times New Roman" w:hAnsi="Times New Roman" w:cs="Times New Roman"/>
          <w:sz w:val="28"/>
          <w:szCs w:val="28"/>
        </w:rPr>
        <w:t xml:space="preserve"> </w:t>
      </w:r>
      <w:r>
        <w:rPr>
          <w:rFonts w:ascii="Times New Roman" w:hAnsi="Times New Roman" w:cs="Times New Roman"/>
          <w:sz w:val="28"/>
          <w:szCs w:val="28"/>
          <w:u w:val="single"/>
        </w:rPr>
        <w:t>методологическая рефлексия.</w:t>
      </w:r>
      <w:r>
        <w:rPr>
          <w:rFonts w:ascii="Times New Roman" w:hAnsi="Times New Roman" w:cs="Times New Roman"/>
          <w:sz w:val="28"/>
          <w:szCs w:val="28"/>
        </w:rPr>
        <w:t xml:space="preserve"> </w:t>
      </w:r>
      <w:r>
        <w:rPr>
          <w:rFonts w:ascii="Times New Roman" w:hAnsi="Times New Roman" w:cs="Times New Roman"/>
          <w:i/>
          <w:sz w:val="28"/>
          <w:szCs w:val="28"/>
        </w:rPr>
        <w:t>Это означает, что в ней изучение объектов, выявление их специфики, свойств и связей всегда в той или иной процедур, т.е. изучение используемых при этом методов, средств и приемов, при помощи которых познаются данные объекты.</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xml:space="preserve">В современной методологии выделяют различные уровни критериев научности, относя к ним, кроме названных, такие, как </w:t>
      </w:r>
      <w:r>
        <w:rPr>
          <w:rFonts w:ascii="Times New Roman" w:hAnsi="Times New Roman" w:cs="Times New Roman"/>
          <w:i/>
          <w:sz w:val="28"/>
          <w:szCs w:val="28"/>
          <w:u w:val="single"/>
        </w:rPr>
        <w:t xml:space="preserve">внутренняя системность знания, его формальная непротиворечивость, открытость для критики, свобода от предвзятости, строгость </w:t>
      </w:r>
      <w:r>
        <w:rPr>
          <w:rFonts w:ascii="Times New Roman" w:hAnsi="Times New Roman" w:cs="Times New Roman"/>
          <w:i/>
          <w:sz w:val="28"/>
          <w:szCs w:val="28"/>
        </w:rPr>
        <w:t>и т.д. В других формах познания рассмотренные критерии могут иметь место (в равной мере), но там они не являются определяющими.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Важнейшей характеристикой знания является его динамика, т.е. его рост, изменение, развитие и т.п.</w:t>
      </w:r>
    </w:p>
    <w:p w:rsidR="00BE75E7" w:rsidRDefault="00BE75E7" w:rsidP="00BE75E7">
      <w:pPr>
        <w:jc w:val="both"/>
        <w:rPr>
          <w:rFonts w:ascii="Times New Roman" w:hAnsi="Times New Roman" w:cs="Times New Roman"/>
          <w:sz w:val="28"/>
          <w:szCs w:val="28"/>
        </w:rPr>
      </w:pPr>
      <w:r>
        <w:rPr>
          <w:rFonts w:ascii="Times New Roman" w:hAnsi="Times New Roman" w:cs="Times New Roman"/>
          <w:i/>
          <w:sz w:val="28"/>
          <w:szCs w:val="28"/>
        </w:rPr>
        <w:t xml:space="preserve">Эта идея, не такая уж новая, была высказана уже в античной философии, а Гегель сформулировал ее положения так, что «истина есть процесс», а не «готовый результат». Активно исследовалась эта проблема основоположниками и </w:t>
      </w:r>
      <w:r>
        <w:rPr>
          <w:rFonts w:ascii="Times New Roman" w:hAnsi="Times New Roman" w:cs="Times New Roman"/>
          <w:i/>
          <w:sz w:val="28"/>
          <w:szCs w:val="28"/>
        </w:rPr>
        <w:lastRenderedPageBreak/>
        <w:t>представителями диалектико-материалистической философии, особенно с методологических позиций материалистического понимания истории и материалистической диалектики с учетом социокультурной обусловленности этого процесса.</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Однако в западной философии и методологии науки ХХ в. фактически – особенно в годы «триумфального шествия» логического позитивизма (а у него действительно были немалые успехи) – научное знание исследовалась без учета его роста, изменения.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Развитие знания – сложный диалектический процесс, имеющий определенные качественно различные этапы. Так, этот процесс можно рассматривать как движение от мифа к логосу, от логоса к «преднауке», от «преднауки» к науке, от классической науки к неклассической и далее к постнеклассической и т.п., от незнания к знанию, от неглубокого, неполного к более глубокому и совершенному знанию и т.п.</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В современной западной философии проблема роста, развития знания является центральной в философии науки, представленной особенно ярко в таких течениях, как эволюционная (генетическая) эпистемология и постпозивитизм.</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Особенно активно проблему роста (развития, изменения знания) разработали, начиная с 60-х гг. ХХ в., сторонники постпозитивизма К. Поппер, Т. Кун, И. Лакатос, П. Фейерабенд, Ст. Тулмин и др. Обратившись лицом к истории, развитию науки, а не только к формальному анализу ее «застывшей структуры», представители постпозитивизма стали строить различные модели этого развития, рассматривая их как частные случаи общих эволюционных изменений, совершающихся в мире. Они считали, что существует тесная аналогия между ростом знания и биологическим ростом, т.е. эволюцией растений и животных.</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i/>
          <w:sz w:val="28"/>
          <w:szCs w:val="28"/>
        </w:rPr>
        <w:t>Рассмотрим идеи двух крупных представителей данного направления – К. Поппера и Т. Куна. Первой концепцией роста научного знания стала концепция</w:t>
      </w:r>
      <w:r>
        <w:rPr>
          <w:rFonts w:ascii="Times New Roman" w:hAnsi="Times New Roman" w:cs="Times New Roman"/>
          <w:sz w:val="28"/>
          <w:szCs w:val="28"/>
        </w:rPr>
        <w:t xml:space="preserve"> </w:t>
      </w:r>
      <w:r>
        <w:rPr>
          <w:rFonts w:ascii="Times New Roman" w:hAnsi="Times New Roman" w:cs="Times New Roman"/>
          <w:b/>
          <w:sz w:val="28"/>
          <w:szCs w:val="28"/>
        </w:rPr>
        <w:t xml:space="preserve">К. Поппера. </w:t>
      </w:r>
      <w:r>
        <w:rPr>
          <w:rFonts w:ascii="Times New Roman" w:hAnsi="Times New Roman" w:cs="Times New Roman"/>
          <w:i/>
          <w:sz w:val="28"/>
          <w:szCs w:val="28"/>
        </w:rPr>
        <w:t>Он</w:t>
      </w:r>
      <w:r>
        <w:rPr>
          <w:rFonts w:ascii="Times New Roman" w:hAnsi="Times New Roman" w:cs="Times New Roman"/>
          <w:i/>
          <w:sz w:val="28"/>
          <w:szCs w:val="28"/>
          <w:u w:val="single"/>
        </w:rPr>
        <w:t>,</w:t>
      </w:r>
      <w:r>
        <w:rPr>
          <w:rFonts w:ascii="Times New Roman" w:hAnsi="Times New Roman" w:cs="Times New Roman"/>
          <w:sz w:val="28"/>
          <w:szCs w:val="28"/>
        </w:rPr>
        <w:t xml:space="preserve"> </w:t>
      </w:r>
      <w:r>
        <w:rPr>
          <w:rFonts w:ascii="Times New Roman" w:hAnsi="Times New Roman" w:cs="Times New Roman"/>
          <w:i/>
          <w:sz w:val="28"/>
          <w:szCs w:val="28"/>
        </w:rPr>
        <w:t xml:space="preserve">в частности, считает, </w:t>
      </w:r>
      <w:r>
        <w:rPr>
          <w:rFonts w:ascii="Times New Roman" w:hAnsi="Times New Roman" w:cs="Times New Roman"/>
          <w:sz w:val="28"/>
          <w:szCs w:val="28"/>
          <w:u w:val="single"/>
        </w:rPr>
        <w:t>что не всякая эволюция означает рост знания, а последний не может быть отождествлен  с какой-либо одной (например, количественной) характеристикой эволюции</w:t>
      </w:r>
      <w:r>
        <w:rPr>
          <w:rFonts w:ascii="Times New Roman" w:hAnsi="Times New Roman" w:cs="Times New Roman"/>
          <w:i/>
          <w:sz w:val="28"/>
          <w:szCs w:val="28"/>
        </w:rPr>
        <w:t xml:space="preserve">. Для Поппера рост знания не является кумулятивным (накопительным) процессом, он есть процесс устранения ошибок, «дарвиновский» отбор». </w:t>
      </w:r>
      <w:r>
        <w:rPr>
          <w:rFonts w:ascii="Times New Roman" w:hAnsi="Times New Roman" w:cs="Times New Roman"/>
          <w:sz w:val="28"/>
          <w:szCs w:val="28"/>
        </w:rPr>
        <w:t xml:space="preserve">Говоря о </w:t>
      </w:r>
      <w:r>
        <w:rPr>
          <w:rFonts w:ascii="Times New Roman" w:hAnsi="Times New Roman" w:cs="Times New Roman"/>
          <w:b/>
          <w:sz w:val="28"/>
          <w:szCs w:val="28"/>
          <w:u w:val="single"/>
        </w:rPr>
        <w:t>росте знания</w:t>
      </w:r>
      <w:r>
        <w:rPr>
          <w:rFonts w:ascii="Times New Roman" w:hAnsi="Times New Roman" w:cs="Times New Roman"/>
          <w:sz w:val="28"/>
          <w:szCs w:val="28"/>
        </w:rPr>
        <w:t xml:space="preserve">, </w:t>
      </w:r>
      <w:r>
        <w:rPr>
          <w:rFonts w:ascii="Times New Roman" w:hAnsi="Times New Roman" w:cs="Times New Roman"/>
          <w:sz w:val="28"/>
          <w:szCs w:val="28"/>
          <w:u w:val="single"/>
        </w:rPr>
        <w:t>он имеет в виду не простое накопление наблюдений, а повторяющееся ниспровержение научных теорий и их замену (</w:t>
      </w:r>
      <w:r>
        <w:rPr>
          <w:rFonts w:ascii="Times New Roman" w:hAnsi="Times New Roman" w:cs="Times New Roman"/>
          <w:i/>
          <w:sz w:val="28"/>
          <w:szCs w:val="28"/>
        </w:rPr>
        <w:t>с помощью критического метода</w:t>
      </w:r>
      <w:r>
        <w:rPr>
          <w:rFonts w:ascii="Times New Roman" w:hAnsi="Times New Roman" w:cs="Times New Roman"/>
          <w:sz w:val="28"/>
          <w:szCs w:val="28"/>
          <w:u w:val="single"/>
        </w:rPr>
        <w:t>) лучшими и удовлетворительными теориями.</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Общая схема (модель) историко-научного процесса, предложенная Т. Куном (введшим в широкий оборот понятие «парадигма»), включает в себя два основных этапа. Это «нормальная наука», где безраздельно господствует парадигма, и «научная революция»,</w:t>
      </w:r>
      <w:r>
        <w:rPr>
          <w:rFonts w:ascii="Times New Roman" w:hAnsi="Times New Roman" w:cs="Times New Roman"/>
          <w:sz w:val="28"/>
          <w:szCs w:val="28"/>
        </w:rPr>
        <w:t xml:space="preserve"> </w:t>
      </w:r>
      <w:r>
        <w:rPr>
          <w:rFonts w:ascii="Times New Roman" w:hAnsi="Times New Roman" w:cs="Times New Roman"/>
          <w:sz w:val="28"/>
          <w:szCs w:val="28"/>
          <w:u w:val="single"/>
        </w:rPr>
        <w:t>где происходит распад парадигмы, конкуренция между альтернативными парадигмами и, наконец, победа одной из них, т.е. переход к новому периоду «нормальной науки».</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Кун полагает, что переход единой парадигмы и другой через научную революцию (например, в конце </w:t>
      </w:r>
      <w:r>
        <w:rPr>
          <w:rFonts w:ascii="Times New Roman" w:hAnsi="Times New Roman" w:cs="Times New Roman"/>
          <w:i/>
          <w:sz w:val="28"/>
          <w:szCs w:val="28"/>
          <w:lang w:val="en-US"/>
        </w:rPr>
        <w:t>XIX</w:t>
      </w:r>
      <w:r>
        <w:rPr>
          <w:rFonts w:ascii="Times New Roman" w:hAnsi="Times New Roman" w:cs="Times New Roman"/>
          <w:i/>
          <w:sz w:val="28"/>
          <w:szCs w:val="28"/>
        </w:rPr>
        <w:t xml:space="preserve"> – начале ХХ века) является обычной моделью развития, характерной для зрелой науки. В ходу научной революции происходит такой процесс, как смена «понятийной сетки», через которую ученые рассматривали мир. Изменение (притом кардинальное) данной «сетки» вызывает необходимость изменения  методологических правил-предписаний.</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xml:space="preserve">В период научной революции упраздняются все наборы методологических правил, кроме одного – того, который вытекает из новой парадигмы и детерминирования ею. Однако это упразднение должно быть не «голым отрицанием», а «снятием», с сохранением положительного. Для характеристики этого процесса сам Кун использует термин «реконструкция предписаний». </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Научные революции знаменуют смену типов научной рациональности.</w:t>
      </w:r>
      <w:r>
        <w:rPr>
          <w:rFonts w:ascii="Times New Roman" w:hAnsi="Times New Roman" w:cs="Times New Roman"/>
          <w:sz w:val="28"/>
          <w:szCs w:val="28"/>
        </w:rPr>
        <w:t xml:space="preserve"> </w:t>
      </w:r>
      <w:r>
        <w:rPr>
          <w:rFonts w:ascii="Times New Roman" w:hAnsi="Times New Roman" w:cs="Times New Roman"/>
          <w:i/>
          <w:sz w:val="28"/>
          <w:szCs w:val="28"/>
        </w:rPr>
        <w:t>Ряд авторов (В.С. Степин, В.В. Ильин) в зависимости от соотношения объекта и субъекта познания выделяют три основных типа научной рациональности и соответственно</w:t>
      </w:r>
      <w:r>
        <w:rPr>
          <w:rFonts w:ascii="Times New Roman" w:hAnsi="Times New Roman" w:cs="Times New Roman"/>
          <w:sz w:val="28"/>
          <w:szCs w:val="28"/>
        </w:rPr>
        <w:t xml:space="preserve"> </w:t>
      </w:r>
      <w:r>
        <w:rPr>
          <w:rFonts w:ascii="Times New Roman" w:hAnsi="Times New Roman" w:cs="Times New Roman"/>
          <w:sz w:val="28"/>
          <w:szCs w:val="28"/>
          <w:u w:val="single"/>
        </w:rPr>
        <w:t>три крупных этапа эволюции науки:</w:t>
      </w:r>
    </w:p>
    <w:p w:rsidR="00BE75E7" w:rsidRDefault="00BE75E7" w:rsidP="00BE75E7">
      <w:pPr>
        <w:numPr>
          <w:ilvl w:val="0"/>
          <w:numId w:val="4"/>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классическая (</w:t>
      </w:r>
      <w:r>
        <w:rPr>
          <w:rFonts w:ascii="Times New Roman" w:hAnsi="Times New Roman" w:cs="Times New Roman"/>
          <w:sz w:val="28"/>
          <w:szCs w:val="28"/>
          <w:u w:val="single"/>
          <w:lang w:val="en-US"/>
        </w:rPr>
        <w:t xml:space="preserve">XVII-XIX </w:t>
      </w:r>
      <w:r>
        <w:rPr>
          <w:rFonts w:ascii="Times New Roman" w:hAnsi="Times New Roman" w:cs="Times New Roman"/>
          <w:sz w:val="28"/>
          <w:szCs w:val="28"/>
          <w:u w:val="single"/>
        </w:rPr>
        <w:t>вв.);</w:t>
      </w:r>
    </w:p>
    <w:p w:rsidR="00BE75E7" w:rsidRDefault="00BE75E7" w:rsidP="00BE75E7">
      <w:pPr>
        <w:numPr>
          <w:ilvl w:val="0"/>
          <w:numId w:val="4"/>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неклассическая (первая половина ХХ в.);</w:t>
      </w:r>
    </w:p>
    <w:p w:rsidR="00BE75E7" w:rsidRDefault="00BE75E7" w:rsidP="00BE75E7">
      <w:pPr>
        <w:numPr>
          <w:ilvl w:val="0"/>
          <w:numId w:val="4"/>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постнеклассическая (современная) наука.</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В ХХ веке научная деятельность институциализирована, приобрела устойчивые социальные формы, организована.</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Важнейшими закономерностями развития науки являются:</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обусловленность развития науки потребностями общественно-исторической практики;</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относительная самостоятельность развития науки;</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преемственность в развитии идей и принципов, теорий и понятий, методов и приемов науки;</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постепенность развития науки, чередование периодов эволюционного развития и революционной ломки теоретических основ науки; свобода критики, свободное столкновение различных мнений, научных гипотез;</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дифференциация и интеграция научного знания;</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математизация науки.</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Современная наука не только обслуживает запросы производства, но и выступает в качестве предпосылки технической революции, развития производительных сил общества. Объем научной деятельности и продукции в ХХ в. удваивается каждые 5-10 лет.</w:t>
      </w:r>
    </w:p>
    <w:p w:rsidR="00BE75E7" w:rsidRDefault="00BE75E7" w:rsidP="00BE75E7">
      <w:pPr>
        <w:pStyle w:val="a3"/>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Научное и вненаучное знание.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Кроме научного, существуют и другие формы знания и познания,</w:t>
      </w:r>
      <w:r>
        <w:rPr>
          <w:rFonts w:ascii="Times New Roman" w:hAnsi="Times New Roman" w:cs="Times New Roman"/>
          <w:sz w:val="28"/>
          <w:szCs w:val="28"/>
        </w:rPr>
        <w:t xml:space="preserve"> </w:t>
      </w:r>
      <w:r>
        <w:rPr>
          <w:rFonts w:ascii="Times New Roman" w:hAnsi="Times New Roman" w:cs="Times New Roman"/>
          <w:i/>
          <w:sz w:val="28"/>
          <w:szCs w:val="28"/>
        </w:rPr>
        <w:t>которые не укладываются в вышеперечисленные критерии научности.</w:t>
      </w:r>
      <w:r>
        <w:rPr>
          <w:rFonts w:ascii="Times New Roman" w:hAnsi="Times New Roman" w:cs="Times New Roman"/>
          <w:sz w:val="28"/>
          <w:szCs w:val="28"/>
        </w:rPr>
        <w:t xml:space="preserve"> </w:t>
      </w:r>
      <w:r>
        <w:rPr>
          <w:rFonts w:ascii="Times New Roman" w:hAnsi="Times New Roman" w:cs="Times New Roman"/>
          <w:i/>
          <w:sz w:val="28"/>
          <w:szCs w:val="28"/>
        </w:rPr>
        <w:t>О некоторых из них уже ранее шла речь</w:t>
      </w:r>
      <w:r>
        <w:rPr>
          <w:rFonts w:ascii="Times New Roman" w:hAnsi="Times New Roman" w:cs="Times New Roman"/>
          <w:sz w:val="28"/>
          <w:szCs w:val="28"/>
        </w:rPr>
        <w:t xml:space="preserve"> – </w:t>
      </w:r>
      <w:r>
        <w:rPr>
          <w:rFonts w:ascii="Times New Roman" w:hAnsi="Times New Roman" w:cs="Times New Roman"/>
          <w:i/>
          <w:sz w:val="28"/>
          <w:szCs w:val="28"/>
        </w:rPr>
        <w:t>обыденное, философское, религиозное, художественно-образное, игровое и мифологическое познание. Кроме того, к вненаучным формам познания относят также магию, алхимию, астрологию, парапсихологию, мистическое и эзотерическое познание, так называемые оккультные науки и т.д. А это значит, что теория познания не может ограничиться анализом только научного знания, а должна исследовать и все другие его многообразные формы, выходящие за пределы науки и критериев научного знания.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В современной теоретико-методологической литературе</w:t>
      </w:r>
      <w:r>
        <w:rPr>
          <w:rFonts w:ascii="Times New Roman" w:hAnsi="Times New Roman" w:cs="Times New Roman"/>
          <w:sz w:val="28"/>
          <w:szCs w:val="28"/>
        </w:rPr>
        <w:t xml:space="preserve"> (Т.Г. Лешкевич, Л.А. Мирская и др.) </w:t>
      </w:r>
      <w:r>
        <w:rPr>
          <w:rFonts w:ascii="Times New Roman" w:hAnsi="Times New Roman" w:cs="Times New Roman"/>
          <w:sz w:val="28"/>
          <w:szCs w:val="28"/>
          <w:u w:val="single"/>
        </w:rPr>
        <w:t>определяют следующие формы вненаучного знания</w:t>
      </w:r>
      <w:r>
        <w:rPr>
          <w:rFonts w:ascii="Times New Roman" w:hAnsi="Times New Roman" w:cs="Times New Roman"/>
          <w:sz w:val="28"/>
          <w:szCs w:val="28"/>
        </w:rPr>
        <w:t>:</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ненаучное</w:t>
      </w:r>
      <w:r>
        <w:rPr>
          <w:rFonts w:ascii="Times New Roman" w:hAnsi="Times New Roman" w:cs="Times New Roman"/>
          <w:sz w:val="28"/>
          <w:szCs w:val="28"/>
        </w:rPr>
        <w:t xml:space="preserve">, </w:t>
      </w:r>
      <w:r>
        <w:rPr>
          <w:rFonts w:ascii="Times New Roman" w:hAnsi="Times New Roman" w:cs="Times New Roman"/>
          <w:i/>
          <w:sz w:val="28"/>
          <w:szCs w:val="28"/>
        </w:rPr>
        <w:t>понимаемое как разрозненное, несистематизированное знание, которое не формализуется и не описывается законами, находится в противоречии с существующей научной картиной мира;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донаучное</w:t>
      </w:r>
      <w:r>
        <w:rPr>
          <w:rFonts w:ascii="Times New Roman" w:hAnsi="Times New Roman" w:cs="Times New Roman"/>
          <w:sz w:val="28"/>
          <w:szCs w:val="28"/>
        </w:rPr>
        <w:t xml:space="preserve">, </w:t>
      </w:r>
      <w:r>
        <w:rPr>
          <w:rFonts w:ascii="Times New Roman" w:hAnsi="Times New Roman" w:cs="Times New Roman"/>
          <w:i/>
          <w:sz w:val="28"/>
          <w:szCs w:val="28"/>
        </w:rPr>
        <w:t>выступающее прототипом, предпосылочной базой научного;</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паранаучное</w:t>
      </w:r>
      <w:r>
        <w:rPr>
          <w:rFonts w:ascii="Times New Roman" w:hAnsi="Times New Roman" w:cs="Times New Roman"/>
          <w:sz w:val="28"/>
          <w:szCs w:val="28"/>
        </w:rPr>
        <w:t xml:space="preserve"> </w:t>
      </w:r>
      <w:r>
        <w:rPr>
          <w:rFonts w:ascii="Times New Roman" w:hAnsi="Times New Roman" w:cs="Times New Roman"/>
          <w:i/>
          <w:sz w:val="28"/>
          <w:szCs w:val="28"/>
        </w:rPr>
        <w:t>как несовместимое с имеющимся гносеологическим стандартом. Широкий класс паранормального (от греч. пара – около, при) знания включает в себя учения о тайных природных и психических силах в отношениях, скрывающихся за обычными явлениями.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лженаучное </w:t>
      </w:r>
      <w:r>
        <w:rPr>
          <w:rFonts w:ascii="Times New Roman" w:hAnsi="Times New Roman" w:cs="Times New Roman"/>
          <w:i/>
          <w:sz w:val="28"/>
          <w:szCs w:val="28"/>
        </w:rPr>
        <w:t>как сознательно эксплуатирующее домыслы и предрассудки, лженаука представляет собой ошибочное знание.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квазинаучное</w:t>
      </w:r>
      <w:r>
        <w:rPr>
          <w:rFonts w:ascii="Times New Roman" w:hAnsi="Times New Roman" w:cs="Times New Roman"/>
          <w:sz w:val="28"/>
          <w:szCs w:val="28"/>
        </w:rPr>
        <w:t xml:space="preserve"> </w:t>
      </w:r>
      <w:r>
        <w:rPr>
          <w:rFonts w:ascii="Times New Roman" w:hAnsi="Times New Roman" w:cs="Times New Roman"/>
          <w:i/>
          <w:sz w:val="28"/>
          <w:szCs w:val="28"/>
        </w:rPr>
        <w:t>знание ищет себе сторонников и приверженцев, опираясь на методы насилия и принуждения. Оно, как правило, расцветает в условиях строго иерархичной науки, где невозможна критика власть предержащих, где жестко проявлен идеологический режим;</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антинаучное</w:t>
      </w:r>
      <w:r>
        <w:rPr>
          <w:rFonts w:ascii="Times New Roman" w:hAnsi="Times New Roman" w:cs="Times New Roman"/>
          <w:sz w:val="28"/>
          <w:szCs w:val="28"/>
        </w:rPr>
        <w:t xml:space="preserve"> </w:t>
      </w:r>
      <w:r>
        <w:rPr>
          <w:rFonts w:ascii="Times New Roman" w:hAnsi="Times New Roman" w:cs="Times New Roman"/>
          <w:i/>
          <w:sz w:val="28"/>
          <w:szCs w:val="28"/>
        </w:rPr>
        <w:t>как утопичное и сознательно искажающее представления о действительности. Приставка анти - обращает внимание на то, что предмет и способы исследования противоположны науке. Это как бы подход с противоположным знаком;</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псевдонаучное</w:t>
      </w:r>
      <w:r>
        <w:rPr>
          <w:rFonts w:ascii="Times New Roman" w:hAnsi="Times New Roman" w:cs="Times New Roman"/>
          <w:sz w:val="28"/>
          <w:szCs w:val="28"/>
        </w:rPr>
        <w:t xml:space="preserve"> </w:t>
      </w:r>
      <w:r>
        <w:rPr>
          <w:rFonts w:ascii="Times New Roman" w:hAnsi="Times New Roman" w:cs="Times New Roman"/>
          <w:i/>
          <w:sz w:val="28"/>
          <w:szCs w:val="28"/>
        </w:rPr>
        <w:t>знание представляет собой интеллектуальную активность, спекулирующую на совокупности популярных теорий, например, истории о древних астронавтах, о снежном человеке, о чудовище из озера Лох-Несс.</w:t>
      </w:r>
    </w:p>
    <w:p w:rsidR="00BE75E7" w:rsidRDefault="00BE75E7" w:rsidP="00BE75E7">
      <w:pPr>
        <w:numPr>
          <w:ilvl w:val="0"/>
          <w:numId w:val="3"/>
        </w:numPr>
        <w:tabs>
          <w:tab w:val="num" w:pos="7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Формы научного познания: научный факт, проблема, гипотеза, теория. Восхождение от абстрактного к конкретному, единство логического и исторического как способы построения научной теории.</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i/>
          <w:sz w:val="28"/>
          <w:szCs w:val="28"/>
        </w:rPr>
        <w:lastRenderedPageBreak/>
        <w:t>Рассматривая научное познание как высшую и наиболее развитую его форму,</w:t>
      </w:r>
      <w:r>
        <w:rPr>
          <w:rFonts w:ascii="Times New Roman" w:hAnsi="Times New Roman" w:cs="Times New Roman"/>
          <w:sz w:val="28"/>
          <w:szCs w:val="28"/>
          <w:u w:val="single"/>
        </w:rPr>
        <w:t xml:space="preserve"> </w:t>
      </w:r>
      <w:r>
        <w:rPr>
          <w:rFonts w:ascii="Times New Roman" w:hAnsi="Times New Roman" w:cs="Times New Roman"/>
          <w:i/>
          <w:sz w:val="28"/>
          <w:szCs w:val="28"/>
        </w:rPr>
        <w:t>следует прежде всего определить его структурные компоненты</w:t>
      </w:r>
      <w:r>
        <w:rPr>
          <w:rFonts w:ascii="Times New Roman" w:hAnsi="Times New Roman" w:cs="Times New Roman"/>
          <w:sz w:val="28"/>
          <w:szCs w:val="28"/>
        </w:rPr>
        <w:t xml:space="preserve">. </w:t>
      </w:r>
      <w:r>
        <w:rPr>
          <w:rFonts w:ascii="Times New Roman" w:hAnsi="Times New Roman" w:cs="Times New Roman"/>
          <w:sz w:val="28"/>
          <w:szCs w:val="28"/>
          <w:u w:val="single"/>
        </w:rPr>
        <w:t>К числу основных из компонентов относятся   проблема, гипотеза и теория, выступающие вместе с тем как узловые моменты построения развития научного знания.</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Любое научное исследование начинается со сбора, систематизации и обобщения фактов. </w:t>
      </w:r>
      <w:r>
        <w:rPr>
          <w:rFonts w:ascii="Times New Roman" w:hAnsi="Times New Roman" w:cs="Times New Roman"/>
          <w:b/>
          <w:sz w:val="28"/>
          <w:szCs w:val="28"/>
          <w:u w:val="single"/>
        </w:rPr>
        <w:t>Понятие «факт»</w:t>
      </w:r>
      <w:r>
        <w:rPr>
          <w:rFonts w:ascii="Times New Roman" w:hAnsi="Times New Roman" w:cs="Times New Roman"/>
          <w:sz w:val="28"/>
          <w:szCs w:val="28"/>
          <w:u w:val="single"/>
        </w:rPr>
        <w:t xml:space="preserve"> (от лат. </w:t>
      </w:r>
      <w:r>
        <w:rPr>
          <w:rFonts w:ascii="Times New Roman" w:hAnsi="Times New Roman" w:cs="Times New Roman"/>
          <w:sz w:val="28"/>
          <w:szCs w:val="28"/>
          <w:u w:val="single"/>
          <w:lang w:val="en-US"/>
        </w:rPr>
        <w:t>Facturum</w:t>
      </w:r>
      <w:r>
        <w:rPr>
          <w:rFonts w:ascii="Times New Roman" w:hAnsi="Times New Roman" w:cs="Times New Roman"/>
          <w:sz w:val="28"/>
          <w:szCs w:val="28"/>
          <w:u w:val="single"/>
        </w:rPr>
        <w:t xml:space="preserve"> – сделанное, свершившееся) имеет следующие основные значения:</w:t>
      </w:r>
    </w:p>
    <w:p w:rsidR="00BE75E7" w:rsidRDefault="00BE75E7" w:rsidP="00BE75E7">
      <w:pPr>
        <w:numPr>
          <w:ilvl w:val="0"/>
          <w:numId w:val="5"/>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Некоторый фрагмент действительности, объективные события, результаты, относящиеся либо к объективной  реальности (</w:t>
      </w:r>
      <w:r>
        <w:rPr>
          <w:rFonts w:ascii="Times New Roman" w:hAnsi="Times New Roman" w:cs="Times New Roman"/>
          <w:sz w:val="28"/>
          <w:szCs w:val="28"/>
        </w:rPr>
        <w:t xml:space="preserve">«факты действительности»), </w:t>
      </w:r>
      <w:r>
        <w:rPr>
          <w:rFonts w:ascii="Times New Roman" w:hAnsi="Times New Roman" w:cs="Times New Roman"/>
          <w:sz w:val="28"/>
          <w:szCs w:val="28"/>
          <w:u w:val="single"/>
        </w:rPr>
        <w:t xml:space="preserve">либо к сфере сознания и познания </w:t>
      </w:r>
      <w:r>
        <w:rPr>
          <w:rFonts w:ascii="Times New Roman" w:hAnsi="Times New Roman" w:cs="Times New Roman"/>
          <w:sz w:val="28"/>
          <w:szCs w:val="28"/>
        </w:rPr>
        <w:t>(«факты сознания»).</w:t>
      </w:r>
    </w:p>
    <w:p w:rsidR="00BE75E7" w:rsidRDefault="00BE75E7" w:rsidP="00BE75E7">
      <w:pPr>
        <w:numPr>
          <w:ilvl w:val="0"/>
          <w:numId w:val="5"/>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Знание о каком-либо событии, явлении, достоверность которого доказана, т.е. как синоним истины.</w:t>
      </w:r>
    </w:p>
    <w:p w:rsidR="00BE75E7" w:rsidRDefault="00BE75E7" w:rsidP="00BE75E7">
      <w:pPr>
        <w:numPr>
          <w:ilvl w:val="0"/>
          <w:numId w:val="5"/>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Предложение, фиксирующее эмпирическое знание, т.е. полученное в ходе наблюдений и экспериментов.</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Второе и третье из названных значений резюмируется в понятии «научный факт». Последний становится таковым тогда, когда является элементом логической структуры конкретной системы научного знания, включения в эту систему. Сбор фактов, их первичное обобщение, описание («протоколирование») наблюдаемых и экспериментальных данных, их систематизация, классификация и иная «фактофиксирующая деятельность» - характерные признаки эмпирического познания.</w:t>
      </w:r>
    </w:p>
    <w:p w:rsidR="00BE75E7" w:rsidRDefault="00BE75E7" w:rsidP="00BE75E7">
      <w:pPr>
        <w:jc w:val="both"/>
        <w:rPr>
          <w:rFonts w:ascii="Times New Roman" w:hAnsi="Times New Roman" w:cs="Times New Roman"/>
          <w:i/>
          <w:sz w:val="28"/>
          <w:szCs w:val="28"/>
        </w:rPr>
      </w:pPr>
      <w:r>
        <w:rPr>
          <w:rFonts w:ascii="Times New Roman" w:hAnsi="Times New Roman" w:cs="Times New Roman"/>
          <w:b/>
          <w:i/>
          <w:sz w:val="28"/>
          <w:szCs w:val="28"/>
          <w:u w:val="single"/>
        </w:rPr>
        <w:t>Проблема</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u w:val="single"/>
        </w:rPr>
        <w:t>форма знания, содержанием которой является то, что еще не познано человеком, что нужно познать.</w:t>
      </w:r>
      <w:r>
        <w:rPr>
          <w:rFonts w:ascii="Times New Roman" w:hAnsi="Times New Roman" w:cs="Times New Roman"/>
          <w:sz w:val="28"/>
          <w:szCs w:val="28"/>
        </w:rPr>
        <w:t xml:space="preserve"> </w:t>
      </w:r>
      <w:r>
        <w:rPr>
          <w:rFonts w:ascii="Times New Roman" w:hAnsi="Times New Roman" w:cs="Times New Roman"/>
          <w:i/>
          <w:sz w:val="28"/>
          <w:szCs w:val="28"/>
        </w:rPr>
        <w:t>Иначе говоря, это знание о незнании, вопрос, возникший в ходе познания и требующий ответа.</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Проблема </w:t>
      </w:r>
      <w:r>
        <w:rPr>
          <w:rFonts w:ascii="Times New Roman" w:hAnsi="Times New Roman" w:cs="Times New Roman"/>
          <w:i/>
          <w:sz w:val="28"/>
          <w:szCs w:val="28"/>
        </w:rPr>
        <w:t xml:space="preserve">не </w:t>
      </w:r>
      <w:r>
        <w:rPr>
          <w:rFonts w:ascii="Times New Roman" w:hAnsi="Times New Roman" w:cs="Times New Roman"/>
          <w:sz w:val="28"/>
          <w:szCs w:val="28"/>
          <w:u w:val="single"/>
        </w:rPr>
        <w:t>есть</w:t>
      </w:r>
      <w:r>
        <w:rPr>
          <w:rFonts w:ascii="Times New Roman" w:hAnsi="Times New Roman" w:cs="Times New Roman"/>
          <w:sz w:val="28"/>
          <w:szCs w:val="28"/>
        </w:rPr>
        <w:t xml:space="preserve"> </w:t>
      </w:r>
      <w:r>
        <w:rPr>
          <w:rFonts w:ascii="Times New Roman" w:hAnsi="Times New Roman" w:cs="Times New Roman"/>
          <w:i/>
          <w:sz w:val="28"/>
          <w:szCs w:val="28"/>
        </w:rPr>
        <w:t xml:space="preserve">застывшая форма знания, а </w:t>
      </w:r>
      <w:r>
        <w:rPr>
          <w:rFonts w:ascii="Times New Roman" w:hAnsi="Times New Roman" w:cs="Times New Roman"/>
          <w:sz w:val="28"/>
          <w:szCs w:val="28"/>
          <w:u w:val="single"/>
        </w:rPr>
        <w:t>процесс, включающий два основных момента</w:t>
      </w:r>
      <w:r>
        <w:rPr>
          <w:rFonts w:ascii="Times New Roman" w:hAnsi="Times New Roman" w:cs="Times New Roman"/>
          <w:sz w:val="28"/>
          <w:szCs w:val="28"/>
        </w:rPr>
        <w:t xml:space="preserve"> (этапы движения познания) – </w:t>
      </w:r>
      <w:r>
        <w:rPr>
          <w:rFonts w:ascii="Times New Roman" w:hAnsi="Times New Roman" w:cs="Times New Roman"/>
          <w:sz w:val="28"/>
          <w:szCs w:val="28"/>
          <w:u w:val="single"/>
        </w:rPr>
        <w:t>ее постановку и решение.</w:t>
      </w:r>
      <w:r>
        <w:rPr>
          <w:rFonts w:ascii="Times New Roman" w:hAnsi="Times New Roman" w:cs="Times New Roman"/>
          <w:sz w:val="28"/>
          <w:szCs w:val="28"/>
        </w:rPr>
        <w:t xml:space="preserve"> </w:t>
      </w:r>
      <w:r>
        <w:rPr>
          <w:rFonts w:ascii="Times New Roman" w:hAnsi="Times New Roman" w:cs="Times New Roman"/>
          <w:i/>
          <w:sz w:val="28"/>
          <w:szCs w:val="28"/>
        </w:rPr>
        <w:t>Правильное выведение проблемного знания из предшествующих фатов и обобщений, умение верно поставить проблему – необходимая предпосылка ее успешного решения.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Научная проблема выражается в наличии противоречивой ситуации</w:t>
      </w:r>
      <w:r>
        <w:rPr>
          <w:rFonts w:ascii="Times New Roman" w:hAnsi="Times New Roman" w:cs="Times New Roman"/>
          <w:sz w:val="28"/>
          <w:szCs w:val="28"/>
        </w:rPr>
        <w:t xml:space="preserve"> </w:t>
      </w:r>
      <w:r>
        <w:rPr>
          <w:rFonts w:ascii="Times New Roman" w:hAnsi="Times New Roman" w:cs="Times New Roman"/>
          <w:i/>
          <w:sz w:val="28"/>
          <w:szCs w:val="28"/>
        </w:rPr>
        <w:t>(выступающей в виде противоположных позиций</w:t>
      </w:r>
      <w:r>
        <w:rPr>
          <w:rFonts w:ascii="Times New Roman" w:hAnsi="Times New Roman" w:cs="Times New Roman"/>
          <w:sz w:val="28"/>
          <w:szCs w:val="28"/>
        </w:rPr>
        <w:t xml:space="preserve">), </w:t>
      </w:r>
      <w:r>
        <w:rPr>
          <w:rFonts w:ascii="Times New Roman" w:hAnsi="Times New Roman" w:cs="Times New Roman"/>
          <w:sz w:val="28"/>
          <w:szCs w:val="28"/>
          <w:u w:val="single"/>
        </w:rPr>
        <w:t>которая требует соответствующего разрешения.</w:t>
      </w:r>
      <w:r>
        <w:rPr>
          <w:rFonts w:ascii="Times New Roman" w:hAnsi="Times New Roman" w:cs="Times New Roman"/>
          <w:sz w:val="28"/>
          <w:szCs w:val="28"/>
        </w:rPr>
        <w:t xml:space="preserve"> </w:t>
      </w:r>
      <w:r>
        <w:rPr>
          <w:rFonts w:ascii="Times New Roman" w:hAnsi="Times New Roman" w:cs="Times New Roman"/>
          <w:i/>
          <w:sz w:val="28"/>
          <w:szCs w:val="28"/>
        </w:rPr>
        <w:t>Определяющее влияние на способ постановки и решения проблемы имеет, во-первых, характер мышления той эпохи, в которую формулируется проблема, и, во-вторых, уровень знания о тех объектах, которых касается возникшая проблема. Каждой исторической эпохе свойственны свои характерные формы проблемных ситуаций.</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Научные проблемы следует отличать от ненаучных (псевдопроблем), например, «проблема» создания вечного двигателя. Решение какой-либо конкретной проблемы есть существенный момент развития знания, в ходе которого возникают новые проблемы, а также выдвигаются те или иные концептуальные идеи, в том числе и гипотезы. Наряду в теоретическими существуют и практические проблемы.</w:t>
      </w:r>
    </w:p>
    <w:p w:rsidR="00BE75E7" w:rsidRDefault="00BE75E7" w:rsidP="00BE75E7">
      <w:pPr>
        <w:jc w:val="both"/>
        <w:rPr>
          <w:rFonts w:ascii="Times New Roman" w:hAnsi="Times New Roman" w:cs="Times New Roman"/>
          <w:sz w:val="28"/>
          <w:szCs w:val="28"/>
        </w:rPr>
      </w:pPr>
      <w:r>
        <w:rPr>
          <w:rFonts w:ascii="Times New Roman" w:hAnsi="Times New Roman" w:cs="Times New Roman"/>
          <w:b/>
          <w:i/>
          <w:sz w:val="28"/>
          <w:szCs w:val="28"/>
          <w:u w:val="single"/>
        </w:rPr>
        <w:lastRenderedPageBreak/>
        <w:t xml:space="preserve">Гипотеза </w:t>
      </w:r>
      <w:r>
        <w:rPr>
          <w:rFonts w:ascii="Times New Roman" w:hAnsi="Times New Roman" w:cs="Times New Roman"/>
          <w:b/>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форма знания, содержащая предположение, сформулированное на основе ряда фактов, истинное значение которого неопределенно и нуждается в доказательстве. </w:t>
      </w:r>
      <w:r>
        <w:rPr>
          <w:rFonts w:ascii="Times New Roman" w:hAnsi="Times New Roman" w:cs="Times New Roman"/>
          <w:i/>
          <w:sz w:val="28"/>
          <w:szCs w:val="28"/>
        </w:rPr>
        <w:t xml:space="preserve">Говоря об отношении гипотез к опыту, можно выделить </w:t>
      </w:r>
      <w:r>
        <w:rPr>
          <w:rFonts w:ascii="Times New Roman" w:hAnsi="Times New Roman" w:cs="Times New Roman"/>
          <w:sz w:val="28"/>
          <w:szCs w:val="28"/>
          <w:u w:val="single"/>
        </w:rPr>
        <w:t>три их типа:</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гипотезы, возникающие непосредственно для объяснения опыта;</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гипотезы, в формулировке которых опыт играет определенную, но не исключительную роль;</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гипотезы, возникающие на основе обобщения только предшествующих концептуальных построений;</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i/>
          <w:sz w:val="28"/>
          <w:szCs w:val="28"/>
        </w:rPr>
        <w:t>современной методологии термин «гипотеза» употребляется в двух основных значениях:</w:t>
      </w:r>
      <w:r>
        <w:rPr>
          <w:rFonts w:ascii="Times New Roman" w:hAnsi="Times New Roman" w:cs="Times New Roman"/>
          <w:sz w:val="28"/>
          <w:szCs w:val="28"/>
        </w:rPr>
        <w:t xml:space="preserve"> </w:t>
      </w:r>
      <w:r>
        <w:rPr>
          <w:rFonts w:ascii="Times New Roman" w:hAnsi="Times New Roman" w:cs="Times New Roman"/>
          <w:sz w:val="28"/>
          <w:szCs w:val="28"/>
          <w:u w:val="single"/>
        </w:rPr>
        <w:t>форма знания, характеризующаяся проблематичностью и недостоверностью; метод развития научного знания.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Гипотетическое знание носит вероятностный, а не достоверный характер и требует проверки, обоснования. В ходе доказательства выдвинутых гипотез одни из них становятся истинной теорией, другие видоизменяются, уточняются и конкретизируются, третьи отбрасываются, превращаются в заблуждение, если проверка дает отрицательный результат. Выдвижение новой гипотезы, как правило, опирается на результаты проверки старой даже в том случае, если эти результаты были отрицательными.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Решающей проверкой истинности гипотезы является, в конечном счете, практика во всех своих формах, но определенную «вспомогательную) роль в доказательстве или опровержении гипотетического знания играет и логический (теоретический) критерий истины</w:t>
      </w:r>
      <w:r>
        <w:rPr>
          <w:rFonts w:ascii="Times New Roman" w:hAnsi="Times New Roman" w:cs="Times New Roman"/>
          <w:b/>
          <w:sz w:val="28"/>
          <w:szCs w:val="28"/>
        </w:rPr>
        <w:t>. Проверенная и доказанная гипотеза переходит в разряд достоверных истины, становится научной теорией.</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u w:val="single"/>
        </w:rPr>
        <w:t>Теория</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u w:val="single"/>
        </w:rPr>
        <w:t>наиболее развитая форма научного знания, дающая целостное отображение закономерных и существенных связей определенной области действительности.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Любая теория – это целостная развивающаяся система истинного знания (</w:t>
      </w:r>
      <w:r>
        <w:rPr>
          <w:rFonts w:ascii="Times New Roman" w:hAnsi="Times New Roman" w:cs="Times New Roman"/>
          <w:sz w:val="28"/>
          <w:szCs w:val="28"/>
        </w:rPr>
        <w:t xml:space="preserve">включающая элементы заблуждения), </w:t>
      </w:r>
      <w:r>
        <w:rPr>
          <w:rFonts w:ascii="Times New Roman" w:hAnsi="Times New Roman" w:cs="Times New Roman"/>
          <w:sz w:val="28"/>
          <w:szCs w:val="28"/>
          <w:u w:val="single"/>
        </w:rPr>
        <w:t>которая имеет сложную структуру и выполняет ряд функций.</w:t>
      </w:r>
    </w:p>
    <w:p w:rsidR="00BE75E7" w:rsidRDefault="00BE75E7" w:rsidP="00BE75E7">
      <w:pPr>
        <w:jc w:val="both"/>
        <w:rPr>
          <w:rFonts w:ascii="Times New Roman" w:hAnsi="Times New Roman" w:cs="Times New Roman"/>
          <w:sz w:val="28"/>
          <w:szCs w:val="28"/>
        </w:rPr>
      </w:pPr>
      <w:r>
        <w:rPr>
          <w:rFonts w:ascii="Times New Roman" w:hAnsi="Times New Roman" w:cs="Times New Roman"/>
          <w:i/>
          <w:sz w:val="28"/>
          <w:szCs w:val="28"/>
        </w:rPr>
        <w:t>В современной методологии науки выделяют следующие основные</w:t>
      </w:r>
      <w:r>
        <w:rPr>
          <w:rFonts w:ascii="Times New Roman" w:hAnsi="Times New Roman" w:cs="Times New Roman"/>
          <w:sz w:val="28"/>
          <w:szCs w:val="28"/>
        </w:rPr>
        <w:t xml:space="preserve"> </w:t>
      </w:r>
      <w:r>
        <w:rPr>
          <w:rFonts w:ascii="Times New Roman" w:hAnsi="Times New Roman" w:cs="Times New Roman"/>
          <w:b/>
          <w:sz w:val="28"/>
          <w:szCs w:val="28"/>
          <w:u w:val="single"/>
        </w:rPr>
        <w:t>элементы теории:</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Исходные основания</w:t>
      </w:r>
      <w:r>
        <w:rPr>
          <w:rFonts w:ascii="Times New Roman" w:hAnsi="Times New Roman" w:cs="Times New Roman"/>
          <w:sz w:val="28"/>
          <w:szCs w:val="28"/>
        </w:rPr>
        <w:t xml:space="preserve"> – </w:t>
      </w:r>
      <w:r>
        <w:rPr>
          <w:rFonts w:ascii="Times New Roman" w:hAnsi="Times New Roman" w:cs="Times New Roman"/>
          <w:i/>
          <w:sz w:val="28"/>
          <w:szCs w:val="28"/>
        </w:rPr>
        <w:t>фундаментальные понятия, принципы, законы, уравнения, аксиомы и т.п.</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Идеализированный объект</w:t>
      </w:r>
      <w:r>
        <w:rPr>
          <w:rFonts w:ascii="Times New Roman" w:hAnsi="Times New Roman" w:cs="Times New Roman"/>
          <w:sz w:val="28"/>
          <w:szCs w:val="28"/>
        </w:rPr>
        <w:t xml:space="preserve"> – </w:t>
      </w:r>
      <w:r>
        <w:rPr>
          <w:rFonts w:ascii="Times New Roman" w:hAnsi="Times New Roman" w:cs="Times New Roman"/>
          <w:i/>
          <w:sz w:val="28"/>
          <w:szCs w:val="28"/>
        </w:rPr>
        <w:t>абстрактная модель существенный свойств и связей изучаемых предметов (например, «абсолютно черное тело», «идеальный тип», «абсолютно твердое тело» и т.п.).</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Логика теории</w:t>
      </w:r>
      <w:r>
        <w:rPr>
          <w:rFonts w:ascii="Times New Roman" w:hAnsi="Times New Roman" w:cs="Times New Roman"/>
          <w:sz w:val="28"/>
          <w:szCs w:val="28"/>
        </w:rPr>
        <w:t xml:space="preserve"> – </w:t>
      </w:r>
      <w:r>
        <w:rPr>
          <w:rFonts w:ascii="Times New Roman" w:hAnsi="Times New Roman" w:cs="Times New Roman"/>
          <w:sz w:val="28"/>
          <w:szCs w:val="28"/>
          <w:u w:val="single"/>
        </w:rPr>
        <w:t xml:space="preserve">формальная, нацеленная на прояснение структуры готового знания, на описание его формальных связей и элементов, и диалектика – направленная на </w:t>
      </w:r>
      <w:r>
        <w:rPr>
          <w:rFonts w:ascii="Times New Roman" w:hAnsi="Times New Roman" w:cs="Times New Roman"/>
          <w:sz w:val="28"/>
          <w:szCs w:val="28"/>
          <w:u w:val="single"/>
        </w:rPr>
        <w:lastRenderedPageBreak/>
        <w:t>исследование взаимосвязи и развития категорий, законов, принципов и других форм теоретического знания.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u w:val="single"/>
        </w:rPr>
        <w:t>Совокупность законов и утверждений, выведенных из основоположений данной теории в соответствии с определенными принципами.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u w:val="single"/>
        </w:rPr>
        <w:t>Философские установки, ценностные, социокультурные основания.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Ключевой элемент теории – закон</w:t>
      </w:r>
      <w:r>
        <w:rPr>
          <w:rFonts w:ascii="Times New Roman" w:hAnsi="Times New Roman" w:cs="Times New Roman"/>
          <w:sz w:val="28"/>
          <w:szCs w:val="28"/>
        </w:rPr>
        <w:t xml:space="preserve">, </w:t>
      </w:r>
      <w:r>
        <w:rPr>
          <w:rFonts w:ascii="Times New Roman" w:hAnsi="Times New Roman" w:cs="Times New Roman"/>
          <w:i/>
          <w:sz w:val="28"/>
          <w:szCs w:val="28"/>
        </w:rPr>
        <w:t>поэтому ее можно рассматривать как систему законов, выражающих сущность изучаемого объекта во всей его целостности и конкретности. (О законе речь шла выше).</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К числу основных </w:t>
      </w:r>
      <w:r>
        <w:rPr>
          <w:rFonts w:ascii="Times New Roman" w:hAnsi="Times New Roman" w:cs="Times New Roman"/>
          <w:sz w:val="28"/>
          <w:szCs w:val="28"/>
          <w:u w:val="single"/>
        </w:rPr>
        <w:t>функций теории</w:t>
      </w:r>
      <w:r>
        <w:rPr>
          <w:rFonts w:ascii="Times New Roman" w:hAnsi="Times New Roman" w:cs="Times New Roman"/>
          <w:sz w:val="28"/>
          <w:szCs w:val="28"/>
        </w:rPr>
        <w:t xml:space="preserve"> можно отнести следующие:</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Синтетическая</w:t>
      </w:r>
      <w:r>
        <w:rPr>
          <w:rFonts w:ascii="Times New Roman" w:hAnsi="Times New Roman" w:cs="Times New Roman"/>
          <w:sz w:val="28"/>
          <w:szCs w:val="28"/>
        </w:rPr>
        <w:t xml:space="preserve"> – </w:t>
      </w:r>
      <w:r>
        <w:rPr>
          <w:rFonts w:ascii="Times New Roman" w:hAnsi="Times New Roman" w:cs="Times New Roman"/>
          <w:i/>
          <w:sz w:val="28"/>
          <w:szCs w:val="28"/>
        </w:rPr>
        <w:t>любая теория объединяет, синтезирует отдельные достоверные знания в единую, целостную систему.</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 xml:space="preserve">Объяснительная </w:t>
      </w:r>
      <w:r>
        <w:rPr>
          <w:rFonts w:ascii="Times New Roman" w:hAnsi="Times New Roman" w:cs="Times New Roman"/>
          <w:sz w:val="28"/>
          <w:szCs w:val="28"/>
        </w:rPr>
        <w:t xml:space="preserve">– </w:t>
      </w:r>
      <w:r>
        <w:rPr>
          <w:rFonts w:ascii="Times New Roman" w:hAnsi="Times New Roman" w:cs="Times New Roman"/>
          <w:i/>
          <w:sz w:val="28"/>
          <w:szCs w:val="28"/>
        </w:rPr>
        <w:t>на основе познанных объективных законов теория объясняет явления всей предметной области. А именно: выявляет причинные и иные зависимости, многообразие связей данного явления, его существенные характеристики и свойства, его происхождение и развитие, систему его противоречий и т.п.</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Методологическая –</w:t>
      </w:r>
      <w:r>
        <w:rPr>
          <w:rFonts w:ascii="Times New Roman" w:hAnsi="Times New Roman" w:cs="Times New Roman"/>
          <w:sz w:val="28"/>
          <w:szCs w:val="28"/>
        </w:rPr>
        <w:t xml:space="preserve"> </w:t>
      </w:r>
      <w:r>
        <w:rPr>
          <w:rFonts w:ascii="Times New Roman" w:hAnsi="Times New Roman" w:cs="Times New Roman"/>
          <w:i/>
          <w:sz w:val="28"/>
          <w:szCs w:val="28"/>
        </w:rPr>
        <w:t>теория является средством достижения нового знания во всех его формах. На ее базе формулируются многообразные методы, способы и приемы исследовательской деятельности.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u w:val="single"/>
        </w:rPr>
        <w:t>Предсказательная</w:t>
      </w:r>
      <w:r>
        <w:rPr>
          <w:rFonts w:ascii="Times New Roman" w:hAnsi="Times New Roman" w:cs="Times New Roman"/>
          <w:sz w:val="28"/>
          <w:szCs w:val="28"/>
        </w:rPr>
        <w:t xml:space="preserve"> – </w:t>
      </w:r>
      <w:r>
        <w:rPr>
          <w:rFonts w:ascii="Times New Roman" w:hAnsi="Times New Roman" w:cs="Times New Roman"/>
          <w:i/>
          <w:sz w:val="28"/>
          <w:szCs w:val="28"/>
        </w:rPr>
        <w:t>на основании теоретических представлений о наличном состоянии известных явлений делаются выводы и существовании не известных ранее фактов, объектов или их свойств, связей между явлениями и т.д. Предсказание о будущем состоянии явлений (в отличие от тех, которые существуют, но пока не выявлены) называют научным предвидением.</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u w:val="single"/>
        </w:rPr>
        <w:t>Практическая</w:t>
      </w:r>
      <w:r>
        <w:rPr>
          <w:rFonts w:ascii="Times New Roman" w:hAnsi="Times New Roman" w:cs="Times New Roman"/>
          <w:sz w:val="28"/>
          <w:szCs w:val="28"/>
        </w:rPr>
        <w:t xml:space="preserve"> – </w:t>
      </w:r>
      <w:r>
        <w:rPr>
          <w:rFonts w:ascii="Times New Roman" w:hAnsi="Times New Roman" w:cs="Times New Roman"/>
          <w:i/>
          <w:sz w:val="28"/>
          <w:szCs w:val="28"/>
        </w:rPr>
        <w:t>конечная предназначение любой теории – быть воплощенной в практику, быть «руководством к действию» по изменению реальной действительности. Поэтому вполне справедливо утверждение о том. Что нет ничего практичнее, чем хорошая теория</w:t>
      </w:r>
      <w:r>
        <w:rPr>
          <w:rFonts w:ascii="Times New Roman" w:hAnsi="Times New Roman" w:cs="Times New Roman"/>
          <w:sz w:val="28"/>
          <w:szCs w:val="28"/>
        </w:rPr>
        <w:t>.</w:t>
      </w:r>
    </w:p>
    <w:p w:rsidR="00BE75E7" w:rsidRDefault="00BE75E7" w:rsidP="00BE75E7">
      <w:pPr>
        <w:jc w:val="both"/>
        <w:rPr>
          <w:rFonts w:ascii="Times New Roman" w:hAnsi="Times New Roman" w:cs="Times New Roman"/>
          <w:sz w:val="28"/>
          <w:szCs w:val="28"/>
        </w:rPr>
      </w:pPr>
      <w:r>
        <w:rPr>
          <w:rFonts w:ascii="Times New Roman" w:hAnsi="Times New Roman" w:cs="Times New Roman"/>
          <w:i/>
          <w:sz w:val="28"/>
          <w:szCs w:val="28"/>
        </w:rPr>
        <w:t>Таким образом</w:t>
      </w:r>
      <w:r>
        <w:rPr>
          <w:rFonts w:ascii="Times New Roman" w:hAnsi="Times New Roman" w:cs="Times New Roman"/>
          <w:sz w:val="28"/>
          <w:szCs w:val="28"/>
        </w:rPr>
        <w:t>,</w:t>
      </w:r>
      <w:r>
        <w:rPr>
          <w:rFonts w:ascii="Times New Roman" w:hAnsi="Times New Roman" w:cs="Times New Roman"/>
          <w:sz w:val="28"/>
          <w:szCs w:val="28"/>
          <w:u w:val="single"/>
        </w:rPr>
        <w:t xml:space="preserve"> теория</w:t>
      </w:r>
      <w:r>
        <w:rPr>
          <w:rFonts w:ascii="Times New Roman" w:hAnsi="Times New Roman" w:cs="Times New Roman"/>
          <w:sz w:val="28"/>
          <w:szCs w:val="28"/>
        </w:rPr>
        <w:t xml:space="preserve"> (</w:t>
      </w:r>
      <w:r>
        <w:rPr>
          <w:rFonts w:ascii="Times New Roman" w:hAnsi="Times New Roman" w:cs="Times New Roman"/>
          <w:i/>
          <w:sz w:val="28"/>
          <w:szCs w:val="28"/>
        </w:rPr>
        <w:t>независимо от своего типа</w:t>
      </w:r>
      <w:r>
        <w:rPr>
          <w:rFonts w:ascii="Times New Roman" w:hAnsi="Times New Roman" w:cs="Times New Roman"/>
          <w:sz w:val="28"/>
          <w:szCs w:val="28"/>
        </w:rPr>
        <w:t>) имеет следующие основные особенности:</w:t>
      </w:r>
    </w:p>
    <w:p w:rsidR="00BE75E7" w:rsidRDefault="00BE75E7" w:rsidP="00BE75E7">
      <w:pPr>
        <w:numPr>
          <w:ilvl w:val="0"/>
          <w:numId w:val="6"/>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u w:val="single"/>
        </w:rPr>
        <w:t>Теория – это не отдельно взятые научные положения, а их совокупность, целостная органическая развивающаяся система.</w:t>
      </w:r>
      <w:r>
        <w:rPr>
          <w:rFonts w:ascii="Times New Roman" w:hAnsi="Times New Roman" w:cs="Times New Roman"/>
          <w:sz w:val="28"/>
          <w:szCs w:val="28"/>
        </w:rPr>
        <w:t xml:space="preserve"> </w:t>
      </w:r>
      <w:r>
        <w:rPr>
          <w:rFonts w:ascii="Times New Roman" w:hAnsi="Times New Roman" w:cs="Times New Roman"/>
          <w:i/>
          <w:sz w:val="28"/>
          <w:szCs w:val="28"/>
        </w:rPr>
        <w:t>Объединение знания в теорию производится, прежде всего, самим предметом исследования, его закономерностями.</w:t>
      </w:r>
    </w:p>
    <w:p w:rsidR="00BE75E7" w:rsidRDefault="00BE75E7" w:rsidP="00BE75E7">
      <w:pPr>
        <w:numPr>
          <w:ilvl w:val="0"/>
          <w:numId w:val="6"/>
        </w:numPr>
        <w:spacing w:after="0" w:line="240" w:lineRule="auto"/>
        <w:ind w:left="0" w:firstLine="0"/>
        <w:jc w:val="both"/>
        <w:rPr>
          <w:rFonts w:ascii="Times New Roman" w:hAnsi="Times New Roman" w:cs="Times New Roman"/>
          <w:i/>
          <w:sz w:val="28"/>
          <w:szCs w:val="28"/>
        </w:rPr>
      </w:pPr>
      <w:r>
        <w:rPr>
          <w:rFonts w:ascii="Times New Roman" w:hAnsi="Times New Roman" w:cs="Times New Roman"/>
          <w:sz w:val="28"/>
          <w:szCs w:val="28"/>
          <w:u w:val="single"/>
        </w:rPr>
        <w:t>Не всякая совокупность положений об изучаемом предмете является теорией</w:t>
      </w:r>
      <w:r>
        <w:rPr>
          <w:rFonts w:ascii="Times New Roman" w:hAnsi="Times New Roman" w:cs="Times New Roman"/>
          <w:sz w:val="28"/>
          <w:szCs w:val="28"/>
        </w:rPr>
        <w:t xml:space="preserve">. </w:t>
      </w:r>
      <w:r>
        <w:rPr>
          <w:rFonts w:ascii="Times New Roman" w:hAnsi="Times New Roman" w:cs="Times New Roman"/>
          <w:i/>
          <w:sz w:val="28"/>
          <w:szCs w:val="28"/>
        </w:rPr>
        <w:t xml:space="preserve">Чтобы превратиться в теорию, знание должно достигнуть в своем развитии определенной степени зрелости. А именно: когда оно не просто описывает </w:t>
      </w:r>
      <w:r>
        <w:rPr>
          <w:rFonts w:ascii="Times New Roman" w:hAnsi="Times New Roman" w:cs="Times New Roman"/>
          <w:i/>
          <w:sz w:val="28"/>
          <w:szCs w:val="28"/>
        </w:rPr>
        <w:lastRenderedPageBreak/>
        <w:t>определенную совокупность фактов, но и объясняет их, т.е. когда знание вскрывает причины, противоречия и закономерности явлений.</w:t>
      </w:r>
    </w:p>
    <w:p w:rsidR="00BE75E7" w:rsidRDefault="00BE75E7" w:rsidP="00BE75E7">
      <w:pPr>
        <w:numPr>
          <w:ilvl w:val="0"/>
          <w:numId w:val="6"/>
        </w:numPr>
        <w:spacing w:after="0" w:line="240" w:lineRule="auto"/>
        <w:ind w:left="0" w:firstLine="0"/>
        <w:jc w:val="both"/>
        <w:rPr>
          <w:rFonts w:ascii="Times New Roman" w:hAnsi="Times New Roman" w:cs="Times New Roman"/>
          <w:i/>
          <w:sz w:val="28"/>
          <w:szCs w:val="28"/>
        </w:rPr>
      </w:pPr>
      <w:r>
        <w:rPr>
          <w:rFonts w:ascii="Times New Roman" w:hAnsi="Times New Roman" w:cs="Times New Roman"/>
          <w:sz w:val="28"/>
          <w:szCs w:val="28"/>
          <w:u w:val="single"/>
        </w:rPr>
        <w:t>Для теории обязательным является обоснование,</w:t>
      </w:r>
      <w:r>
        <w:rPr>
          <w:rFonts w:ascii="Times New Roman" w:hAnsi="Times New Roman" w:cs="Times New Roman"/>
          <w:sz w:val="28"/>
          <w:szCs w:val="28"/>
        </w:rPr>
        <w:t xml:space="preserve"> </w:t>
      </w:r>
      <w:r>
        <w:rPr>
          <w:rFonts w:ascii="Times New Roman" w:hAnsi="Times New Roman" w:cs="Times New Roman"/>
          <w:i/>
          <w:sz w:val="28"/>
          <w:szCs w:val="28"/>
        </w:rPr>
        <w:t>доказательство входящих в нее положений: если нет обоснований, нет и теории.</w:t>
      </w:r>
    </w:p>
    <w:p w:rsidR="00BE75E7" w:rsidRDefault="00BE75E7" w:rsidP="00BE75E7">
      <w:pPr>
        <w:numPr>
          <w:ilvl w:val="0"/>
          <w:numId w:val="6"/>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Теоретическое знание должно стремиться к объяснению как можно более широкого круга явлений, к непрерывному углублению знаний и них.</w:t>
      </w:r>
    </w:p>
    <w:p w:rsidR="00BE75E7" w:rsidRDefault="00BE75E7" w:rsidP="00BE75E7">
      <w:pPr>
        <w:numPr>
          <w:ilvl w:val="0"/>
          <w:numId w:val="6"/>
        </w:numPr>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u w:val="single"/>
        </w:rPr>
        <w:t>Характер теории зависит от степени обоснованности ее определяющего начала, отражающего фундаментальную закономерность данного предмета.</w:t>
      </w:r>
    </w:p>
    <w:p w:rsidR="00BE75E7" w:rsidRDefault="00BE75E7" w:rsidP="00BE75E7">
      <w:pPr>
        <w:numPr>
          <w:ilvl w:val="0"/>
          <w:numId w:val="6"/>
        </w:numPr>
        <w:spacing w:after="0" w:line="240" w:lineRule="auto"/>
        <w:ind w:left="0" w:firstLine="0"/>
        <w:jc w:val="both"/>
        <w:rPr>
          <w:rFonts w:ascii="Times New Roman" w:hAnsi="Times New Roman" w:cs="Times New Roman"/>
          <w:i/>
          <w:sz w:val="28"/>
          <w:szCs w:val="28"/>
        </w:rPr>
      </w:pPr>
      <w:r>
        <w:rPr>
          <w:rFonts w:ascii="Times New Roman" w:hAnsi="Times New Roman" w:cs="Times New Roman"/>
          <w:sz w:val="28"/>
          <w:szCs w:val="28"/>
          <w:u w:val="single"/>
        </w:rPr>
        <w:t>Важную роль при выборе теорий играет степень их проверяемости</w:t>
      </w:r>
      <w:r>
        <w:rPr>
          <w:rFonts w:ascii="Times New Roman" w:hAnsi="Times New Roman" w:cs="Times New Roman"/>
          <w:sz w:val="28"/>
          <w:szCs w:val="28"/>
        </w:rPr>
        <w:t xml:space="preserve">: </w:t>
      </w:r>
      <w:r>
        <w:rPr>
          <w:rFonts w:ascii="Times New Roman" w:hAnsi="Times New Roman" w:cs="Times New Roman"/>
          <w:i/>
          <w:sz w:val="28"/>
          <w:szCs w:val="28"/>
        </w:rPr>
        <w:t>чем она выше, тем больше шансов выбрать хорошую и надежную теорию.</w:t>
      </w:r>
    </w:p>
    <w:p w:rsidR="00BE75E7" w:rsidRDefault="00BE75E7" w:rsidP="00BE75E7">
      <w:pPr>
        <w:numPr>
          <w:ilvl w:val="0"/>
          <w:numId w:val="3"/>
        </w:numPr>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Эмпирический и теоретический уровни научного познания.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i/>
          <w:sz w:val="28"/>
          <w:szCs w:val="28"/>
        </w:rPr>
        <w:t>Взятое в целом, научное познание включает в себя два основных уровня – эмпирический и теоретический.</w:t>
      </w:r>
      <w:r>
        <w:rPr>
          <w:rFonts w:ascii="Times New Roman" w:hAnsi="Times New Roman" w:cs="Times New Roman"/>
          <w:sz w:val="28"/>
          <w:szCs w:val="28"/>
        </w:rPr>
        <w:t xml:space="preserve"> Хотя </w:t>
      </w:r>
      <w:r>
        <w:rPr>
          <w:rFonts w:ascii="Times New Roman" w:hAnsi="Times New Roman" w:cs="Times New Roman"/>
          <w:sz w:val="28"/>
          <w:szCs w:val="28"/>
          <w:u w:val="single"/>
        </w:rPr>
        <w:t>они и связаны, но различаются друг от друга, каждый из них имеет свою специфику</w:t>
      </w:r>
      <w:r>
        <w:rPr>
          <w:rFonts w:ascii="Times New Roman" w:hAnsi="Times New Roman" w:cs="Times New Roman"/>
          <w:sz w:val="28"/>
          <w:szCs w:val="28"/>
        </w:rPr>
        <w:t xml:space="preserve">. </w:t>
      </w:r>
      <w:r>
        <w:rPr>
          <w:rFonts w:ascii="Times New Roman" w:hAnsi="Times New Roman" w:cs="Times New Roman"/>
          <w:i/>
          <w:sz w:val="28"/>
          <w:szCs w:val="28"/>
        </w:rPr>
        <w:t>В чем она заключается?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На эмпирическом уровне преобладает живое созерцание (чувственное познание); рациональный момент и его формы (суждения, понятия и др.) здесь присутствуют, но имеют подчиненное значение. Поэтому исследуемый объект отражается преимущественно со стороны своих внешних связей и проявлений, доступных живому созерцанию и выражающих внутренние отношения.</w:t>
      </w:r>
    </w:p>
    <w:p w:rsidR="00BE75E7" w:rsidRDefault="00BE75E7" w:rsidP="00BE75E7">
      <w:pPr>
        <w:jc w:val="both"/>
        <w:rPr>
          <w:rFonts w:ascii="Times New Roman" w:hAnsi="Times New Roman" w:cs="Times New Roman"/>
          <w:i/>
          <w:sz w:val="28"/>
          <w:szCs w:val="28"/>
          <w:u w:val="single"/>
        </w:rPr>
      </w:pPr>
      <w:r>
        <w:rPr>
          <w:rFonts w:ascii="Times New Roman" w:hAnsi="Times New Roman" w:cs="Times New Roman"/>
          <w:sz w:val="28"/>
          <w:szCs w:val="28"/>
          <w:u w:val="single"/>
        </w:rPr>
        <w:t>Любое научное исследование начинается со сбора, систематизации и обобщения фактов</w:t>
      </w:r>
      <w:r>
        <w:rPr>
          <w:rFonts w:ascii="Times New Roman" w:hAnsi="Times New Roman" w:cs="Times New Roman"/>
          <w:sz w:val="28"/>
          <w:szCs w:val="28"/>
        </w:rPr>
        <w:t xml:space="preserve">. </w:t>
      </w:r>
      <w:r>
        <w:rPr>
          <w:rFonts w:ascii="Times New Roman" w:hAnsi="Times New Roman" w:cs="Times New Roman"/>
          <w:i/>
          <w:sz w:val="28"/>
          <w:szCs w:val="28"/>
          <w:u w:val="single"/>
        </w:rPr>
        <w:t xml:space="preserve">Понятие «факт» (от лат. </w:t>
      </w:r>
      <w:r>
        <w:rPr>
          <w:rFonts w:ascii="Times New Roman" w:hAnsi="Times New Roman" w:cs="Times New Roman"/>
          <w:i/>
          <w:sz w:val="28"/>
          <w:szCs w:val="28"/>
          <w:u w:val="single"/>
          <w:lang w:val="en-US"/>
        </w:rPr>
        <w:t>Factorum</w:t>
      </w:r>
      <w:r>
        <w:rPr>
          <w:rFonts w:ascii="Times New Roman" w:hAnsi="Times New Roman" w:cs="Times New Roman"/>
          <w:i/>
          <w:sz w:val="28"/>
          <w:szCs w:val="28"/>
          <w:u w:val="single"/>
        </w:rPr>
        <w:t xml:space="preserve"> – сделанное, совершившееся) выражает некоторый фрагмент действительности, или познания, знание о которых должно обладать достоверностью.</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Сбор фактов, их первичное обобщение, описание («протоколирование») наблюдаемых и экспериментальных данных, их систематизация, классификация и иная фактофиксирующая деятельность – характерные признаки эмпирического познания.</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Эмпирическое исследование направлено</w:t>
      </w:r>
      <w:r>
        <w:rPr>
          <w:rFonts w:ascii="Times New Roman" w:hAnsi="Times New Roman" w:cs="Times New Roman"/>
          <w:sz w:val="28"/>
          <w:szCs w:val="28"/>
        </w:rPr>
        <w:t xml:space="preserve"> непосредственно (</w:t>
      </w:r>
      <w:r>
        <w:rPr>
          <w:rFonts w:ascii="Times New Roman" w:hAnsi="Times New Roman" w:cs="Times New Roman"/>
          <w:i/>
          <w:sz w:val="28"/>
          <w:szCs w:val="28"/>
        </w:rPr>
        <w:t>без промежуточных звеньев</w:t>
      </w:r>
      <w:r>
        <w:rPr>
          <w:rFonts w:ascii="Times New Roman" w:hAnsi="Times New Roman" w:cs="Times New Roman"/>
          <w:sz w:val="28"/>
          <w:szCs w:val="28"/>
        </w:rPr>
        <w:t xml:space="preserve">) </w:t>
      </w:r>
      <w:r>
        <w:rPr>
          <w:rFonts w:ascii="Times New Roman" w:hAnsi="Times New Roman" w:cs="Times New Roman"/>
          <w:sz w:val="28"/>
          <w:szCs w:val="28"/>
          <w:u w:val="single"/>
        </w:rPr>
        <w:t>на свой объект.</w:t>
      </w:r>
      <w:r>
        <w:rPr>
          <w:rFonts w:ascii="Times New Roman" w:hAnsi="Times New Roman" w:cs="Times New Roman"/>
          <w:sz w:val="28"/>
          <w:szCs w:val="28"/>
        </w:rPr>
        <w:t xml:space="preserve"> Оно осваивает его с помощью таких приемов и средств, как </w:t>
      </w:r>
      <w:r>
        <w:rPr>
          <w:rFonts w:ascii="Times New Roman" w:hAnsi="Times New Roman" w:cs="Times New Roman"/>
          <w:sz w:val="28"/>
          <w:szCs w:val="28"/>
          <w:u w:val="single"/>
        </w:rPr>
        <w:t>сравнение, наблюдение, измерение, эксперимент, анализ, индукция.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Теоретический уровень научного познания характеризуется преобладанием рационального момента и его формы (понятий, теорий, законов и других сторон мышления</w:t>
      </w:r>
      <w:r>
        <w:rPr>
          <w:rFonts w:ascii="Times New Roman" w:hAnsi="Times New Roman" w:cs="Times New Roman"/>
          <w:sz w:val="28"/>
          <w:szCs w:val="28"/>
        </w:rPr>
        <w:t>). Живое созерцание, чувственное познание здесь не устраняются, а становятся подчиненным (но очень важным) аспектом познавательного процесса.</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Теоретическое познание отражает явления и процессы со стороны их внутренних связей и закономерностей, постигаемых с помощью рациональной обработки данных эмпирического знания.</w:t>
      </w:r>
      <w:r>
        <w:rPr>
          <w:rFonts w:ascii="Times New Roman" w:hAnsi="Times New Roman" w:cs="Times New Roman"/>
          <w:sz w:val="28"/>
          <w:szCs w:val="28"/>
        </w:rPr>
        <w:t xml:space="preserve"> Эта обработка осуществляется с помощью систем абстракций «высшего порядка», таких как </w:t>
      </w:r>
      <w:r>
        <w:rPr>
          <w:rFonts w:ascii="Times New Roman" w:hAnsi="Times New Roman" w:cs="Times New Roman"/>
          <w:sz w:val="28"/>
          <w:szCs w:val="28"/>
          <w:u w:val="single"/>
        </w:rPr>
        <w:t>понятия, умозаключения, законы, категории, принципы, проблемы, гипотезы, идеи, и т.п.</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lastRenderedPageBreak/>
        <w:t>Характерной чертой теоретического познания является его направленность на себя, внутринаучная рефлексия, т.е. исследование самого процесса познания, его форм, приемов, методов, понятийного аппарата и т.д. На основе теоретического объяснения и познания законов осуществляется предсказание, научное предвидение будущего.</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u w:val="single"/>
        </w:rPr>
        <w:t>Эмпирически и теоретически уровни познания взаимосвязаны, граница между ними условна и подвижна</w:t>
      </w:r>
      <w:r>
        <w:rPr>
          <w:rFonts w:ascii="Times New Roman" w:hAnsi="Times New Roman" w:cs="Times New Roman"/>
          <w:sz w:val="28"/>
          <w:szCs w:val="28"/>
        </w:rPr>
        <w:t xml:space="preserve">. </w:t>
      </w:r>
      <w:r>
        <w:rPr>
          <w:rFonts w:ascii="Times New Roman" w:hAnsi="Times New Roman" w:cs="Times New Roman"/>
          <w:i/>
          <w:sz w:val="28"/>
          <w:szCs w:val="28"/>
        </w:rPr>
        <w:t>В определенных точках развития науки эмпирическое переходит в теоретическое и наоборот. Однако недопустимо абсолютизировать один из этих уровней в ущерб другому.</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Эмпиризм сводит научное знание как целое к эмпирическому его уровню, принижая или вовсе отвергая теоретическое познание. «Схоластическое теоретизирование» игнорирует значение эмпирических данных, отвергает необходимость всестороннего анализа фактов как источника и основы теоретических построений, отрывается от реальной жизни.</w:t>
      </w:r>
    </w:p>
    <w:p w:rsidR="00BE75E7" w:rsidRDefault="00BE75E7" w:rsidP="00BE75E7">
      <w:pPr>
        <w:pStyle w:val="a3"/>
        <w:numPr>
          <w:ilvl w:val="0"/>
          <w:numId w:val="3"/>
        </w:numPr>
        <w:jc w:val="both"/>
        <w:rPr>
          <w:rFonts w:ascii="Times New Roman" w:hAnsi="Times New Roman" w:cs="Times New Roman"/>
          <w:b/>
          <w:sz w:val="28"/>
          <w:szCs w:val="28"/>
        </w:rPr>
      </w:pPr>
      <w:r>
        <w:rPr>
          <w:rFonts w:ascii="Times New Roman" w:hAnsi="Times New Roman" w:cs="Times New Roman"/>
          <w:b/>
          <w:sz w:val="28"/>
          <w:szCs w:val="28"/>
        </w:rPr>
        <w:t xml:space="preserve"> Методология научного познания</w:t>
      </w:r>
    </w:p>
    <w:p w:rsidR="00BE75E7" w:rsidRDefault="00BE75E7" w:rsidP="00BE75E7">
      <w:pPr>
        <w:jc w:val="both"/>
        <w:rPr>
          <w:rFonts w:ascii="Times New Roman" w:hAnsi="Times New Roman" w:cs="Times New Roman"/>
          <w:b/>
          <w:sz w:val="28"/>
          <w:szCs w:val="28"/>
        </w:rPr>
      </w:pPr>
      <w:r>
        <w:rPr>
          <w:rFonts w:ascii="Times New Roman" w:hAnsi="Times New Roman" w:cs="Times New Roman"/>
          <w:b/>
          <w:sz w:val="28"/>
          <w:szCs w:val="28"/>
        </w:rPr>
        <w:t>Понятие метода и методологии. Классификация методов познания.</w:t>
      </w:r>
    </w:p>
    <w:p w:rsidR="00BE75E7" w:rsidRDefault="00BE75E7" w:rsidP="00BE75E7">
      <w:pPr>
        <w:jc w:val="both"/>
        <w:rPr>
          <w:rFonts w:ascii="Times New Roman" w:hAnsi="Times New Roman" w:cs="Times New Roman"/>
          <w:b/>
          <w:sz w:val="28"/>
          <w:szCs w:val="28"/>
          <w:u w:val="single"/>
        </w:rPr>
      </w:pPr>
      <w:r>
        <w:rPr>
          <w:rFonts w:ascii="Times New Roman" w:hAnsi="Times New Roman" w:cs="Times New Roman"/>
          <w:b/>
          <w:sz w:val="28"/>
          <w:szCs w:val="28"/>
          <w:u w:val="single"/>
        </w:rPr>
        <w:t>Метод</w:t>
      </w:r>
      <w:r>
        <w:rPr>
          <w:rFonts w:ascii="Times New Roman" w:hAnsi="Times New Roman" w:cs="Times New Roman"/>
          <w:sz w:val="28"/>
          <w:szCs w:val="28"/>
          <w:u w:val="single"/>
        </w:rPr>
        <w:t xml:space="preserve"> (греч. </w:t>
      </w:r>
      <w:r>
        <w:rPr>
          <w:rFonts w:ascii="Times New Roman" w:hAnsi="Times New Roman" w:cs="Times New Roman"/>
          <w:sz w:val="28"/>
          <w:szCs w:val="28"/>
          <w:u w:val="single"/>
          <w:lang w:val="en-US"/>
        </w:rPr>
        <w:t>metodos</w:t>
      </w:r>
      <w:r>
        <w:rPr>
          <w:rFonts w:ascii="Times New Roman" w:hAnsi="Times New Roman" w:cs="Times New Roman"/>
          <w:sz w:val="28"/>
          <w:szCs w:val="28"/>
          <w:u w:val="single"/>
        </w:rPr>
        <w:t xml:space="preserve">) в самом широком смысле слова – «путь к чему-либо», способ социальной деятельности субъекта в любой ее форме, а не только в познавательной. </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Не только результат исследования, но и ведущий к нему путь </w:t>
      </w:r>
      <w:r>
        <w:rPr>
          <w:rFonts w:ascii="Times New Roman" w:hAnsi="Times New Roman" w:cs="Times New Roman"/>
          <w:sz w:val="28"/>
          <w:szCs w:val="28"/>
        </w:rPr>
        <w:t>(т.е. метод</w:t>
      </w:r>
      <w:r>
        <w:rPr>
          <w:rFonts w:ascii="Times New Roman" w:hAnsi="Times New Roman" w:cs="Times New Roman"/>
          <w:sz w:val="28"/>
          <w:szCs w:val="28"/>
          <w:u w:val="single"/>
        </w:rPr>
        <w:t>) должны быть истинными, основная функция метода – внутренняя организация и регулирование процесса познания или практического преобразования объекта.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Таким образом</w:t>
      </w:r>
      <w:r>
        <w:rPr>
          <w:rFonts w:ascii="Times New Roman" w:hAnsi="Times New Roman" w:cs="Times New Roman"/>
          <w:sz w:val="28"/>
          <w:szCs w:val="28"/>
          <w:u w:val="single"/>
        </w:rPr>
        <w:t>, метод (</w:t>
      </w:r>
      <w:r>
        <w:rPr>
          <w:rFonts w:ascii="Times New Roman" w:hAnsi="Times New Roman" w:cs="Times New Roman"/>
          <w:sz w:val="28"/>
          <w:szCs w:val="28"/>
        </w:rPr>
        <w:t>в той или иной своей форме)</w:t>
      </w:r>
      <w:r>
        <w:rPr>
          <w:rFonts w:ascii="Times New Roman" w:hAnsi="Times New Roman" w:cs="Times New Roman"/>
          <w:sz w:val="28"/>
          <w:szCs w:val="28"/>
          <w:u w:val="single"/>
        </w:rPr>
        <w:t xml:space="preserve"> сводится к совокупности определенных правил, приемов, способов, норм познания и действия.</w:t>
      </w:r>
      <w:r>
        <w:rPr>
          <w:rFonts w:ascii="Times New Roman" w:hAnsi="Times New Roman" w:cs="Times New Roman"/>
          <w:sz w:val="28"/>
          <w:szCs w:val="28"/>
        </w:rPr>
        <w:t xml:space="preserve"> </w:t>
      </w:r>
      <w:r>
        <w:rPr>
          <w:rFonts w:ascii="Times New Roman" w:hAnsi="Times New Roman" w:cs="Times New Roman"/>
          <w:sz w:val="28"/>
          <w:szCs w:val="28"/>
          <w:u w:val="single"/>
        </w:rPr>
        <w:t>Он есть система предписаний, принципов, требований, которые ориентируют субъекта в решении конкретной задачи, достижении определенного результата в данной сфере деятельности. Он дисциплинирует  поиск истины, позволяет (</w:t>
      </w:r>
      <w:r>
        <w:rPr>
          <w:rFonts w:ascii="Times New Roman" w:hAnsi="Times New Roman" w:cs="Times New Roman"/>
          <w:sz w:val="28"/>
          <w:szCs w:val="28"/>
        </w:rPr>
        <w:t>если правильный</w:t>
      </w:r>
      <w:r>
        <w:rPr>
          <w:rFonts w:ascii="Times New Roman" w:hAnsi="Times New Roman" w:cs="Times New Roman"/>
          <w:sz w:val="28"/>
          <w:szCs w:val="28"/>
          <w:u w:val="single"/>
        </w:rPr>
        <w:t>) экономить силы и время, двигаться к цели кратчайшим путем</w:t>
      </w:r>
      <w:r>
        <w:rPr>
          <w:rFonts w:ascii="Times New Roman" w:hAnsi="Times New Roman" w:cs="Times New Roman"/>
          <w:sz w:val="28"/>
          <w:szCs w:val="28"/>
        </w:rPr>
        <w:t>.</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Однако недопустимо впадать в крайности:</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недооценивать или отвергать роль метода и методологических проблем («методологический негативизм»);</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преувеличивать, абсолютизировать значение метода, превращать его в некую «универсальную отмычку» ко всему и вся, в простой и доступный инструмент научного открытия («методологическая эйфория»).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 xml:space="preserve">Любой научный </w:t>
      </w:r>
      <w:r>
        <w:rPr>
          <w:rFonts w:ascii="Times New Roman" w:hAnsi="Times New Roman" w:cs="Times New Roman"/>
          <w:b/>
          <w:sz w:val="28"/>
          <w:szCs w:val="28"/>
          <w:u w:val="single"/>
        </w:rPr>
        <w:t>метод</w:t>
      </w:r>
      <w:r>
        <w:rPr>
          <w:rFonts w:ascii="Times New Roman" w:hAnsi="Times New Roman" w:cs="Times New Roman"/>
          <w:sz w:val="28"/>
          <w:szCs w:val="28"/>
          <w:u w:val="single"/>
        </w:rPr>
        <w:t xml:space="preserve"> разрабатывается на основе определенной</w:t>
      </w:r>
      <w:r>
        <w:rPr>
          <w:rFonts w:ascii="Times New Roman" w:hAnsi="Times New Roman" w:cs="Times New Roman"/>
          <w:b/>
          <w:sz w:val="28"/>
          <w:szCs w:val="28"/>
          <w:u w:val="single"/>
        </w:rPr>
        <w:t xml:space="preserve"> теории</w:t>
      </w:r>
      <w:r>
        <w:rPr>
          <w:rFonts w:ascii="Times New Roman" w:hAnsi="Times New Roman" w:cs="Times New Roman"/>
          <w:sz w:val="28"/>
          <w:szCs w:val="28"/>
          <w:u w:val="single"/>
        </w:rPr>
        <w:t>, которая тем самым выступает его необходимой предпосылкой.</w:t>
      </w:r>
      <w:r>
        <w:rPr>
          <w:rFonts w:ascii="Times New Roman" w:hAnsi="Times New Roman" w:cs="Times New Roman"/>
          <w:sz w:val="28"/>
          <w:szCs w:val="28"/>
        </w:rPr>
        <w:t xml:space="preserve"> </w:t>
      </w:r>
      <w:r>
        <w:rPr>
          <w:rFonts w:ascii="Times New Roman" w:hAnsi="Times New Roman" w:cs="Times New Roman"/>
          <w:sz w:val="28"/>
          <w:szCs w:val="28"/>
          <w:u w:val="single"/>
        </w:rPr>
        <w:t>Теория метода называется методологией</w:t>
      </w:r>
      <w:r>
        <w:rPr>
          <w:rFonts w:ascii="Times New Roman" w:hAnsi="Times New Roman" w:cs="Times New Roman"/>
          <w:sz w:val="28"/>
          <w:szCs w:val="28"/>
        </w:rPr>
        <w:t xml:space="preserve">. </w:t>
      </w:r>
      <w:r>
        <w:rPr>
          <w:rFonts w:ascii="Times New Roman" w:hAnsi="Times New Roman" w:cs="Times New Roman"/>
          <w:i/>
          <w:sz w:val="28"/>
          <w:szCs w:val="28"/>
        </w:rPr>
        <w:t>Методология и есть теория познавательной деятельности.</w:t>
      </w:r>
      <w:r>
        <w:rPr>
          <w:rFonts w:ascii="Times New Roman" w:hAnsi="Times New Roman" w:cs="Times New Roman"/>
          <w:sz w:val="28"/>
          <w:szCs w:val="28"/>
        </w:rPr>
        <w:t xml:space="preserve"> Она – </w:t>
      </w:r>
      <w:r>
        <w:rPr>
          <w:rFonts w:ascii="Times New Roman" w:hAnsi="Times New Roman" w:cs="Times New Roman"/>
          <w:sz w:val="28"/>
          <w:szCs w:val="28"/>
          <w:u w:val="single"/>
        </w:rPr>
        <w:lastRenderedPageBreak/>
        <w:t>теоретическое обоснование методов и форм научного познания.</w:t>
      </w:r>
      <w:r>
        <w:rPr>
          <w:rFonts w:ascii="Times New Roman" w:hAnsi="Times New Roman" w:cs="Times New Roman"/>
          <w:b/>
          <w:sz w:val="28"/>
          <w:szCs w:val="28"/>
        </w:rPr>
        <w:t xml:space="preserve"> </w:t>
      </w:r>
      <w:r>
        <w:rPr>
          <w:rFonts w:ascii="Times New Roman" w:hAnsi="Times New Roman" w:cs="Times New Roman"/>
          <w:b/>
          <w:sz w:val="28"/>
          <w:szCs w:val="28"/>
          <w:u w:val="single"/>
        </w:rPr>
        <w:t>Понятие «методология» имеет два основных значения: 1) система определенных правил, принципов и операций, применяемых в той или иной сфере деятельности (в науке, политике, искусстве и т.п.); 2) учение об этой системе, общая теория метода.</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Эффективность, сила каждого метода обусловлена содержательностью, глубиной, фундаментальностью теории, которая «сжимается в метод». В свою очередь «метод расширяется в систему», т.е. используется для дальнейшего углубления и развертывания знания, его материализации в практике.</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Теория, отражая действительность, преобразуется, трансформируется в метод посредством разработки, формулирования вытекающих из нее принципов, правил, приемов и т.п., которые возвращаются в теорию (</w:t>
      </w:r>
      <w:r>
        <w:rPr>
          <w:rFonts w:ascii="Times New Roman" w:hAnsi="Times New Roman" w:cs="Times New Roman"/>
          <w:sz w:val="28"/>
          <w:szCs w:val="28"/>
        </w:rPr>
        <w:t xml:space="preserve">а через нее – в практику), </w:t>
      </w:r>
      <w:r>
        <w:rPr>
          <w:rFonts w:ascii="Times New Roman" w:hAnsi="Times New Roman" w:cs="Times New Roman"/>
          <w:i/>
          <w:sz w:val="28"/>
          <w:szCs w:val="28"/>
        </w:rPr>
        <w:t>ибо субъект может применять их в качестве регулятивов в ходе познания и изменения окружающего мира по его собственным законам</w:t>
      </w:r>
      <w:r>
        <w:rPr>
          <w:rFonts w:ascii="Times New Roman" w:hAnsi="Times New Roman" w:cs="Times New Roman"/>
          <w:sz w:val="28"/>
          <w:szCs w:val="28"/>
        </w:rPr>
        <w:t>.</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i/>
          <w:sz w:val="28"/>
          <w:szCs w:val="28"/>
        </w:rPr>
        <w:t>Метод не навязывается предмету познания или действия, изменяется в соответствии с их спецификой. Научное исследование предполагает тщательное знание фактов и других данных, относящиеся к его предмету. Оно осуществляется как движение в определенном материале, изучение его особенностей, форм развития, связей, отношений и т.п. Итак</w:t>
      </w:r>
      <w:r>
        <w:rPr>
          <w:rFonts w:ascii="Times New Roman" w:hAnsi="Times New Roman" w:cs="Times New Roman"/>
          <w:sz w:val="28"/>
          <w:szCs w:val="28"/>
        </w:rPr>
        <w:t>,</w:t>
      </w:r>
      <w:r>
        <w:rPr>
          <w:rFonts w:ascii="Times New Roman" w:hAnsi="Times New Roman" w:cs="Times New Roman"/>
          <w:sz w:val="28"/>
          <w:szCs w:val="28"/>
          <w:u w:val="single"/>
        </w:rPr>
        <w:t xml:space="preserve"> истинность метода всегда обусловлена содержанием предмета (объекта) исследования.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Метод не есть совокупность умозрительных, субъективных приемов, правил, процедур, вырабатывается независимо от материальной действительности, практики, вне и помимо объективных законов ее развития</w:t>
      </w:r>
      <w:r>
        <w:rPr>
          <w:rFonts w:ascii="Times New Roman" w:hAnsi="Times New Roman" w:cs="Times New Roman"/>
          <w:sz w:val="28"/>
          <w:szCs w:val="28"/>
        </w:rPr>
        <w:t xml:space="preserve">. Таким образом, </w:t>
      </w:r>
      <w:r>
        <w:rPr>
          <w:rFonts w:ascii="Times New Roman" w:hAnsi="Times New Roman" w:cs="Times New Roman"/>
          <w:sz w:val="28"/>
          <w:szCs w:val="28"/>
          <w:u w:val="single"/>
        </w:rPr>
        <w:t>метод существует, развивается только в сложной диалектике субъективного и объективного при определяющей роли последнего.</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u w:val="single"/>
        </w:rPr>
        <w:t>Субъективная сторона метода выражается не только в том, что на основе объективной стороны</w:t>
      </w:r>
      <w:r>
        <w:rPr>
          <w:rFonts w:ascii="Times New Roman" w:hAnsi="Times New Roman" w:cs="Times New Roman"/>
          <w:sz w:val="28"/>
          <w:szCs w:val="28"/>
        </w:rPr>
        <w:t xml:space="preserve"> (познанные закономерности реальной действительности) </w:t>
      </w:r>
      <w:r>
        <w:rPr>
          <w:rFonts w:ascii="Times New Roman" w:hAnsi="Times New Roman" w:cs="Times New Roman"/>
          <w:sz w:val="28"/>
          <w:szCs w:val="28"/>
          <w:u w:val="single"/>
        </w:rPr>
        <w:t>формулируются определенные принципы, правила, регулятивы. Каждый метод субъективен и в том смысле, что его носителем является конкретный индивид, субъект, для которого, собственно говоря, данный метод и предназначен.</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rPr>
        <w:t>Итак,</w:t>
      </w:r>
      <w:r>
        <w:rPr>
          <w:rFonts w:ascii="Times New Roman" w:hAnsi="Times New Roman" w:cs="Times New Roman"/>
          <w:b/>
          <w:sz w:val="28"/>
          <w:szCs w:val="28"/>
        </w:rPr>
        <w:t xml:space="preserve"> </w:t>
      </w:r>
      <w:r>
        <w:rPr>
          <w:rFonts w:ascii="Times New Roman" w:hAnsi="Times New Roman" w:cs="Times New Roman"/>
          <w:b/>
          <w:sz w:val="28"/>
          <w:szCs w:val="28"/>
          <w:u w:val="single"/>
        </w:rPr>
        <w:t>метод</w:t>
      </w:r>
      <w:r>
        <w:rPr>
          <w:rFonts w:ascii="Times New Roman" w:hAnsi="Times New Roman" w:cs="Times New Roman"/>
          <w:sz w:val="28"/>
          <w:szCs w:val="28"/>
          <w:u w:val="single"/>
        </w:rPr>
        <w:t xml:space="preserve"> включает в себя такие элементы: объект, субъект, цель познания, средства познания, условия познания, результат познавательной деятельности</w:t>
      </w:r>
      <w:r>
        <w:rPr>
          <w:rFonts w:ascii="Times New Roman" w:hAnsi="Times New Roman" w:cs="Times New Roman"/>
          <w:sz w:val="28"/>
          <w:szCs w:val="28"/>
        </w:rPr>
        <w:t xml:space="preserve">. </w:t>
      </w:r>
      <w:r>
        <w:rPr>
          <w:rFonts w:ascii="Times New Roman" w:hAnsi="Times New Roman" w:cs="Times New Roman"/>
          <w:i/>
          <w:sz w:val="28"/>
          <w:szCs w:val="28"/>
        </w:rPr>
        <w:t>Игнорировать эти элементы при научном обосновании метода нельзя.</w:t>
      </w:r>
    </w:p>
    <w:p w:rsidR="00BE75E7" w:rsidRDefault="00BE75E7" w:rsidP="00BE75E7">
      <w:pPr>
        <w:jc w:val="both"/>
        <w:rPr>
          <w:rFonts w:ascii="Times New Roman" w:hAnsi="Times New Roman" w:cs="Times New Roman"/>
          <w:i/>
          <w:sz w:val="28"/>
          <w:szCs w:val="28"/>
          <w:u w:val="single"/>
        </w:rPr>
      </w:pPr>
      <w:r>
        <w:rPr>
          <w:rFonts w:ascii="Times New Roman" w:hAnsi="Times New Roman" w:cs="Times New Roman"/>
          <w:i/>
          <w:sz w:val="28"/>
          <w:szCs w:val="28"/>
          <w:u w:val="single"/>
        </w:rPr>
        <w:t>Методы научного познания многообразны</w:t>
      </w:r>
      <w:r>
        <w:rPr>
          <w:rFonts w:ascii="Times New Roman" w:hAnsi="Times New Roman" w:cs="Times New Roman"/>
          <w:i/>
          <w:sz w:val="28"/>
          <w:szCs w:val="28"/>
        </w:rPr>
        <w:t xml:space="preserve"> и отличаются друг от друга. Метод всегда зависит от объекта, на изучение которого он направлен. </w:t>
      </w:r>
      <w:r>
        <w:rPr>
          <w:rFonts w:ascii="Times New Roman" w:hAnsi="Times New Roman" w:cs="Times New Roman"/>
          <w:i/>
          <w:sz w:val="28"/>
          <w:szCs w:val="28"/>
          <w:u w:val="single"/>
        </w:rPr>
        <w:t>В зависимости от предметной направленности</w:t>
      </w:r>
      <w:r>
        <w:rPr>
          <w:rFonts w:ascii="Times New Roman" w:hAnsi="Times New Roman" w:cs="Times New Roman"/>
          <w:i/>
          <w:sz w:val="28"/>
          <w:szCs w:val="28"/>
        </w:rPr>
        <w:t xml:space="preserve"> </w:t>
      </w:r>
      <w:r>
        <w:rPr>
          <w:rFonts w:ascii="Times New Roman" w:hAnsi="Times New Roman" w:cs="Times New Roman"/>
          <w:i/>
          <w:sz w:val="28"/>
          <w:szCs w:val="28"/>
          <w:u w:val="single"/>
        </w:rPr>
        <w:t>различают физические, химические, биологические, социальные и др. методы исследования.</w:t>
      </w:r>
    </w:p>
    <w:p w:rsidR="00BE75E7" w:rsidRDefault="00BE75E7" w:rsidP="00BE75E7">
      <w:pPr>
        <w:jc w:val="both"/>
        <w:rPr>
          <w:rFonts w:ascii="Times New Roman" w:hAnsi="Times New Roman" w:cs="Times New Roman"/>
          <w:i/>
          <w:sz w:val="28"/>
          <w:szCs w:val="28"/>
          <w:u w:val="single"/>
        </w:rPr>
      </w:pPr>
      <w:r>
        <w:rPr>
          <w:rFonts w:ascii="Times New Roman" w:hAnsi="Times New Roman" w:cs="Times New Roman"/>
          <w:i/>
          <w:sz w:val="28"/>
          <w:szCs w:val="28"/>
        </w:rPr>
        <w:lastRenderedPageBreak/>
        <w:t xml:space="preserve">Многообразие видов </w:t>
      </w:r>
      <w:r>
        <w:rPr>
          <w:rFonts w:ascii="Times New Roman" w:hAnsi="Times New Roman" w:cs="Times New Roman"/>
          <w:i/>
          <w:sz w:val="28"/>
          <w:szCs w:val="28"/>
          <w:u w:val="single"/>
        </w:rPr>
        <w:t xml:space="preserve">человеческой </w:t>
      </w:r>
      <w:r>
        <w:rPr>
          <w:rFonts w:ascii="Times New Roman" w:hAnsi="Times New Roman" w:cs="Times New Roman"/>
          <w:b/>
          <w:i/>
          <w:sz w:val="28"/>
          <w:szCs w:val="28"/>
          <w:u w:val="single"/>
        </w:rPr>
        <w:t>деятельности</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обусловливает многообразный спектр методов, которые могут быть </w:t>
      </w:r>
      <w:r>
        <w:rPr>
          <w:rFonts w:ascii="Times New Roman" w:hAnsi="Times New Roman" w:cs="Times New Roman"/>
          <w:i/>
          <w:sz w:val="28"/>
          <w:szCs w:val="28"/>
          <w:u w:val="single"/>
        </w:rPr>
        <w:t>классифицированы по самым разным основаниям (критериям</w:t>
      </w:r>
      <w:r>
        <w:rPr>
          <w:rFonts w:ascii="Times New Roman" w:hAnsi="Times New Roman" w:cs="Times New Roman"/>
          <w:i/>
          <w:sz w:val="28"/>
          <w:szCs w:val="28"/>
        </w:rPr>
        <w:t xml:space="preserve">), </w:t>
      </w:r>
      <w:r>
        <w:rPr>
          <w:rFonts w:ascii="Times New Roman" w:hAnsi="Times New Roman" w:cs="Times New Roman"/>
          <w:i/>
          <w:sz w:val="28"/>
          <w:szCs w:val="28"/>
          <w:u w:val="single"/>
        </w:rPr>
        <w:t>- качественные и количественные; формальные и содержательные; методы естественных и методы гуманитарных наук и т.п.</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i/>
          <w:sz w:val="28"/>
          <w:szCs w:val="28"/>
        </w:rPr>
        <w:t>В современной науке достаточно успешно «работает» многоуровневая концепция методологического знания. В этом плане все</w:t>
      </w:r>
      <w:r>
        <w:rPr>
          <w:rFonts w:ascii="Times New Roman" w:hAnsi="Times New Roman" w:cs="Times New Roman"/>
          <w:sz w:val="28"/>
          <w:szCs w:val="28"/>
        </w:rPr>
        <w:t xml:space="preserve"> </w:t>
      </w:r>
      <w:r>
        <w:rPr>
          <w:rFonts w:ascii="Times New Roman" w:hAnsi="Times New Roman" w:cs="Times New Roman"/>
          <w:sz w:val="28"/>
          <w:szCs w:val="28"/>
          <w:u w:val="single"/>
        </w:rPr>
        <w:t>методы научного познания по степени общности и сфере действия могут быть разделены на следующие основные группы:</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1) Философские (</w:t>
      </w:r>
      <w:r>
        <w:rPr>
          <w:rFonts w:ascii="Times New Roman" w:hAnsi="Times New Roman" w:cs="Times New Roman"/>
          <w:sz w:val="28"/>
          <w:szCs w:val="28"/>
        </w:rPr>
        <w:t>диалектика, метафизика, феноменология, герменевтика и др</w:t>
      </w:r>
      <w:r>
        <w:rPr>
          <w:rFonts w:ascii="Times New Roman" w:hAnsi="Times New Roman" w:cs="Times New Roman"/>
          <w:sz w:val="28"/>
          <w:szCs w:val="28"/>
          <w:u w:val="single"/>
        </w:rPr>
        <w:t xml:space="preserve">). Философские методы – всеобщие. </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u w:val="single"/>
        </w:rPr>
        <w:t xml:space="preserve">2) Общенаучные. Общенаучные методы применимы в сфере научных исследований. </w:t>
      </w:r>
      <w:r>
        <w:rPr>
          <w:rFonts w:ascii="Times New Roman" w:hAnsi="Times New Roman" w:cs="Times New Roman"/>
          <w:i/>
          <w:sz w:val="28"/>
          <w:szCs w:val="28"/>
        </w:rPr>
        <w:t>К ним относятся: анализ и синтез, индукция и дедукция и ряд других.</w:t>
      </w:r>
    </w:p>
    <w:p w:rsidR="00BE75E7" w:rsidRDefault="00BE75E7" w:rsidP="00BE75E7">
      <w:pPr>
        <w:jc w:val="both"/>
        <w:rPr>
          <w:rFonts w:ascii="Times New Roman" w:hAnsi="Times New Roman" w:cs="Times New Roman"/>
          <w:i/>
          <w:sz w:val="28"/>
          <w:szCs w:val="28"/>
        </w:rPr>
      </w:pPr>
      <w:r>
        <w:rPr>
          <w:rFonts w:ascii="Times New Roman" w:hAnsi="Times New Roman" w:cs="Times New Roman"/>
          <w:sz w:val="28"/>
          <w:szCs w:val="28"/>
          <w:u w:val="single"/>
        </w:rPr>
        <w:t>3) Частнонаучные (</w:t>
      </w:r>
      <w:r>
        <w:rPr>
          <w:rFonts w:ascii="Times New Roman" w:hAnsi="Times New Roman" w:cs="Times New Roman"/>
          <w:sz w:val="28"/>
          <w:szCs w:val="28"/>
        </w:rPr>
        <w:t xml:space="preserve">внутри- и междисциплинарные). </w:t>
      </w:r>
      <w:r>
        <w:rPr>
          <w:rFonts w:ascii="Times New Roman" w:hAnsi="Times New Roman" w:cs="Times New Roman"/>
          <w:i/>
          <w:sz w:val="28"/>
          <w:szCs w:val="28"/>
        </w:rPr>
        <w:t>Частные методы применимы в узкой области конкретных исследований.</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xml:space="preserve">В научном познании различают два уровня: эмпирический и теоретический. </w:t>
      </w:r>
    </w:p>
    <w:p w:rsidR="00BE75E7" w:rsidRDefault="00BE75E7" w:rsidP="00BE75E7">
      <w:pPr>
        <w:jc w:val="center"/>
        <w:rPr>
          <w:rFonts w:ascii="Times New Roman" w:hAnsi="Times New Roman" w:cs="Times New Roman"/>
          <w:b/>
          <w:sz w:val="28"/>
          <w:szCs w:val="28"/>
        </w:rPr>
      </w:pPr>
      <w:r>
        <w:rPr>
          <w:rFonts w:ascii="Times New Roman" w:hAnsi="Times New Roman" w:cs="Times New Roman"/>
          <w:b/>
          <w:sz w:val="28"/>
          <w:szCs w:val="28"/>
        </w:rPr>
        <w:t>12. Эмпирические методы познания, их характеристика.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b/>
          <w:sz w:val="28"/>
          <w:szCs w:val="28"/>
        </w:rPr>
        <w:t xml:space="preserve">Наблюдение </w:t>
      </w:r>
      <w:r>
        <w:rPr>
          <w:rFonts w:ascii="Times New Roman" w:hAnsi="Times New Roman" w:cs="Times New Roman"/>
          <w:sz w:val="28"/>
          <w:szCs w:val="28"/>
        </w:rPr>
        <w:t xml:space="preserve">– </w:t>
      </w:r>
      <w:r>
        <w:rPr>
          <w:rFonts w:ascii="Times New Roman" w:hAnsi="Times New Roman" w:cs="Times New Roman"/>
          <w:sz w:val="28"/>
          <w:szCs w:val="28"/>
          <w:u w:val="single"/>
        </w:rPr>
        <w:t>целенаправленное пассивное изучение предметов, опирающееся в основном на данные органов чувств.</w:t>
      </w:r>
      <w:r>
        <w:rPr>
          <w:rFonts w:ascii="Times New Roman" w:hAnsi="Times New Roman" w:cs="Times New Roman"/>
          <w:sz w:val="28"/>
          <w:szCs w:val="28"/>
        </w:rPr>
        <w:t xml:space="preserve"> </w:t>
      </w:r>
      <w:r>
        <w:rPr>
          <w:rFonts w:ascii="Times New Roman" w:hAnsi="Times New Roman" w:cs="Times New Roman"/>
          <w:i/>
          <w:sz w:val="28"/>
          <w:szCs w:val="28"/>
        </w:rPr>
        <w:t>Наблюдение всегда ведется с определенными  познавательными задачами. В знание оно производится по заранее намеченному плану, осуществляется организованно и систематически, требует достаточного времени.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b/>
          <w:sz w:val="28"/>
          <w:szCs w:val="28"/>
        </w:rPr>
        <w:t>Эксперимент</w:t>
      </w:r>
      <w:r>
        <w:rPr>
          <w:rFonts w:ascii="Times New Roman" w:hAnsi="Times New Roman" w:cs="Times New Roman"/>
          <w:sz w:val="28"/>
          <w:szCs w:val="28"/>
        </w:rPr>
        <w:t xml:space="preserve"> – </w:t>
      </w:r>
      <w:r>
        <w:rPr>
          <w:rFonts w:ascii="Times New Roman" w:hAnsi="Times New Roman" w:cs="Times New Roman"/>
          <w:sz w:val="28"/>
          <w:szCs w:val="28"/>
          <w:u w:val="single"/>
        </w:rPr>
        <w:t>активное и целенаправленное вмешательство в протекание изучаемого процесса, соответствующее изменение объекта или его воспроизведение в специально созданных и контролируемых условиях.</w:t>
      </w:r>
      <w:r>
        <w:rPr>
          <w:rFonts w:ascii="Times New Roman" w:hAnsi="Times New Roman" w:cs="Times New Roman"/>
          <w:sz w:val="28"/>
          <w:szCs w:val="28"/>
        </w:rPr>
        <w:t xml:space="preserve"> </w:t>
      </w:r>
      <w:r>
        <w:rPr>
          <w:rFonts w:ascii="Times New Roman" w:hAnsi="Times New Roman" w:cs="Times New Roman"/>
          <w:i/>
          <w:sz w:val="28"/>
          <w:szCs w:val="28"/>
        </w:rPr>
        <w:t>Экспериментатор стремится выделить изучаемое явление в чистом виде, с тем, чтобы было как можно меньше препятствий в получении искомой информации. Постановке эксперимента предшествует соответствующая подготовительная работа. Разрабатывается программа эксперимента; если нужно, то изготовляются специальные приборы, измерительная аппаратура. В отличие от наблюдения эксперимент представляет собой опыт, основанный на вмешательстве исследователя в ход явлений и процессов путем создания условий, позволяющих выделить определенные связи явлений и многократно воспроизводить их.</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Важнейшим моментом эксперимента являются измерения.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b/>
          <w:sz w:val="28"/>
          <w:szCs w:val="28"/>
        </w:rPr>
        <w:t>Измерение</w:t>
      </w:r>
      <w:r>
        <w:rPr>
          <w:rFonts w:ascii="Times New Roman" w:hAnsi="Times New Roman" w:cs="Times New Roman"/>
          <w:sz w:val="28"/>
          <w:szCs w:val="28"/>
        </w:rPr>
        <w:t xml:space="preserve"> – </w:t>
      </w:r>
      <w:r>
        <w:rPr>
          <w:rFonts w:ascii="Times New Roman" w:hAnsi="Times New Roman" w:cs="Times New Roman"/>
          <w:sz w:val="28"/>
          <w:szCs w:val="28"/>
          <w:u w:val="single"/>
        </w:rPr>
        <w:t>совокупность действий, выполняемых при помощи средств измерений с целью нахождения числового значения измеряемой величины в принятых единицах измерения.</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Pr>
          <w:rFonts w:ascii="Times New Roman" w:hAnsi="Times New Roman" w:cs="Times New Roman"/>
          <w:b/>
          <w:sz w:val="28"/>
          <w:szCs w:val="28"/>
        </w:rPr>
        <w:t xml:space="preserve">Сравнение </w:t>
      </w:r>
      <w:r>
        <w:rPr>
          <w:rFonts w:ascii="Times New Roman" w:hAnsi="Times New Roman" w:cs="Times New Roman"/>
          <w:sz w:val="28"/>
          <w:szCs w:val="28"/>
        </w:rPr>
        <w:t xml:space="preserve">– </w:t>
      </w:r>
      <w:r>
        <w:rPr>
          <w:rFonts w:ascii="Times New Roman" w:hAnsi="Times New Roman" w:cs="Times New Roman"/>
          <w:sz w:val="28"/>
          <w:szCs w:val="28"/>
          <w:u w:val="single"/>
        </w:rPr>
        <w:t>познавательная операция, выявляющая сходство или различие объектов</w:t>
      </w:r>
      <w:r>
        <w:rPr>
          <w:rFonts w:ascii="Times New Roman" w:hAnsi="Times New Roman" w:cs="Times New Roman"/>
          <w:sz w:val="28"/>
          <w:szCs w:val="28"/>
        </w:rPr>
        <w:t xml:space="preserve"> (либо ступеней развития одного и того же объекта).</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 xml:space="preserve">Д) </w:t>
      </w:r>
      <w:r>
        <w:rPr>
          <w:rFonts w:ascii="Times New Roman" w:hAnsi="Times New Roman" w:cs="Times New Roman"/>
          <w:b/>
          <w:sz w:val="28"/>
          <w:szCs w:val="28"/>
        </w:rPr>
        <w:t>Описание</w:t>
      </w:r>
      <w:r>
        <w:rPr>
          <w:rFonts w:ascii="Times New Roman" w:hAnsi="Times New Roman" w:cs="Times New Roman"/>
          <w:sz w:val="28"/>
          <w:szCs w:val="28"/>
        </w:rPr>
        <w:t xml:space="preserve"> – </w:t>
      </w:r>
      <w:r>
        <w:rPr>
          <w:rFonts w:ascii="Times New Roman" w:hAnsi="Times New Roman" w:cs="Times New Roman"/>
          <w:sz w:val="28"/>
          <w:szCs w:val="28"/>
          <w:u w:val="single"/>
        </w:rPr>
        <w:t>познавательная операция, состоящая в фиксировании результатов опыта (</w:t>
      </w:r>
      <w:r>
        <w:rPr>
          <w:rFonts w:ascii="Times New Roman" w:hAnsi="Times New Roman" w:cs="Times New Roman"/>
          <w:sz w:val="28"/>
          <w:szCs w:val="28"/>
        </w:rPr>
        <w:t xml:space="preserve">наблюдения или эксперимента) </w:t>
      </w:r>
      <w:r>
        <w:rPr>
          <w:rFonts w:ascii="Times New Roman" w:hAnsi="Times New Roman" w:cs="Times New Roman"/>
          <w:sz w:val="28"/>
          <w:szCs w:val="28"/>
          <w:u w:val="single"/>
        </w:rPr>
        <w:t>с помощью определенных систем обозначения, принятых в науке.</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Следует подчеркнуть, что методы эмпирического исследования никогда не реализуется «вслепую», а всегда «теоретически нагружены», направляются определенными концептуальными идеями.</w:t>
      </w:r>
    </w:p>
    <w:p w:rsidR="00BE75E7" w:rsidRDefault="00BE75E7" w:rsidP="00BE75E7">
      <w:pPr>
        <w:pStyle w:val="a3"/>
        <w:numPr>
          <w:ilvl w:val="0"/>
          <w:numId w:val="7"/>
        </w:numPr>
        <w:jc w:val="center"/>
        <w:rPr>
          <w:rFonts w:ascii="Times New Roman" w:hAnsi="Times New Roman" w:cs="Times New Roman"/>
          <w:b/>
          <w:sz w:val="28"/>
          <w:szCs w:val="28"/>
        </w:rPr>
      </w:pPr>
      <w:r>
        <w:rPr>
          <w:rFonts w:ascii="Times New Roman" w:hAnsi="Times New Roman" w:cs="Times New Roman"/>
          <w:b/>
          <w:sz w:val="28"/>
          <w:szCs w:val="28"/>
        </w:rPr>
        <w:t>Методы теоретического уровня познания.</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К теоретическим методам относятся: анализ и синтез, индукция и дедукция и др.</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 xml:space="preserve">Анализ </w:t>
      </w:r>
      <w:r>
        <w:rPr>
          <w:rFonts w:ascii="Times New Roman" w:hAnsi="Times New Roman" w:cs="Times New Roman"/>
          <w:sz w:val="28"/>
          <w:szCs w:val="28"/>
        </w:rPr>
        <w:t xml:space="preserve">– </w:t>
      </w:r>
      <w:r>
        <w:rPr>
          <w:rFonts w:ascii="Times New Roman" w:hAnsi="Times New Roman" w:cs="Times New Roman"/>
          <w:sz w:val="28"/>
          <w:szCs w:val="28"/>
          <w:u w:val="single"/>
        </w:rPr>
        <w:t>это метод исследования, состоящий в расчленении (разложении) целого на его составные элементы (части, стороны, свойства).</w:t>
      </w:r>
    </w:p>
    <w:p w:rsidR="00BE75E7" w:rsidRDefault="00BE75E7" w:rsidP="00BE75E7">
      <w:pPr>
        <w:jc w:val="both"/>
        <w:rPr>
          <w:rFonts w:ascii="Times New Roman" w:hAnsi="Times New Roman" w:cs="Times New Roman"/>
          <w:i/>
          <w:sz w:val="28"/>
          <w:szCs w:val="28"/>
        </w:rPr>
      </w:pPr>
      <w:r>
        <w:rPr>
          <w:rFonts w:ascii="Times New Roman" w:hAnsi="Times New Roman" w:cs="Times New Roman"/>
          <w:b/>
          <w:sz w:val="28"/>
          <w:szCs w:val="28"/>
        </w:rPr>
        <w:t>Синтез</w:t>
      </w:r>
      <w:r>
        <w:rPr>
          <w:rFonts w:ascii="Times New Roman" w:hAnsi="Times New Roman" w:cs="Times New Roman"/>
          <w:sz w:val="28"/>
          <w:szCs w:val="28"/>
        </w:rPr>
        <w:t xml:space="preserve"> – </w:t>
      </w:r>
      <w:r>
        <w:rPr>
          <w:rFonts w:ascii="Times New Roman" w:hAnsi="Times New Roman" w:cs="Times New Roman"/>
          <w:sz w:val="28"/>
          <w:szCs w:val="28"/>
          <w:u w:val="single"/>
        </w:rPr>
        <w:t>это метод исследования, состоящий в соединении (сочетании) отдельных элементов (частей, сторон, свойств) в единое целое</w:t>
      </w:r>
      <w:r>
        <w:rPr>
          <w:rFonts w:ascii="Times New Roman" w:hAnsi="Times New Roman" w:cs="Times New Roman"/>
          <w:i/>
          <w:sz w:val="28"/>
          <w:szCs w:val="28"/>
          <w:u w:val="single"/>
        </w:rPr>
        <w:t>.</w:t>
      </w:r>
      <w:r>
        <w:rPr>
          <w:rFonts w:ascii="Times New Roman" w:hAnsi="Times New Roman" w:cs="Times New Roman"/>
          <w:i/>
          <w:sz w:val="28"/>
          <w:szCs w:val="28"/>
        </w:rPr>
        <w:t xml:space="preserve"> Эти методы различны и в известном смысле противоположны, но вместе с тем они неразрывно связаны друг с другом. Они представляют различные стороны единого целостного процесса познания.</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Индукция</w:t>
      </w:r>
      <w:r>
        <w:rPr>
          <w:rFonts w:ascii="Times New Roman" w:hAnsi="Times New Roman" w:cs="Times New Roman"/>
          <w:sz w:val="28"/>
          <w:szCs w:val="28"/>
        </w:rPr>
        <w:t xml:space="preserve"> – </w:t>
      </w:r>
      <w:r>
        <w:rPr>
          <w:rFonts w:ascii="Times New Roman" w:hAnsi="Times New Roman" w:cs="Times New Roman"/>
          <w:sz w:val="28"/>
          <w:szCs w:val="28"/>
          <w:u w:val="single"/>
        </w:rPr>
        <w:t>это метод познания, основанный на умозаключениях от частного к общему.</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b/>
          <w:sz w:val="28"/>
          <w:szCs w:val="28"/>
        </w:rPr>
        <w:t>Дедукция</w:t>
      </w:r>
      <w:r>
        <w:rPr>
          <w:rFonts w:ascii="Times New Roman" w:hAnsi="Times New Roman" w:cs="Times New Roman"/>
          <w:sz w:val="28"/>
          <w:szCs w:val="28"/>
        </w:rPr>
        <w:t xml:space="preserve"> – </w:t>
      </w:r>
      <w:r>
        <w:rPr>
          <w:rFonts w:ascii="Times New Roman" w:hAnsi="Times New Roman" w:cs="Times New Roman"/>
          <w:sz w:val="28"/>
          <w:szCs w:val="28"/>
          <w:u w:val="single"/>
        </w:rPr>
        <w:t>это метод познания, основанный на умозаключениях от общего к частному.</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i/>
          <w:sz w:val="28"/>
          <w:szCs w:val="28"/>
        </w:rPr>
        <w:t>Эти методы различны, но также взаимосвязаны друг с другом и составляют различные стороны единого процесса познания. Оба эти метода базируются на наличии связи общего, особенного и единичного</w:t>
      </w:r>
      <w:r>
        <w:rPr>
          <w:rFonts w:ascii="Times New Roman" w:hAnsi="Times New Roman" w:cs="Times New Roman"/>
          <w:sz w:val="28"/>
          <w:szCs w:val="28"/>
        </w:rPr>
        <w:t xml:space="preserve">. </w:t>
      </w:r>
      <w:r>
        <w:rPr>
          <w:rFonts w:ascii="Times New Roman" w:hAnsi="Times New Roman" w:cs="Times New Roman"/>
          <w:b/>
          <w:sz w:val="28"/>
          <w:szCs w:val="28"/>
          <w:u w:val="single"/>
        </w:rPr>
        <w:t>Индуктивный метод</w:t>
      </w:r>
      <w:r>
        <w:rPr>
          <w:rFonts w:ascii="Times New Roman" w:hAnsi="Times New Roman" w:cs="Times New Roman"/>
          <w:sz w:val="28"/>
          <w:szCs w:val="28"/>
          <w:u w:val="single"/>
        </w:rPr>
        <w:t xml:space="preserve"> имеет большое значение в науках, непосредственно опирающихся на опыт, когда идет накопление фактического материала и его обобщение.</w:t>
      </w:r>
      <w:r>
        <w:rPr>
          <w:rFonts w:ascii="Times New Roman" w:hAnsi="Times New Roman" w:cs="Times New Roman"/>
          <w:sz w:val="28"/>
          <w:szCs w:val="28"/>
        </w:rPr>
        <w:t xml:space="preserve"> </w:t>
      </w:r>
      <w:r>
        <w:rPr>
          <w:rFonts w:ascii="Times New Roman" w:hAnsi="Times New Roman" w:cs="Times New Roman"/>
          <w:b/>
          <w:sz w:val="28"/>
          <w:szCs w:val="28"/>
          <w:u w:val="single"/>
        </w:rPr>
        <w:t>Дедуктивный метод</w:t>
      </w:r>
      <w:r>
        <w:rPr>
          <w:rFonts w:ascii="Times New Roman" w:hAnsi="Times New Roman" w:cs="Times New Roman"/>
          <w:sz w:val="28"/>
          <w:szCs w:val="28"/>
          <w:u w:val="single"/>
        </w:rPr>
        <w:t xml:space="preserve"> необходим в теоретических науках, когда делаются логические умозаключения применительно к частным фактам.</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 xml:space="preserve">Абстрагирование – </w:t>
      </w:r>
      <w:r>
        <w:rPr>
          <w:rFonts w:ascii="Times New Roman" w:hAnsi="Times New Roman" w:cs="Times New Roman"/>
          <w:sz w:val="28"/>
          <w:szCs w:val="28"/>
          <w:u w:val="single"/>
        </w:rPr>
        <w:t>процесс мысленного отвлечения от ряда свойств и отношений изучаемого явления с одновременным выделением интересующих исследователя свойств</w:t>
      </w:r>
      <w:r>
        <w:rPr>
          <w:rFonts w:ascii="Times New Roman" w:hAnsi="Times New Roman" w:cs="Times New Roman"/>
          <w:sz w:val="28"/>
          <w:szCs w:val="28"/>
        </w:rPr>
        <w:t xml:space="preserve"> (прежде всего существенных, общих);</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 xml:space="preserve">Обобщение – </w:t>
      </w:r>
      <w:r>
        <w:rPr>
          <w:rFonts w:ascii="Times New Roman" w:hAnsi="Times New Roman" w:cs="Times New Roman"/>
          <w:sz w:val="28"/>
          <w:szCs w:val="28"/>
          <w:u w:val="single"/>
        </w:rPr>
        <w:t>процесс установления общих свойств и признаков предмета, тесно связано с абстрагированием. При этом могут быть выделены любые признаки</w:t>
      </w:r>
      <w:r>
        <w:rPr>
          <w:rFonts w:ascii="Times New Roman" w:hAnsi="Times New Roman" w:cs="Times New Roman"/>
          <w:b/>
          <w:sz w:val="28"/>
          <w:szCs w:val="28"/>
        </w:rPr>
        <w:t xml:space="preserve">  </w:t>
      </w:r>
      <w:r>
        <w:rPr>
          <w:rFonts w:ascii="Times New Roman" w:hAnsi="Times New Roman" w:cs="Times New Roman"/>
          <w:sz w:val="28"/>
          <w:szCs w:val="28"/>
        </w:rPr>
        <w:t xml:space="preserve">(абстрактно- общее)  </w:t>
      </w:r>
      <w:r>
        <w:rPr>
          <w:rFonts w:ascii="Times New Roman" w:hAnsi="Times New Roman" w:cs="Times New Roman"/>
          <w:sz w:val="28"/>
          <w:szCs w:val="28"/>
          <w:u w:val="single"/>
        </w:rPr>
        <w:t>или существенные</w:t>
      </w:r>
      <w:r>
        <w:rPr>
          <w:rFonts w:ascii="Times New Roman" w:hAnsi="Times New Roman" w:cs="Times New Roman"/>
          <w:sz w:val="28"/>
          <w:szCs w:val="28"/>
        </w:rPr>
        <w:t xml:space="preserve"> (конкретно-общее, закон).</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 xml:space="preserve">Идеализация – </w:t>
      </w:r>
      <w:r>
        <w:rPr>
          <w:rFonts w:ascii="Times New Roman" w:hAnsi="Times New Roman" w:cs="Times New Roman"/>
          <w:sz w:val="28"/>
          <w:szCs w:val="28"/>
          <w:u w:val="single"/>
        </w:rPr>
        <w:t>мыслительная процедура, связанная с образованием абстрактных</w:t>
      </w:r>
      <w:r>
        <w:rPr>
          <w:rFonts w:ascii="Times New Roman" w:hAnsi="Times New Roman" w:cs="Times New Roman"/>
          <w:sz w:val="28"/>
          <w:szCs w:val="28"/>
        </w:rPr>
        <w:t xml:space="preserve"> (идеализированных) </w:t>
      </w:r>
      <w:r>
        <w:rPr>
          <w:rFonts w:ascii="Times New Roman" w:hAnsi="Times New Roman" w:cs="Times New Roman"/>
          <w:sz w:val="28"/>
          <w:szCs w:val="28"/>
          <w:u w:val="single"/>
        </w:rPr>
        <w:t xml:space="preserve">объектов, принципиально не осуществимых </w:t>
      </w:r>
      <w:r>
        <w:rPr>
          <w:rFonts w:ascii="Times New Roman" w:hAnsi="Times New Roman" w:cs="Times New Roman"/>
          <w:sz w:val="28"/>
          <w:szCs w:val="28"/>
        </w:rPr>
        <w:t xml:space="preserve">в действительности («точка», «идеальный газ», «абсолютно черное тело» и т.п.). </w:t>
      </w:r>
      <w:r>
        <w:rPr>
          <w:rFonts w:ascii="Times New Roman" w:hAnsi="Times New Roman" w:cs="Times New Roman"/>
          <w:i/>
          <w:sz w:val="28"/>
          <w:szCs w:val="28"/>
        </w:rPr>
        <w:t xml:space="preserve">Данные объекты не есть «чистые фикции», а весьма сложное и очень опосредованное выражение реальных </w:t>
      </w:r>
      <w:r>
        <w:rPr>
          <w:rFonts w:ascii="Times New Roman" w:hAnsi="Times New Roman" w:cs="Times New Roman"/>
          <w:i/>
          <w:sz w:val="28"/>
          <w:szCs w:val="28"/>
        </w:rPr>
        <w:lastRenderedPageBreak/>
        <w:t>процессов. Они представляют собой некоторые предельные случаи последних, служат средством их анализа и построения теоретических представлений о них.</w:t>
      </w:r>
    </w:p>
    <w:p w:rsidR="00BE75E7" w:rsidRDefault="00BE75E7" w:rsidP="00BE75E7">
      <w:pPr>
        <w:jc w:val="both"/>
        <w:rPr>
          <w:rFonts w:ascii="Times New Roman" w:hAnsi="Times New Roman" w:cs="Times New Roman"/>
          <w:i/>
          <w:sz w:val="28"/>
          <w:szCs w:val="28"/>
        </w:rPr>
      </w:pPr>
      <w:r>
        <w:rPr>
          <w:rFonts w:ascii="Times New Roman" w:hAnsi="Times New Roman" w:cs="Times New Roman"/>
          <w:b/>
          <w:sz w:val="28"/>
          <w:szCs w:val="28"/>
        </w:rPr>
        <w:t>Аналогия</w:t>
      </w:r>
      <w:r>
        <w:rPr>
          <w:rFonts w:ascii="Times New Roman" w:hAnsi="Times New Roman" w:cs="Times New Roman"/>
          <w:sz w:val="28"/>
          <w:szCs w:val="28"/>
        </w:rPr>
        <w:t xml:space="preserve"> (соответствие, сходство) – </w:t>
      </w:r>
      <w:r>
        <w:rPr>
          <w:rFonts w:ascii="Times New Roman" w:hAnsi="Times New Roman" w:cs="Times New Roman"/>
          <w:sz w:val="28"/>
          <w:szCs w:val="28"/>
          <w:u w:val="single"/>
        </w:rPr>
        <w:t>установление сходства в некоторых сторонах, свойствах и отношениях между нетождественными объектами. На основании выявленного сходства делается соответствующий вывод – умозаключение по  аналогии.</w:t>
      </w:r>
      <w:r>
        <w:rPr>
          <w:rFonts w:ascii="Times New Roman" w:hAnsi="Times New Roman" w:cs="Times New Roman"/>
          <w:sz w:val="28"/>
          <w:szCs w:val="28"/>
        </w:rPr>
        <w:t xml:space="preserve"> </w:t>
      </w:r>
      <w:r>
        <w:rPr>
          <w:rFonts w:ascii="Times New Roman" w:hAnsi="Times New Roman" w:cs="Times New Roman"/>
          <w:i/>
          <w:sz w:val="28"/>
          <w:szCs w:val="28"/>
        </w:rPr>
        <w:t xml:space="preserve">Его общая схема: объект В обладает признаками а, </w:t>
      </w:r>
      <w:r>
        <w:rPr>
          <w:rFonts w:ascii="Times New Roman" w:hAnsi="Times New Roman" w:cs="Times New Roman"/>
          <w:i/>
          <w:sz w:val="28"/>
          <w:szCs w:val="28"/>
          <w:lang w:val="en-US"/>
        </w:rPr>
        <w:t>d</w:t>
      </w:r>
      <w:r>
        <w:rPr>
          <w:rFonts w:ascii="Times New Roman" w:hAnsi="Times New Roman" w:cs="Times New Roman"/>
          <w:i/>
          <w:sz w:val="28"/>
          <w:szCs w:val="28"/>
        </w:rPr>
        <w:t xml:space="preserve">, с,  </w:t>
      </w:r>
      <w:r>
        <w:rPr>
          <w:rFonts w:ascii="Times New Roman" w:hAnsi="Times New Roman" w:cs="Times New Roman"/>
          <w:i/>
          <w:sz w:val="28"/>
          <w:szCs w:val="28"/>
          <w:lang w:val="en-US"/>
        </w:rPr>
        <w:t>d</w:t>
      </w:r>
      <w:r>
        <w:rPr>
          <w:rFonts w:ascii="Times New Roman" w:hAnsi="Times New Roman" w:cs="Times New Roman"/>
          <w:i/>
          <w:sz w:val="28"/>
          <w:szCs w:val="28"/>
        </w:rPr>
        <w:t xml:space="preserve">: объект С обладает признаками </w:t>
      </w:r>
      <w:r>
        <w:rPr>
          <w:rFonts w:ascii="Times New Roman" w:hAnsi="Times New Roman" w:cs="Times New Roman"/>
          <w:i/>
          <w:sz w:val="28"/>
          <w:szCs w:val="28"/>
          <w:lang w:val="en-US"/>
        </w:rPr>
        <w:t>b</w:t>
      </w:r>
      <w:r>
        <w:rPr>
          <w:rFonts w:ascii="Times New Roman" w:hAnsi="Times New Roman" w:cs="Times New Roman"/>
          <w:i/>
          <w:sz w:val="28"/>
          <w:szCs w:val="28"/>
        </w:rPr>
        <w:t xml:space="preserve">, </w:t>
      </w:r>
      <w:r>
        <w:rPr>
          <w:rFonts w:ascii="Times New Roman" w:hAnsi="Times New Roman" w:cs="Times New Roman"/>
          <w:i/>
          <w:sz w:val="28"/>
          <w:szCs w:val="28"/>
          <w:lang w:val="en-US"/>
        </w:rPr>
        <w:t>c</w:t>
      </w:r>
      <w:r>
        <w:rPr>
          <w:rFonts w:ascii="Times New Roman" w:hAnsi="Times New Roman" w:cs="Times New Roman"/>
          <w:i/>
          <w:sz w:val="28"/>
          <w:szCs w:val="28"/>
        </w:rPr>
        <w:t xml:space="preserve">, </w:t>
      </w:r>
      <w:r>
        <w:rPr>
          <w:rFonts w:ascii="Times New Roman" w:hAnsi="Times New Roman" w:cs="Times New Roman"/>
          <w:i/>
          <w:sz w:val="28"/>
          <w:szCs w:val="28"/>
          <w:lang w:val="en-US"/>
        </w:rPr>
        <w:t>d</w:t>
      </w:r>
      <w:r>
        <w:rPr>
          <w:rFonts w:ascii="Times New Roman" w:hAnsi="Times New Roman" w:cs="Times New Roman"/>
          <w:i/>
          <w:sz w:val="28"/>
          <w:szCs w:val="28"/>
        </w:rPr>
        <w:t>; следовательно объект С возможно обладает признаком а. Тем самым аналогия дает не достоверное, а вероятное знание. При выводе по аналогии знание, полученное из рассмотрения какого-либо объекта («модели»), переносится на другой, менее изученный и менее доступный для исследования объект.</w:t>
      </w:r>
    </w:p>
    <w:p w:rsidR="00BE75E7" w:rsidRDefault="00BE75E7" w:rsidP="00BE75E7">
      <w:pPr>
        <w:jc w:val="both"/>
        <w:rPr>
          <w:rFonts w:ascii="Times New Roman" w:hAnsi="Times New Roman" w:cs="Times New Roman"/>
          <w:i/>
          <w:sz w:val="28"/>
          <w:szCs w:val="28"/>
        </w:rPr>
      </w:pPr>
      <w:r>
        <w:rPr>
          <w:rFonts w:ascii="Times New Roman" w:hAnsi="Times New Roman" w:cs="Times New Roman"/>
          <w:b/>
          <w:sz w:val="28"/>
          <w:szCs w:val="28"/>
        </w:rPr>
        <w:t xml:space="preserve">Моделирование </w:t>
      </w:r>
      <w:r>
        <w:rPr>
          <w:rFonts w:ascii="Times New Roman" w:hAnsi="Times New Roman" w:cs="Times New Roman"/>
          <w:sz w:val="28"/>
          <w:szCs w:val="28"/>
        </w:rPr>
        <w:t xml:space="preserve">– </w:t>
      </w:r>
      <w:r>
        <w:rPr>
          <w:rFonts w:ascii="Times New Roman" w:hAnsi="Times New Roman" w:cs="Times New Roman"/>
          <w:sz w:val="28"/>
          <w:szCs w:val="28"/>
          <w:u w:val="single"/>
        </w:rPr>
        <w:t>метод исследования определенных объектов путем воспроизведения их характеристик на другом объекте – модели, которая представляет собой аналог того или иного фрагмента действительности</w:t>
      </w:r>
      <w:r>
        <w:rPr>
          <w:rFonts w:ascii="Times New Roman" w:hAnsi="Times New Roman" w:cs="Times New Roman"/>
          <w:sz w:val="28"/>
          <w:szCs w:val="28"/>
        </w:rPr>
        <w:t xml:space="preserve"> (вещного или мысленного) </w:t>
      </w:r>
      <w:r>
        <w:rPr>
          <w:rFonts w:ascii="Times New Roman" w:hAnsi="Times New Roman" w:cs="Times New Roman"/>
          <w:sz w:val="28"/>
          <w:szCs w:val="28"/>
          <w:u w:val="single"/>
        </w:rPr>
        <w:t>оригинала модели</w:t>
      </w:r>
      <w:r>
        <w:rPr>
          <w:rFonts w:ascii="Times New Roman" w:hAnsi="Times New Roman" w:cs="Times New Roman"/>
          <w:sz w:val="28"/>
          <w:szCs w:val="28"/>
        </w:rPr>
        <w:t xml:space="preserve">. </w:t>
      </w:r>
      <w:r>
        <w:rPr>
          <w:rFonts w:ascii="Times New Roman" w:hAnsi="Times New Roman" w:cs="Times New Roman"/>
          <w:i/>
          <w:sz w:val="28"/>
          <w:szCs w:val="28"/>
        </w:rPr>
        <w:t>Между моделью и объектом, интересующим исследователя, должно существовать известное подобие (сходство) – в физических характеристиках, структуре, функциях и др. Формы моделирования весьма разнообразны. Например, предметное (физическое) и знаковое. Важной формой последнего является математическое (компьютерное) моделирование.</w:t>
      </w:r>
    </w:p>
    <w:p w:rsidR="00BE75E7" w:rsidRDefault="00BE75E7" w:rsidP="00BE75E7">
      <w:pPr>
        <w:jc w:val="both"/>
        <w:rPr>
          <w:rFonts w:ascii="Times New Roman" w:hAnsi="Times New Roman" w:cs="Times New Roman"/>
          <w:i/>
          <w:sz w:val="28"/>
          <w:szCs w:val="28"/>
        </w:rPr>
      </w:pPr>
      <w:r>
        <w:rPr>
          <w:rFonts w:ascii="Times New Roman" w:hAnsi="Times New Roman" w:cs="Times New Roman"/>
          <w:b/>
          <w:sz w:val="28"/>
          <w:szCs w:val="28"/>
        </w:rPr>
        <w:t>Системный подход</w:t>
      </w:r>
      <w:r>
        <w:rPr>
          <w:rFonts w:ascii="Times New Roman" w:hAnsi="Times New Roman" w:cs="Times New Roman"/>
          <w:sz w:val="28"/>
          <w:szCs w:val="28"/>
        </w:rPr>
        <w:t xml:space="preserve"> – </w:t>
      </w:r>
      <w:r>
        <w:rPr>
          <w:rFonts w:ascii="Times New Roman" w:hAnsi="Times New Roman" w:cs="Times New Roman"/>
          <w:sz w:val="28"/>
          <w:szCs w:val="28"/>
          <w:u w:val="single"/>
        </w:rPr>
        <w:t>совокупность общенаучных методологических принципов</w:t>
      </w:r>
      <w:r>
        <w:rPr>
          <w:rFonts w:ascii="Times New Roman" w:hAnsi="Times New Roman" w:cs="Times New Roman"/>
          <w:sz w:val="28"/>
          <w:szCs w:val="28"/>
        </w:rPr>
        <w:t xml:space="preserve"> – (требований), </w:t>
      </w:r>
      <w:r>
        <w:rPr>
          <w:rFonts w:ascii="Times New Roman" w:hAnsi="Times New Roman" w:cs="Times New Roman"/>
          <w:sz w:val="28"/>
          <w:szCs w:val="28"/>
          <w:u w:val="single"/>
        </w:rPr>
        <w:t>в основе которых лежит рассмотрение объектов как систем</w:t>
      </w:r>
      <w:r>
        <w:rPr>
          <w:rFonts w:ascii="Times New Roman" w:hAnsi="Times New Roman" w:cs="Times New Roman"/>
          <w:sz w:val="28"/>
          <w:szCs w:val="28"/>
        </w:rPr>
        <w:t xml:space="preserve">. </w:t>
      </w:r>
      <w:r>
        <w:rPr>
          <w:rFonts w:ascii="Times New Roman" w:hAnsi="Times New Roman" w:cs="Times New Roman"/>
          <w:i/>
          <w:sz w:val="28"/>
          <w:szCs w:val="28"/>
        </w:rPr>
        <w:t>К числу этих требований относятся: а) выявление зависимости каждого элемента от его места и функций в системе с учетом того, что свойства целого несводимы к сумме с учетом того, что свойства целого несводимы к сумме свойств его элементов; б) анализ того, насколько поведение системы обусловлено как особенностями ее отдельных элементов, так и свойствами ее структуры; в) исследование механизма взаимодействия системы и среды; г) изучение характера иерархичности, присущей данной системе; д) обеспечение всестороннего многоаспектного описания системы; е) рассмотрение системы как динамичной, развивающейся целостности.</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Вероятностно-статистические методы</w:t>
      </w:r>
      <w:r>
        <w:rPr>
          <w:rFonts w:ascii="Times New Roman" w:hAnsi="Times New Roman" w:cs="Times New Roman"/>
          <w:sz w:val="28"/>
          <w:szCs w:val="28"/>
        </w:rPr>
        <w:t xml:space="preserve"> </w:t>
      </w:r>
      <w:r>
        <w:rPr>
          <w:rFonts w:ascii="Times New Roman" w:hAnsi="Times New Roman" w:cs="Times New Roman"/>
          <w:sz w:val="28"/>
          <w:szCs w:val="28"/>
          <w:u w:val="single"/>
        </w:rPr>
        <w:t>основаны на учете действия множества случайных факторов, которые характеризуются устойчивой частотой. Это и позволяет вскрыть необходимость (закон), которая «пробивается» через совокупное действие множества случайностей</w:t>
      </w:r>
      <w:r>
        <w:rPr>
          <w:rFonts w:ascii="Times New Roman" w:hAnsi="Times New Roman" w:cs="Times New Roman"/>
          <w:sz w:val="28"/>
          <w:szCs w:val="28"/>
        </w:rPr>
        <w:t xml:space="preserve">, </w:t>
      </w:r>
      <w:r>
        <w:rPr>
          <w:rFonts w:ascii="Times New Roman" w:hAnsi="Times New Roman" w:cs="Times New Roman"/>
          <w:sz w:val="28"/>
          <w:szCs w:val="28"/>
          <w:u w:val="single"/>
        </w:rPr>
        <w:t>названные методы: опираются на теорию вероятностей, которую зачастую называют наукой  о случайном</w:t>
      </w:r>
      <w:r>
        <w:rPr>
          <w:rFonts w:ascii="Times New Roman" w:hAnsi="Times New Roman" w:cs="Times New Roman"/>
          <w:sz w:val="28"/>
          <w:szCs w:val="28"/>
        </w:rPr>
        <w:t>.</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В познании большое значение имеет </w:t>
      </w:r>
      <w:r>
        <w:rPr>
          <w:rFonts w:ascii="Times New Roman" w:hAnsi="Times New Roman" w:cs="Times New Roman"/>
          <w:b/>
          <w:sz w:val="28"/>
          <w:szCs w:val="28"/>
          <w:u w:val="single"/>
        </w:rPr>
        <w:t>взаимосвязь абстрактного и конкретного.</w:t>
      </w:r>
      <w:r>
        <w:rPr>
          <w:rFonts w:ascii="Times New Roman" w:hAnsi="Times New Roman" w:cs="Times New Roman"/>
          <w:sz w:val="28"/>
          <w:szCs w:val="28"/>
          <w:u w:val="single"/>
        </w:rPr>
        <w:t xml:space="preserve"> На ступени чувственного познания человек непосредственно соприкасается с окружающей действительностью, которая выступает как конкретная в многообразии своих качеств и свойств.</w:t>
      </w:r>
    </w:p>
    <w:p w:rsidR="00BE75E7" w:rsidRDefault="00BE75E7" w:rsidP="00BE75E7">
      <w:pPr>
        <w:jc w:val="both"/>
        <w:rPr>
          <w:rFonts w:ascii="Times New Roman" w:hAnsi="Times New Roman" w:cs="Times New Roman"/>
          <w:i/>
          <w:sz w:val="28"/>
          <w:szCs w:val="28"/>
        </w:rPr>
      </w:pPr>
      <w:r>
        <w:rPr>
          <w:rFonts w:ascii="Times New Roman" w:hAnsi="Times New Roman" w:cs="Times New Roman"/>
          <w:b/>
          <w:sz w:val="28"/>
          <w:szCs w:val="28"/>
        </w:rPr>
        <w:lastRenderedPageBreak/>
        <w:t>Восхождение от абстрактного к конкретному</w:t>
      </w:r>
      <w:r>
        <w:rPr>
          <w:rFonts w:ascii="Times New Roman" w:hAnsi="Times New Roman" w:cs="Times New Roman"/>
          <w:sz w:val="28"/>
          <w:szCs w:val="28"/>
        </w:rPr>
        <w:t xml:space="preserve"> – </w:t>
      </w:r>
      <w:r>
        <w:rPr>
          <w:rFonts w:ascii="Times New Roman" w:hAnsi="Times New Roman" w:cs="Times New Roman"/>
          <w:sz w:val="28"/>
          <w:szCs w:val="28"/>
          <w:u w:val="single"/>
        </w:rPr>
        <w:t>метод теоретического исследования и изложения, состоящий в движении научной мысли от исходной абстракции</w:t>
      </w:r>
      <w:r>
        <w:rPr>
          <w:rFonts w:ascii="Times New Roman" w:hAnsi="Times New Roman" w:cs="Times New Roman"/>
          <w:sz w:val="28"/>
          <w:szCs w:val="28"/>
        </w:rPr>
        <w:t xml:space="preserve"> («начало» - одностороннее, неполное знание) </w:t>
      </w:r>
      <w:r>
        <w:rPr>
          <w:rFonts w:ascii="Times New Roman" w:hAnsi="Times New Roman" w:cs="Times New Roman"/>
          <w:sz w:val="28"/>
          <w:szCs w:val="28"/>
          <w:u w:val="single"/>
        </w:rPr>
        <w:t>через последовательные этапы углубления и расширения познания к результату – целостному воспроизведению в теории исследуемого предмета</w:t>
      </w:r>
      <w:r>
        <w:rPr>
          <w:rFonts w:ascii="Times New Roman" w:hAnsi="Times New Roman" w:cs="Times New Roman"/>
          <w:sz w:val="28"/>
          <w:szCs w:val="28"/>
        </w:rPr>
        <w:t xml:space="preserve">. </w:t>
      </w:r>
      <w:r>
        <w:rPr>
          <w:rFonts w:ascii="Times New Roman" w:hAnsi="Times New Roman" w:cs="Times New Roman"/>
          <w:i/>
          <w:sz w:val="28"/>
          <w:szCs w:val="28"/>
        </w:rPr>
        <w:t>В качестве своей предпосылки данный метод включает в себя восхождение от чувственно-конкретного к абстрактному, к выделению в мышлении отдельных сторон предмета и их «закреплению» в соответствующих абстрактных определениях. Движение познания от чувственно-конкретного к абстрактному – это и есть движение от единичного к общему, здесь  преобладают такие логические приемы, как анализ и индукция. Восхождение от абстрактного к мысленно-конкретному – процесс движения от отдельных общих абстракций к их единству, конкретно-всеобщему; здесь господствуют приемы синтеза и дедукции. Такое движение познания не какая-то формальная, техническая процедура, а диалектически противоречивое движение, отражающее противоречивое развитие самого предмета, его переход от одного уровня в другому в соответствии с развертыванием его внутренних противоречий.</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Формализация</w:t>
      </w:r>
      <w:r>
        <w:rPr>
          <w:rFonts w:ascii="Times New Roman" w:hAnsi="Times New Roman" w:cs="Times New Roman"/>
          <w:sz w:val="28"/>
          <w:szCs w:val="28"/>
        </w:rPr>
        <w:t xml:space="preserve"> – </w:t>
      </w:r>
      <w:r>
        <w:rPr>
          <w:rFonts w:ascii="Times New Roman" w:hAnsi="Times New Roman" w:cs="Times New Roman"/>
          <w:sz w:val="28"/>
          <w:szCs w:val="28"/>
          <w:u w:val="single"/>
        </w:rPr>
        <w:t>отображение содержательного знания в знаково-символическом виде</w:t>
      </w:r>
      <w:r>
        <w:rPr>
          <w:rFonts w:ascii="Times New Roman" w:hAnsi="Times New Roman" w:cs="Times New Roman"/>
          <w:sz w:val="28"/>
          <w:szCs w:val="28"/>
        </w:rPr>
        <w:t xml:space="preserve"> (формализованном языке). </w:t>
      </w:r>
      <w:r>
        <w:rPr>
          <w:rFonts w:ascii="Times New Roman" w:hAnsi="Times New Roman" w:cs="Times New Roman"/>
          <w:i/>
          <w:sz w:val="28"/>
          <w:szCs w:val="28"/>
        </w:rPr>
        <w:t>Последний создается для точного выражения мыслей с целью исключения возможности для неоднозначного понимания. При формализации рассуждения об объектах переносятся в плоскость оперирования со знаками</w:t>
      </w:r>
      <w:r>
        <w:rPr>
          <w:rFonts w:ascii="Times New Roman" w:hAnsi="Times New Roman" w:cs="Times New Roman"/>
          <w:sz w:val="28"/>
          <w:szCs w:val="28"/>
        </w:rPr>
        <w:t xml:space="preserve"> (формулами).</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Аксиоматический метод</w:t>
      </w:r>
      <w:r>
        <w:rPr>
          <w:rFonts w:ascii="Times New Roman" w:hAnsi="Times New Roman" w:cs="Times New Roman"/>
          <w:sz w:val="28"/>
          <w:szCs w:val="28"/>
        </w:rPr>
        <w:t xml:space="preserve"> – </w:t>
      </w:r>
      <w:r>
        <w:rPr>
          <w:rFonts w:ascii="Times New Roman" w:hAnsi="Times New Roman" w:cs="Times New Roman"/>
          <w:sz w:val="28"/>
          <w:szCs w:val="28"/>
          <w:u w:val="single"/>
        </w:rPr>
        <w:t>способ построения научной теории, при котором в ее основу кладутся некоторые исходные положения – аксиомы (постулаты), из которых все остальные утверждения этой теории выводятся из них чисто логическим путем, посредством доказательства</w:t>
      </w:r>
      <w:r>
        <w:rPr>
          <w:rFonts w:ascii="Times New Roman" w:hAnsi="Times New Roman" w:cs="Times New Roman"/>
          <w:sz w:val="28"/>
          <w:szCs w:val="28"/>
        </w:rPr>
        <w:t xml:space="preserve">. </w:t>
      </w:r>
      <w:r>
        <w:rPr>
          <w:rFonts w:ascii="Times New Roman" w:hAnsi="Times New Roman" w:cs="Times New Roman"/>
          <w:i/>
          <w:sz w:val="28"/>
          <w:szCs w:val="28"/>
        </w:rPr>
        <w:t>Для вывода теорем из аксиом (и вообще одних формул их других) формулируются специальные правила вывода.</w:t>
      </w:r>
    </w:p>
    <w:p w:rsidR="00BE75E7" w:rsidRDefault="00BE75E7" w:rsidP="00BE75E7">
      <w:pPr>
        <w:jc w:val="both"/>
        <w:rPr>
          <w:rFonts w:ascii="Times New Roman" w:hAnsi="Times New Roman" w:cs="Times New Roman"/>
          <w:i/>
          <w:sz w:val="28"/>
          <w:szCs w:val="28"/>
        </w:rPr>
      </w:pPr>
      <w:r>
        <w:rPr>
          <w:rFonts w:ascii="Times New Roman" w:hAnsi="Times New Roman" w:cs="Times New Roman"/>
          <w:b/>
          <w:sz w:val="28"/>
          <w:szCs w:val="28"/>
        </w:rPr>
        <w:t>Гипотетико-дедуктивный метод</w:t>
      </w:r>
      <w:r>
        <w:rPr>
          <w:rFonts w:ascii="Times New Roman" w:hAnsi="Times New Roman" w:cs="Times New Roman"/>
          <w:sz w:val="28"/>
          <w:szCs w:val="28"/>
        </w:rPr>
        <w:t xml:space="preserve"> – </w:t>
      </w:r>
      <w:r>
        <w:rPr>
          <w:rFonts w:ascii="Times New Roman" w:hAnsi="Times New Roman" w:cs="Times New Roman"/>
          <w:sz w:val="28"/>
          <w:szCs w:val="28"/>
          <w:u w:val="single"/>
        </w:rPr>
        <w:t>метод научного познания, сущность которого заключается в создании системы дедуктивно связанных между собой гипотез, из которых в конечном счете выводятся утверждения об эмпирических фактах</w:t>
      </w:r>
      <w:r>
        <w:rPr>
          <w:rFonts w:ascii="Times New Roman" w:hAnsi="Times New Roman" w:cs="Times New Roman"/>
          <w:sz w:val="28"/>
          <w:szCs w:val="28"/>
        </w:rPr>
        <w:t xml:space="preserve">. </w:t>
      </w:r>
      <w:r>
        <w:rPr>
          <w:rFonts w:ascii="Times New Roman" w:hAnsi="Times New Roman" w:cs="Times New Roman"/>
          <w:i/>
          <w:sz w:val="28"/>
          <w:szCs w:val="28"/>
        </w:rPr>
        <w:t>Тем самым этом метод основан на выведении (дедукции) заключений из гипотез и других посылок, истинностное значение которых неизвестно. А это значит, что заключение, полученное на основе данного метода, неизбежно будет иметь лишь вероятностный характер.</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b/>
          <w:sz w:val="28"/>
          <w:szCs w:val="28"/>
        </w:rPr>
        <w:t>Что касается социально-гуманитарных наук,</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то в них кроме философских и общенаучных, применяются специфические средства, методы и операции, обусловленные особенностями предмета этих наук. </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Научное познание действительности осуществляется с помощью исторического и логического методов.</w:t>
      </w:r>
      <w:r>
        <w:rPr>
          <w:rFonts w:ascii="Times New Roman" w:hAnsi="Times New Roman" w:cs="Times New Roman"/>
          <w:sz w:val="28"/>
          <w:szCs w:val="28"/>
        </w:rPr>
        <w:t xml:space="preserve"> </w:t>
      </w:r>
      <w:r>
        <w:rPr>
          <w:rFonts w:ascii="Times New Roman" w:hAnsi="Times New Roman" w:cs="Times New Roman"/>
          <w:b/>
          <w:sz w:val="28"/>
          <w:szCs w:val="28"/>
        </w:rPr>
        <w:t>Исторический метод</w:t>
      </w:r>
      <w:r>
        <w:rPr>
          <w:rFonts w:ascii="Times New Roman" w:hAnsi="Times New Roman" w:cs="Times New Roman"/>
          <w:sz w:val="28"/>
          <w:szCs w:val="28"/>
        </w:rPr>
        <w:t xml:space="preserve"> – </w:t>
      </w:r>
      <w:r>
        <w:rPr>
          <w:rFonts w:ascii="Times New Roman" w:hAnsi="Times New Roman" w:cs="Times New Roman"/>
          <w:sz w:val="28"/>
          <w:szCs w:val="28"/>
          <w:u w:val="single"/>
        </w:rPr>
        <w:t xml:space="preserve">метод, применение которого  требует </w:t>
      </w:r>
      <w:r>
        <w:rPr>
          <w:rFonts w:ascii="Times New Roman" w:hAnsi="Times New Roman" w:cs="Times New Roman"/>
          <w:sz w:val="28"/>
          <w:szCs w:val="28"/>
          <w:u w:val="single"/>
        </w:rPr>
        <w:lastRenderedPageBreak/>
        <w:t>мысленного воспроизведения конкретного исторического процесса развития</w:t>
      </w:r>
      <w:r>
        <w:rPr>
          <w:rFonts w:ascii="Times New Roman" w:hAnsi="Times New Roman" w:cs="Times New Roman"/>
          <w:sz w:val="28"/>
          <w:szCs w:val="28"/>
        </w:rPr>
        <w:t xml:space="preserve">. </w:t>
      </w:r>
      <w:r>
        <w:rPr>
          <w:rFonts w:ascii="Times New Roman" w:hAnsi="Times New Roman" w:cs="Times New Roman"/>
          <w:i/>
          <w:sz w:val="28"/>
          <w:szCs w:val="28"/>
        </w:rPr>
        <w:t>Для истории характерны:</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последовательность событий во времени;</w:t>
      </w:r>
    </w:p>
    <w:p w:rsidR="00BE75E7" w:rsidRDefault="00BE75E7" w:rsidP="00BE75E7">
      <w:pPr>
        <w:jc w:val="both"/>
        <w:rPr>
          <w:rFonts w:ascii="Times New Roman" w:hAnsi="Times New Roman" w:cs="Times New Roman"/>
          <w:i/>
          <w:sz w:val="28"/>
          <w:szCs w:val="28"/>
        </w:rPr>
      </w:pPr>
      <w:r>
        <w:rPr>
          <w:rFonts w:ascii="Times New Roman" w:hAnsi="Times New Roman" w:cs="Times New Roman"/>
          <w:i/>
          <w:sz w:val="28"/>
          <w:szCs w:val="28"/>
        </w:rPr>
        <w:t>- наличие многообразных случайностей.</w:t>
      </w:r>
    </w:p>
    <w:p w:rsidR="00BE75E7" w:rsidRDefault="00BE75E7" w:rsidP="00BE75E7">
      <w:pPr>
        <w:jc w:val="both"/>
        <w:rPr>
          <w:rFonts w:ascii="Times New Roman" w:hAnsi="Times New Roman" w:cs="Times New Roman"/>
          <w:i/>
          <w:sz w:val="28"/>
          <w:szCs w:val="28"/>
        </w:rPr>
      </w:pPr>
      <w:r>
        <w:rPr>
          <w:rFonts w:ascii="Times New Roman" w:hAnsi="Times New Roman" w:cs="Times New Roman"/>
          <w:b/>
          <w:sz w:val="28"/>
          <w:szCs w:val="28"/>
        </w:rPr>
        <w:t>Логический метод</w:t>
      </w:r>
      <w:r>
        <w:rPr>
          <w:rFonts w:ascii="Times New Roman" w:hAnsi="Times New Roman" w:cs="Times New Roman"/>
          <w:sz w:val="28"/>
          <w:szCs w:val="28"/>
        </w:rPr>
        <w:t xml:space="preserve"> является </w:t>
      </w:r>
      <w:r>
        <w:rPr>
          <w:rFonts w:ascii="Times New Roman" w:hAnsi="Times New Roman" w:cs="Times New Roman"/>
          <w:sz w:val="28"/>
          <w:szCs w:val="28"/>
          <w:u w:val="single"/>
        </w:rPr>
        <w:t>особым методом отражения того же исторического процесса, только освобождает от</w:t>
      </w:r>
      <w:r>
        <w:rPr>
          <w:rFonts w:ascii="Times New Roman" w:hAnsi="Times New Roman" w:cs="Times New Roman"/>
          <w:i/>
          <w:sz w:val="28"/>
          <w:szCs w:val="28"/>
        </w:rPr>
        <w:t xml:space="preserve"> стройности</w:t>
      </w:r>
      <w:r>
        <w:rPr>
          <w:rFonts w:ascii="Times New Roman" w:hAnsi="Times New Roman" w:cs="Times New Roman"/>
          <w:sz w:val="28"/>
          <w:szCs w:val="28"/>
          <w:u w:val="single"/>
        </w:rPr>
        <w:t xml:space="preserve"> изложений исторических случайностей</w:t>
      </w:r>
      <w:r>
        <w:rPr>
          <w:rFonts w:ascii="Times New Roman" w:hAnsi="Times New Roman" w:cs="Times New Roman"/>
          <w:sz w:val="28"/>
          <w:szCs w:val="28"/>
        </w:rPr>
        <w:t xml:space="preserve">. </w:t>
      </w:r>
      <w:r>
        <w:rPr>
          <w:rFonts w:ascii="Times New Roman" w:hAnsi="Times New Roman" w:cs="Times New Roman"/>
          <w:i/>
          <w:sz w:val="28"/>
          <w:szCs w:val="28"/>
        </w:rPr>
        <w:t>Историческая наука требует умения выделять основное, главное, а для этого нужно знать сущность рассматриваемого предмета. А с другой стороны, нельзя вскрыть сущность предмета, пренебрегая его историей.</w:t>
      </w:r>
    </w:p>
    <w:p w:rsidR="00BE75E7" w:rsidRDefault="00BE75E7" w:rsidP="00BE75E7">
      <w:pPr>
        <w:jc w:val="both"/>
        <w:rPr>
          <w:rFonts w:ascii="Times New Roman" w:hAnsi="Times New Roman" w:cs="Times New Roman"/>
          <w:sz w:val="28"/>
          <w:szCs w:val="28"/>
          <w:u w:val="single"/>
        </w:rPr>
      </w:pPr>
      <w:r>
        <w:rPr>
          <w:rFonts w:ascii="Times New Roman" w:hAnsi="Times New Roman" w:cs="Times New Roman"/>
          <w:sz w:val="28"/>
          <w:szCs w:val="28"/>
          <w:u w:val="single"/>
        </w:rPr>
        <w:t>Логический анализ направляется на рассмотрение той или иной исторической формы в ее наиболее развитом, зрелом состоянии.</w:t>
      </w:r>
    </w:p>
    <w:p w:rsidR="00BE75E7" w:rsidRDefault="00BE75E7" w:rsidP="00BE75E7">
      <w:pPr>
        <w:jc w:val="both"/>
        <w:rPr>
          <w:rFonts w:ascii="Times New Roman" w:hAnsi="Times New Roman" w:cs="Times New Roman"/>
          <w:sz w:val="28"/>
          <w:szCs w:val="28"/>
        </w:rPr>
      </w:pPr>
      <w:r>
        <w:rPr>
          <w:rFonts w:ascii="Times New Roman" w:hAnsi="Times New Roman" w:cs="Times New Roman"/>
          <w:sz w:val="28"/>
          <w:szCs w:val="28"/>
        </w:rPr>
        <w:t>Поскольку логический метод служит для обобщенного отражения исторического процесса, логическая и историческая последовательности в основном совпадают.</w:t>
      </w:r>
    </w:p>
    <w:p w:rsidR="00BE75E7" w:rsidRDefault="00BE75E7" w:rsidP="00BE75E7">
      <w:pPr>
        <w:jc w:val="both"/>
        <w:rPr>
          <w:rFonts w:ascii="Times New Roman" w:hAnsi="Times New Roman" w:cs="Times New Roman"/>
          <w:sz w:val="28"/>
          <w:szCs w:val="28"/>
        </w:rPr>
      </w:pPr>
      <w:r>
        <w:rPr>
          <w:rFonts w:ascii="Times New Roman" w:hAnsi="Times New Roman" w:cs="Times New Roman"/>
          <w:b/>
          <w:sz w:val="28"/>
          <w:szCs w:val="28"/>
        </w:rPr>
        <w:t>В их числе:</w:t>
      </w:r>
      <w:r>
        <w:rPr>
          <w:rFonts w:ascii="Times New Roman" w:hAnsi="Times New Roman" w:cs="Times New Roman"/>
          <w:sz w:val="28"/>
          <w:szCs w:val="28"/>
        </w:rPr>
        <w:t xml:space="preserve"> </w:t>
      </w:r>
      <w:r>
        <w:rPr>
          <w:rFonts w:ascii="Times New Roman" w:hAnsi="Times New Roman" w:cs="Times New Roman"/>
          <w:b/>
          <w:sz w:val="28"/>
          <w:szCs w:val="28"/>
        </w:rPr>
        <w:t>идиографический метод</w:t>
      </w:r>
      <w:r>
        <w:rPr>
          <w:rFonts w:ascii="Times New Roman" w:hAnsi="Times New Roman" w:cs="Times New Roman"/>
          <w:sz w:val="28"/>
          <w:szCs w:val="28"/>
        </w:rPr>
        <w:t xml:space="preserve"> – описание индивидуальных особенностей единичных исторических фактов и событий; </w:t>
      </w:r>
      <w:r>
        <w:rPr>
          <w:rFonts w:ascii="Times New Roman" w:hAnsi="Times New Roman" w:cs="Times New Roman"/>
          <w:b/>
          <w:sz w:val="28"/>
          <w:szCs w:val="28"/>
        </w:rPr>
        <w:t>диалог</w:t>
      </w:r>
      <w:r>
        <w:rPr>
          <w:rFonts w:ascii="Times New Roman" w:hAnsi="Times New Roman" w:cs="Times New Roman"/>
          <w:sz w:val="28"/>
          <w:szCs w:val="28"/>
        </w:rPr>
        <w:t xml:space="preserve"> («вопросно-ответный метод»); понимание; интроспекция (самонаблюдение); </w:t>
      </w:r>
      <w:r>
        <w:rPr>
          <w:rFonts w:ascii="Times New Roman" w:hAnsi="Times New Roman" w:cs="Times New Roman"/>
          <w:b/>
          <w:sz w:val="28"/>
          <w:szCs w:val="28"/>
        </w:rPr>
        <w:t>эмпатия</w:t>
      </w:r>
      <w:r>
        <w:rPr>
          <w:rFonts w:ascii="Times New Roman" w:hAnsi="Times New Roman" w:cs="Times New Roman"/>
          <w:sz w:val="28"/>
          <w:szCs w:val="28"/>
        </w:rPr>
        <w:t xml:space="preserve"> (вчувствование) – восприятие внутреннего мира другого человека, проникновение в его переживания; тестирование; опросы и интервью; проективные методы; биографический и автобиографический методы; социальный эксперимент и социальное моделирование; ролевые и имитационные игры и ряд других.</w:t>
      </w:r>
    </w:p>
    <w:p w:rsidR="00BE75E7" w:rsidRDefault="00BE75E7" w:rsidP="00BE75E7">
      <w:pPr>
        <w:jc w:val="both"/>
        <w:rPr>
          <w:rFonts w:ascii="Times New Roman" w:hAnsi="Times New Roman" w:cs="Times New Roman"/>
          <w:b/>
          <w:sz w:val="28"/>
          <w:szCs w:val="28"/>
        </w:rPr>
      </w:pPr>
      <w:r>
        <w:rPr>
          <w:rFonts w:ascii="Times New Roman" w:hAnsi="Times New Roman" w:cs="Times New Roman"/>
          <w:b/>
          <w:sz w:val="28"/>
          <w:szCs w:val="28"/>
        </w:rPr>
        <w:t>Таким образом, в научном познании функционирует сложная динамичная, целостная, субординированная система многообразных методов разных уровней, сфер действия и ит.п. которые всегда реализуются с учетом конкретных условий.</w:t>
      </w:r>
    </w:p>
    <w:p w:rsidR="00BE75E7" w:rsidRDefault="00BE75E7" w:rsidP="00BE75E7">
      <w:pPr>
        <w:jc w:val="both"/>
        <w:rPr>
          <w:rFonts w:ascii="Times New Roman" w:hAnsi="Times New Roman" w:cs="Times New Roman"/>
          <w:i/>
          <w:sz w:val="28"/>
          <w:szCs w:val="28"/>
        </w:rPr>
      </w:pPr>
    </w:p>
    <w:p w:rsidR="00BE75E7" w:rsidRDefault="00BE75E7" w:rsidP="00BE75E7">
      <w:pPr>
        <w:rPr>
          <w:rFonts w:ascii="Times New Roman" w:hAnsi="Times New Roman" w:cs="Times New Roman"/>
        </w:rPr>
      </w:pPr>
    </w:p>
    <w:p w:rsidR="00BE75E7" w:rsidRDefault="00BE75E7" w:rsidP="00BE75E7">
      <w:pPr>
        <w:rPr>
          <w:rFonts w:ascii="Times New Roman" w:hAnsi="Times New Roman" w:cs="Times New Roman"/>
        </w:rPr>
      </w:pPr>
    </w:p>
    <w:p w:rsidR="004B279E" w:rsidRPr="00E96C6E" w:rsidRDefault="004B279E" w:rsidP="00715307">
      <w:pPr>
        <w:spacing w:after="0" w:line="240" w:lineRule="auto"/>
        <w:jc w:val="both"/>
        <w:rPr>
          <w:rFonts w:ascii="Times New Roman" w:hAnsi="Times New Roman" w:cs="Times New Roman"/>
          <w:sz w:val="28"/>
          <w:szCs w:val="28"/>
        </w:rPr>
      </w:pPr>
    </w:p>
    <w:sectPr w:rsidR="004B279E" w:rsidRPr="00E96C6E" w:rsidSect="00E96C6E">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6C8" w:rsidRDefault="00E306C8" w:rsidP="008A4922">
      <w:pPr>
        <w:spacing w:after="0" w:line="240" w:lineRule="auto"/>
      </w:pPr>
      <w:r>
        <w:separator/>
      </w:r>
    </w:p>
  </w:endnote>
  <w:endnote w:type="continuationSeparator" w:id="1">
    <w:p w:rsidR="00E306C8" w:rsidRDefault="00E306C8" w:rsidP="008A4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46"/>
    </w:sdtPr>
    <w:sdtContent>
      <w:p w:rsidR="004454A8" w:rsidRDefault="00A120DE">
        <w:pPr>
          <w:pStyle w:val="a6"/>
          <w:jc w:val="center"/>
        </w:pPr>
        <w:fldSimple w:instr=" PAGE   \* MERGEFORMAT ">
          <w:r w:rsidR="00BE75E7">
            <w:rPr>
              <w:noProof/>
            </w:rPr>
            <w:t>30</w:t>
          </w:r>
        </w:fldSimple>
      </w:p>
    </w:sdtContent>
  </w:sdt>
  <w:p w:rsidR="004454A8" w:rsidRDefault="004454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6C8" w:rsidRDefault="00E306C8" w:rsidP="008A4922">
      <w:pPr>
        <w:spacing w:after="0" w:line="240" w:lineRule="auto"/>
      </w:pPr>
      <w:r>
        <w:separator/>
      </w:r>
    </w:p>
  </w:footnote>
  <w:footnote w:type="continuationSeparator" w:id="1">
    <w:p w:rsidR="00E306C8" w:rsidRDefault="00E306C8" w:rsidP="008A49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29A6"/>
    <w:multiLevelType w:val="hybridMultilevel"/>
    <w:tmpl w:val="F59296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E84068"/>
    <w:multiLevelType w:val="hybridMultilevel"/>
    <w:tmpl w:val="3E9A26F0"/>
    <w:lvl w:ilvl="0" w:tplc="D864F52C">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0A497A"/>
    <w:multiLevelType w:val="hybridMultilevel"/>
    <w:tmpl w:val="3EDA8B46"/>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FA50C7"/>
    <w:multiLevelType w:val="hybridMultilevel"/>
    <w:tmpl w:val="2F566476"/>
    <w:lvl w:ilvl="0" w:tplc="8D22EA5A">
      <w:start w:val="13"/>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8401A72"/>
    <w:multiLevelType w:val="hybridMultilevel"/>
    <w:tmpl w:val="0BAC43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9A05B51"/>
    <w:multiLevelType w:val="hybridMultilevel"/>
    <w:tmpl w:val="84D087A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E685820"/>
    <w:multiLevelType w:val="hybridMultilevel"/>
    <w:tmpl w:val="879E1F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footnotePr>
    <w:footnote w:id="0"/>
    <w:footnote w:id="1"/>
  </w:footnotePr>
  <w:endnotePr>
    <w:endnote w:id="0"/>
    <w:endnote w:id="1"/>
  </w:endnotePr>
  <w:compat>
    <w:useFELayout/>
  </w:compat>
  <w:rsids>
    <w:rsidRoot w:val="00095D3D"/>
    <w:rsid w:val="00005974"/>
    <w:rsid w:val="00012EAC"/>
    <w:rsid w:val="00042FAA"/>
    <w:rsid w:val="000631C7"/>
    <w:rsid w:val="00080B59"/>
    <w:rsid w:val="00092C77"/>
    <w:rsid w:val="00095D3D"/>
    <w:rsid w:val="000A6179"/>
    <w:rsid w:val="000D779B"/>
    <w:rsid w:val="000E55AC"/>
    <w:rsid w:val="000F0C66"/>
    <w:rsid w:val="000F41FB"/>
    <w:rsid w:val="000F4E1D"/>
    <w:rsid w:val="000F6C4F"/>
    <w:rsid w:val="000F7EFB"/>
    <w:rsid w:val="0011365D"/>
    <w:rsid w:val="001357AE"/>
    <w:rsid w:val="0016249D"/>
    <w:rsid w:val="00171296"/>
    <w:rsid w:val="001752A3"/>
    <w:rsid w:val="001A09DF"/>
    <w:rsid w:val="001A563C"/>
    <w:rsid w:val="001A69BB"/>
    <w:rsid w:val="001A7094"/>
    <w:rsid w:val="001B3D20"/>
    <w:rsid w:val="001C265C"/>
    <w:rsid w:val="001C2BE9"/>
    <w:rsid w:val="001E5BF4"/>
    <w:rsid w:val="001F3896"/>
    <w:rsid w:val="00203405"/>
    <w:rsid w:val="00212681"/>
    <w:rsid w:val="00225C76"/>
    <w:rsid w:val="0025186E"/>
    <w:rsid w:val="00263D9C"/>
    <w:rsid w:val="00292146"/>
    <w:rsid w:val="002D77B4"/>
    <w:rsid w:val="002E75C5"/>
    <w:rsid w:val="002F79D0"/>
    <w:rsid w:val="003115C4"/>
    <w:rsid w:val="003223E6"/>
    <w:rsid w:val="003336C0"/>
    <w:rsid w:val="00341C7C"/>
    <w:rsid w:val="00362FB4"/>
    <w:rsid w:val="00391241"/>
    <w:rsid w:val="003A4AB1"/>
    <w:rsid w:val="003D0381"/>
    <w:rsid w:val="00421834"/>
    <w:rsid w:val="00424252"/>
    <w:rsid w:val="004245E7"/>
    <w:rsid w:val="00426247"/>
    <w:rsid w:val="00436C8F"/>
    <w:rsid w:val="00437295"/>
    <w:rsid w:val="004454A8"/>
    <w:rsid w:val="00451722"/>
    <w:rsid w:val="00451EDE"/>
    <w:rsid w:val="004861C3"/>
    <w:rsid w:val="00486AD9"/>
    <w:rsid w:val="004932EC"/>
    <w:rsid w:val="00495F38"/>
    <w:rsid w:val="004A4DC7"/>
    <w:rsid w:val="004B1451"/>
    <w:rsid w:val="004B1F08"/>
    <w:rsid w:val="004B279E"/>
    <w:rsid w:val="004B4E96"/>
    <w:rsid w:val="004D2510"/>
    <w:rsid w:val="004E39E3"/>
    <w:rsid w:val="004F2D06"/>
    <w:rsid w:val="004F684C"/>
    <w:rsid w:val="004F698B"/>
    <w:rsid w:val="005142FA"/>
    <w:rsid w:val="0051506A"/>
    <w:rsid w:val="005518A2"/>
    <w:rsid w:val="00563AB5"/>
    <w:rsid w:val="00575A8A"/>
    <w:rsid w:val="00585DA5"/>
    <w:rsid w:val="00590013"/>
    <w:rsid w:val="00592198"/>
    <w:rsid w:val="005E56EE"/>
    <w:rsid w:val="005F5B42"/>
    <w:rsid w:val="006141A1"/>
    <w:rsid w:val="006148AC"/>
    <w:rsid w:val="00626B5F"/>
    <w:rsid w:val="006458CE"/>
    <w:rsid w:val="00663F37"/>
    <w:rsid w:val="00670D9F"/>
    <w:rsid w:val="006C1049"/>
    <w:rsid w:val="006C4500"/>
    <w:rsid w:val="006C7C31"/>
    <w:rsid w:val="00700BA3"/>
    <w:rsid w:val="007020DD"/>
    <w:rsid w:val="00702F03"/>
    <w:rsid w:val="007047FA"/>
    <w:rsid w:val="00715307"/>
    <w:rsid w:val="007279D5"/>
    <w:rsid w:val="00730807"/>
    <w:rsid w:val="007310CD"/>
    <w:rsid w:val="007317E6"/>
    <w:rsid w:val="007426FB"/>
    <w:rsid w:val="00753C21"/>
    <w:rsid w:val="00756EE2"/>
    <w:rsid w:val="007621BD"/>
    <w:rsid w:val="0078218B"/>
    <w:rsid w:val="007930C7"/>
    <w:rsid w:val="007C2D8F"/>
    <w:rsid w:val="007C5D59"/>
    <w:rsid w:val="007D73FF"/>
    <w:rsid w:val="007E73FE"/>
    <w:rsid w:val="007F2A73"/>
    <w:rsid w:val="007F5E97"/>
    <w:rsid w:val="00802FC9"/>
    <w:rsid w:val="0081283C"/>
    <w:rsid w:val="0082339E"/>
    <w:rsid w:val="00823F51"/>
    <w:rsid w:val="0083534E"/>
    <w:rsid w:val="00851849"/>
    <w:rsid w:val="00860E12"/>
    <w:rsid w:val="008635F7"/>
    <w:rsid w:val="008745CC"/>
    <w:rsid w:val="00881447"/>
    <w:rsid w:val="008A4922"/>
    <w:rsid w:val="008B102D"/>
    <w:rsid w:val="008C3FDD"/>
    <w:rsid w:val="008E68D2"/>
    <w:rsid w:val="0091496C"/>
    <w:rsid w:val="00917E63"/>
    <w:rsid w:val="00954152"/>
    <w:rsid w:val="00957899"/>
    <w:rsid w:val="00982413"/>
    <w:rsid w:val="00987414"/>
    <w:rsid w:val="009B61ED"/>
    <w:rsid w:val="009D1476"/>
    <w:rsid w:val="009D719A"/>
    <w:rsid w:val="009F2103"/>
    <w:rsid w:val="00A0098B"/>
    <w:rsid w:val="00A00AB4"/>
    <w:rsid w:val="00A03C0C"/>
    <w:rsid w:val="00A120DE"/>
    <w:rsid w:val="00A13ADD"/>
    <w:rsid w:val="00A23F85"/>
    <w:rsid w:val="00A34EDB"/>
    <w:rsid w:val="00A4301F"/>
    <w:rsid w:val="00A43A61"/>
    <w:rsid w:val="00A45A16"/>
    <w:rsid w:val="00A51211"/>
    <w:rsid w:val="00A662EE"/>
    <w:rsid w:val="00A8093B"/>
    <w:rsid w:val="00A8180C"/>
    <w:rsid w:val="00A913CE"/>
    <w:rsid w:val="00A93FDD"/>
    <w:rsid w:val="00A96830"/>
    <w:rsid w:val="00AA1763"/>
    <w:rsid w:val="00AA242A"/>
    <w:rsid w:val="00AB17AA"/>
    <w:rsid w:val="00B01137"/>
    <w:rsid w:val="00B02061"/>
    <w:rsid w:val="00B0354F"/>
    <w:rsid w:val="00B25A62"/>
    <w:rsid w:val="00B26982"/>
    <w:rsid w:val="00B4293F"/>
    <w:rsid w:val="00B5637D"/>
    <w:rsid w:val="00B56E32"/>
    <w:rsid w:val="00B634F3"/>
    <w:rsid w:val="00B80D33"/>
    <w:rsid w:val="00BA04AF"/>
    <w:rsid w:val="00BA6A48"/>
    <w:rsid w:val="00BB008E"/>
    <w:rsid w:val="00BB4BFE"/>
    <w:rsid w:val="00BC06CF"/>
    <w:rsid w:val="00BD0073"/>
    <w:rsid w:val="00BE2D93"/>
    <w:rsid w:val="00BE75E7"/>
    <w:rsid w:val="00C13B78"/>
    <w:rsid w:val="00C21C65"/>
    <w:rsid w:val="00C27C7C"/>
    <w:rsid w:val="00C540E9"/>
    <w:rsid w:val="00C550DD"/>
    <w:rsid w:val="00C6037C"/>
    <w:rsid w:val="00C70F9E"/>
    <w:rsid w:val="00C90F42"/>
    <w:rsid w:val="00C915F7"/>
    <w:rsid w:val="00CA5B95"/>
    <w:rsid w:val="00CA7AF2"/>
    <w:rsid w:val="00CB1365"/>
    <w:rsid w:val="00CB6077"/>
    <w:rsid w:val="00CC0F8F"/>
    <w:rsid w:val="00CC50FA"/>
    <w:rsid w:val="00CD4646"/>
    <w:rsid w:val="00CE0194"/>
    <w:rsid w:val="00CE095B"/>
    <w:rsid w:val="00CE639F"/>
    <w:rsid w:val="00CF48F7"/>
    <w:rsid w:val="00CF6C91"/>
    <w:rsid w:val="00D23B29"/>
    <w:rsid w:val="00D2403A"/>
    <w:rsid w:val="00D24666"/>
    <w:rsid w:val="00D36678"/>
    <w:rsid w:val="00D544D9"/>
    <w:rsid w:val="00D54CC3"/>
    <w:rsid w:val="00D60B39"/>
    <w:rsid w:val="00D649C4"/>
    <w:rsid w:val="00D6512D"/>
    <w:rsid w:val="00D72DCA"/>
    <w:rsid w:val="00D85F09"/>
    <w:rsid w:val="00D864F0"/>
    <w:rsid w:val="00DA054A"/>
    <w:rsid w:val="00DA4060"/>
    <w:rsid w:val="00DB58E8"/>
    <w:rsid w:val="00DD1765"/>
    <w:rsid w:val="00DF5ED2"/>
    <w:rsid w:val="00E10551"/>
    <w:rsid w:val="00E306C8"/>
    <w:rsid w:val="00E30BE1"/>
    <w:rsid w:val="00E54A6D"/>
    <w:rsid w:val="00E86907"/>
    <w:rsid w:val="00E92AE3"/>
    <w:rsid w:val="00E96C6E"/>
    <w:rsid w:val="00EB462B"/>
    <w:rsid w:val="00EC6B31"/>
    <w:rsid w:val="00EE5C5C"/>
    <w:rsid w:val="00EF1808"/>
    <w:rsid w:val="00EF1A0A"/>
    <w:rsid w:val="00EF3819"/>
    <w:rsid w:val="00F205BE"/>
    <w:rsid w:val="00F212CC"/>
    <w:rsid w:val="00F4607C"/>
    <w:rsid w:val="00F73D64"/>
    <w:rsid w:val="00F84CB9"/>
    <w:rsid w:val="00F967CC"/>
    <w:rsid w:val="00FA6594"/>
    <w:rsid w:val="00FC1525"/>
    <w:rsid w:val="00FC185E"/>
    <w:rsid w:val="00FC7D3A"/>
    <w:rsid w:val="00FF6B76"/>
    <w:rsid w:val="00FF7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D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82"/>
    <w:pPr>
      <w:ind w:left="720"/>
      <w:contextualSpacing/>
    </w:pPr>
  </w:style>
  <w:style w:type="paragraph" w:styleId="a4">
    <w:name w:val="header"/>
    <w:basedOn w:val="a"/>
    <w:link w:val="a5"/>
    <w:uiPriority w:val="99"/>
    <w:semiHidden/>
    <w:unhideWhenUsed/>
    <w:rsid w:val="008A492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A4922"/>
  </w:style>
  <w:style w:type="paragraph" w:styleId="a6">
    <w:name w:val="footer"/>
    <w:basedOn w:val="a"/>
    <w:link w:val="a7"/>
    <w:uiPriority w:val="99"/>
    <w:unhideWhenUsed/>
    <w:rsid w:val="008A49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4922"/>
  </w:style>
  <w:style w:type="paragraph" w:styleId="a8">
    <w:name w:val="Normal (Web)"/>
    <w:basedOn w:val="a"/>
    <w:uiPriority w:val="99"/>
    <w:semiHidden/>
    <w:unhideWhenUsed/>
    <w:rsid w:val="00FA659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FA6594"/>
    <w:rPr>
      <w:b/>
      <w:bCs/>
    </w:rPr>
  </w:style>
  <w:style w:type="character" w:customStyle="1" w:styleId="apple-converted-space">
    <w:name w:val="apple-converted-space"/>
    <w:basedOn w:val="a0"/>
    <w:rsid w:val="00FA6594"/>
  </w:style>
  <w:style w:type="character" w:styleId="aa">
    <w:name w:val="Hyperlink"/>
    <w:basedOn w:val="a0"/>
    <w:uiPriority w:val="99"/>
    <w:semiHidden/>
    <w:unhideWhenUsed/>
    <w:rsid w:val="00F84CB9"/>
    <w:rPr>
      <w:color w:val="0000FF"/>
      <w:u w:val="single"/>
    </w:rPr>
  </w:style>
  <w:style w:type="paragraph" w:styleId="ab">
    <w:name w:val="Balloon Text"/>
    <w:basedOn w:val="a"/>
    <w:link w:val="ac"/>
    <w:uiPriority w:val="99"/>
    <w:semiHidden/>
    <w:unhideWhenUsed/>
    <w:rsid w:val="00A913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913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886769">
      <w:bodyDiv w:val="1"/>
      <w:marLeft w:val="0"/>
      <w:marRight w:val="0"/>
      <w:marTop w:val="0"/>
      <w:marBottom w:val="0"/>
      <w:divBdr>
        <w:top w:val="none" w:sz="0" w:space="0" w:color="auto"/>
        <w:left w:val="none" w:sz="0" w:space="0" w:color="auto"/>
        <w:bottom w:val="none" w:sz="0" w:space="0" w:color="auto"/>
        <w:right w:val="none" w:sz="0" w:space="0" w:color="auto"/>
      </w:divBdr>
    </w:div>
    <w:div w:id="384064824">
      <w:bodyDiv w:val="1"/>
      <w:marLeft w:val="0"/>
      <w:marRight w:val="0"/>
      <w:marTop w:val="0"/>
      <w:marBottom w:val="0"/>
      <w:divBdr>
        <w:top w:val="none" w:sz="0" w:space="0" w:color="auto"/>
        <w:left w:val="none" w:sz="0" w:space="0" w:color="auto"/>
        <w:bottom w:val="none" w:sz="0" w:space="0" w:color="auto"/>
        <w:right w:val="none" w:sz="0" w:space="0" w:color="auto"/>
      </w:divBdr>
    </w:div>
    <w:div w:id="731273403">
      <w:bodyDiv w:val="1"/>
      <w:marLeft w:val="0"/>
      <w:marRight w:val="0"/>
      <w:marTop w:val="0"/>
      <w:marBottom w:val="0"/>
      <w:divBdr>
        <w:top w:val="none" w:sz="0" w:space="0" w:color="auto"/>
        <w:left w:val="none" w:sz="0" w:space="0" w:color="auto"/>
        <w:bottom w:val="none" w:sz="0" w:space="0" w:color="auto"/>
        <w:right w:val="none" w:sz="0" w:space="0" w:color="auto"/>
      </w:divBdr>
    </w:div>
    <w:div w:id="790364335">
      <w:bodyDiv w:val="1"/>
      <w:marLeft w:val="0"/>
      <w:marRight w:val="0"/>
      <w:marTop w:val="0"/>
      <w:marBottom w:val="0"/>
      <w:divBdr>
        <w:top w:val="none" w:sz="0" w:space="0" w:color="auto"/>
        <w:left w:val="none" w:sz="0" w:space="0" w:color="auto"/>
        <w:bottom w:val="none" w:sz="0" w:space="0" w:color="auto"/>
        <w:right w:val="none" w:sz="0" w:space="0" w:color="auto"/>
      </w:divBdr>
      <w:divsChild>
        <w:div w:id="2087145472">
          <w:marLeft w:val="0"/>
          <w:marRight w:val="0"/>
          <w:marTop w:val="0"/>
          <w:marBottom w:val="0"/>
          <w:divBdr>
            <w:top w:val="none" w:sz="0" w:space="0" w:color="auto"/>
            <w:left w:val="none" w:sz="0" w:space="0" w:color="auto"/>
            <w:bottom w:val="none" w:sz="0" w:space="0" w:color="auto"/>
            <w:right w:val="none" w:sz="0" w:space="0" w:color="auto"/>
          </w:divBdr>
          <w:divsChild>
            <w:div w:id="498422780">
              <w:marLeft w:val="0"/>
              <w:marRight w:val="0"/>
              <w:marTop w:val="0"/>
              <w:marBottom w:val="0"/>
              <w:divBdr>
                <w:top w:val="none" w:sz="0" w:space="0" w:color="auto"/>
                <w:left w:val="none" w:sz="0" w:space="0" w:color="auto"/>
                <w:bottom w:val="none" w:sz="0" w:space="0" w:color="auto"/>
                <w:right w:val="none" w:sz="0" w:space="0" w:color="auto"/>
              </w:divBdr>
              <w:divsChild>
                <w:div w:id="1262378632">
                  <w:marLeft w:val="0"/>
                  <w:marRight w:val="0"/>
                  <w:marTop w:val="0"/>
                  <w:marBottom w:val="0"/>
                  <w:divBdr>
                    <w:top w:val="none" w:sz="0" w:space="0" w:color="auto"/>
                    <w:left w:val="none" w:sz="0" w:space="0" w:color="auto"/>
                    <w:bottom w:val="none" w:sz="0" w:space="0" w:color="auto"/>
                    <w:right w:val="none" w:sz="0" w:space="0" w:color="auto"/>
                  </w:divBdr>
                </w:div>
                <w:div w:id="157774742">
                  <w:marLeft w:val="0"/>
                  <w:marRight w:val="0"/>
                  <w:marTop w:val="0"/>
                  <w:marBottom w:val="0"/>
                  <w:divBdr>
                    <w:top w:val="none" w:sz="0" w:space="0" w:color="auto"/>
                    <w:left w:val="none" w:sz="0" w:space="0" w:color="auto"/>
                    <w:bottom w:val="none" w:sz="0" w:space="0" w:color="auto"/>
                    <w:right w:val="none" w:sz="0" w:space="0" w:color="auto"/>
                  </w:divBdr>
                </w:div>
              </w:divsChild>
            </w:div>
            <w:div w:id="67923115">
              <w:marLeft w:val="0"/>
              <w:marRight w:val="0"/>
              <w:marTop w:val="0"/>
              <w:marBottom w:val="0"/>
              <w:divBdr>
                <w:top w:val="none" w:sz="0" w:space="0" w:color="auto"/>
                <w:left w:val="none" w:sz="0" w:space="0" w:color="auto"/>
                <w:bottom w:val="none" w:sz="0" w:space="0" w:color="auto"/>
                <w:right w:val="none" w:sz="0" w:space="0" w:color="auto"/>
              </w:divBdr>
            </w:div>
            <w:div w:id="408036719">
              <w:marLeft w:val="0"/>
              <w:marRight w:val="0"/>
              <w:marTop w:val="0"/>
              <w:marBottom w:val="0"/>
              <w:divBdr>
                <w:top w:val="none" w:sz="0" w:space="0" w:color="auto"/>
                <w:left w:val="none" w:sz="0" w:space="0" w:color="auto"/>
                <w:bottom w:val="none" w:sz="0" w:space="0" w:color="auto"/>
                <w:right w:val="none" w:sz="0" w:space="0" w:color="auto"/>
              </w:divBdr>
              <w:divsChild>
                <w:div w:id="2035692605">
                  <w:marLeft w:val="0"/>
                  <w:marRight w:val="0"/>
                  <w:marTop w:val="0"/>
                  <w:marBottom w:val="0"/>
                  <w:divBdr>
                    <w:top w:val="none" w:sz="0" w:space="0" w:color="auto"/>
                    <w:left w:val="none" w:sz="0" w:space="0" w:color="auto"/>
                    <w:bottom w:val="none" w:sz="0" w:space="0" w:color="auto"/>
                    <w:right w:val="none" w:sz="0" w:space="0" w:color="auto"/>
                  </w:divBdr>
                </w:div>
                <w:div w:id="1609700274">
                  <w:marLeft w:val="0"/>
                  <w:marRight w:val="0"/>
                  <w:marTop w:val="0"/>
                  <w:marBottom w:val="0"/>
                  <w:divBdr>
                    <w:top w:val="none" w:sz="0" w:space="0" w:color="auto"/>
                    <w:left w:val="none" w:sz="0" w:space="0" w:color="auto"/>
                    <w:bottom w:val="none" w:sz="0" w:space="0" w:color="auto"/>
                    <w:right w:val="none" w:sz="0" w:space="0" w:color="auto"/>
                  </w:divBdr>
                  <w:divsChild>
                    <w:div w:id="745035048">
                      <w:marLeft w:val="0"/>
                      <w:marRight w:val="0"/>
                      <w:marTop w:val="0"/>
                      <w:marBottom w:val="0"/>
                      <w:divBdr>
                        <w:top w:val="none" w:sz="0" w:space="0" w:color="auto"/>
                        <w:left w:val="none" w:sz="0" w:space="0" w:color="auto"/>
                        <w:bottom w:val="none" w:sz="0" w:space="0" w:color="auto"/>
                        <w:right w:val="none" w:sz="0" w:space="0" w:color="auto"/>
                      </w:divBdr>
                    </w:div>
                    <w:div w:id="266696055">
                      <w:marLeft w:val="0"/>
                      <w:marRight w:val="0"/>
                      <w:marTop w:val="0"/>
                      <w:marBottom w:val="0"/>
                      <w:divBdr>
                        <w:top w:val="none" w:sz="0" w:space="0" w:color="auto"/>
                        <w:left w:val="none" w:sz="0" w:space="0" w:color="auto"/>
                        <w:bottom w:val="none" w:sz="0" w:space="0" w:color="auto"/>
                        <w:right w:val="none" w:sz="0" w:space="0" w:color="auto"/>
                      </w:divBdr>
                    </w:div>
                    <w:div w:id="319892219">
                      <w:marLeft w:val="0"/>
                      <w:marRight w:val="0"/>
                      <w:marTop w:val="0"/>
                      <w:marBottom w:val="0"/>
                      <w:divBdr>
                        <w:top w:val="none" w:sz="0" w:space="0" w:color="auto"/>
                        <w:left w:val="none" w:sz="0" w:space="0" w:color="auto"/>
                        <w:bottom w:val="none" w:sz="0" w:space="0" w:color="auto"/>
                        <w:right w:val="none" w:sz="0" w:space="0" w:color="auto"/>
                      </w:divBdr>
                      <w:divsChild>
                        <w:div w:id="896432647">
                          <w:marLeft w:val="0"/>
                          <w:marRight w:val="0"/>
                          <w:marTop w:val="0"/>
                          <w:marBottom w:val="0"/>
                          <w:divBdr>
                            <w:top w:val="none" w:sz="0" w:space="0" w:color="auto"/>
                            <w:left w:val="none" w:sz="0" w:space="0" w:color="auto"/>
                            <w:bottom w:val="none" w:sz="0" w:space="0" w:color="auto"/>
                            <w:right w:val="none" w:sz="0" w:space="0" w:color="auto"/>
                          </w:divBdr>
                          <w:divsChild>
                            <w:div w:id="1187409921">
                              <w:marLeft w:val="0"/>
                              <w:marRight w:val="0"/>
                              <w:marTop w:val="0"/>
                              <w:marBottom w:val="0"/>
                              <w:divBdr>
                                <w:top w:val="none" w:sz="0" w:space="0" w:color="auto"/>
                                <w:left w:val="none" w:sz="0" w:space="0" w:color="auto"/>
                                <w:bottom w:val="none" w:sz="0" w:space="0" w:color="auto"/>
                                <w:right w:val="none" w:sz="0" w:space="0" w:color="auto"/>
                              </w:divBdr>
                              <w:divsChild>
                                <w:div w:id="56899229">
                                  <w:marLeft w:val="0"/>
                                  <w:marRight w:val="0"/>
                                  <w:marTop w:val="0"/>
                                  <w:marBottom w:val="0"/>
                                  <w:divBdr>
                                    <w:top w:val="none" w:sz="0" w:space="0" w:color="auto"/>
                                    <w:left w:val="none" w:sz="0" w:space="0" w:color="auto"/>
                                    <w:bottom w:val="none" w:sz="0" w:space="0" w:color="auto"/>
                                    <w:right w:val="none" w:sz="0" w:space="0" w:color="auto"/>
                                  </w:divBdr>
                                </w:div>
                              </w:divsChild>
                            </w:div>
                            <w:div w:id="1840919717">
                              <w:marLeft w:val="0"/>
                              <w:marRight w:val="0"/>
                              <w:marTop w:val="0"/>
                              <w:marBottom w:val="0"/>
                              <w:divBdr>
                                <w:top w:val="none" w:sz="0" w:space="0" w:color="auto"/>
                                <w:left w:val="none" w:sz="0" w:space="0" w:color="auto"/>
                                <w:bottom w:val="none" w:sz="0" w:space="0" w:color="auto"/>
                                <w:right w:val="none" w:sz="0" w:space="0" w:color="auto"/>
                              </w:divBdr>
                              <w:divsChild>
                                <w:div w:id="272251720">
                                  <w:marLeft w:val="0"/>
                                  <w:marRight w:val="0"/>
                                  <w:marTop w:val="0"/>
                                  <w:marBottom w:val="0"/>
                                  <w:divBdr>
                                    <w:top w:val="none" w:sz="0" w:space="0" w:color="auto"/>
                                    <w:left w:val="none" w:sz="0" w:space="0" w:color="auto"/>
                                    <w:bottom w:val="none" w:sz="0" w:space="0" w:color="auto"/>
                                    <w:right w:val="none" w:sz="0" w:space="0" w:color="auto"/>
                                  </w:divBdr>
                                </w:div>
                                <w:div w:id="1451436641">
                                  <w:marLeft w:val="0"/>
                                  <w:marRight w:val="0"/>
                                  <w:marTop w:val="0"/>
                                  <w:marBottom w:val="0"/>
                                  <w:divBdr>
                                    <w:top w:val="none" w:sz="0" w:space="0" w:color="auto"/>
                                    <w:left w:val="none" w:sz="0" w:space="0" w:color="auto"/>
                                    <w:bottom w:val="none" w:sz="0" w:space="0" w:color="auto"/>
                                    <w:right w:val="none" w:sz="0" w:space="0" w:color="auto"/>
                                  </w:divBdr>
                                </w:div>
                                <w:div w:id="1557011359">
                                  <w:marLeft w:val="0"/>
                                  <w:marRight w:val="0"/>
                                  <w:marTop w:val="0"/>
                                  <w:marBottom w:val="0"/>
                                  <w:divBdr>
                                    <w:top w:val="none" w:sz="0" w:space="0" w:color="auto"/>
                                    <w:left w:val="none" w:sz="0" w:space="0" w:color="auto"/>
                                    <w:bottom w:val="none" w:sz="0" w:space="0" w:color="auto"/>
                                    <w:right w:val="none" w:sz="0" w:space="0" w:color="auto"/>
                                  </w:divBdr>
                                </w:div>
                                <w:div w:id="578173206">
                                  <w:marLeft w:val="0"/>
                                  <w:marRight w:val="0"/>
                                  <w:marTop w:val="0"/>
                                  <w:marBottom w:val="0"/>
                                  <w:divBdr>
                                    <w:top w:val="none" w:sz="0" w:space="0" w:color="auto"/>
                                    <w:left w:val="none" w:sz="0" w:space="0" w:color="auto"/>
                                    <w:bottom w:val="none" w:sz="0" w:space="0" w:color="auto"/>
                                    <w:right w:val="none" w:sz="0" w:space="0" w:color="auto"/>
                                  </w:divBdr>
                                </w:div>
                                <w:div w:id="602222675">
                                  <w:marLeft w:val="0"/>
                                  <w:marRight w:val="0"/>
                                  <w:marTop w:val="0"/>
                                  <w:marBottom w:val="0"/>
                                  <w:divBdr>
                                    <w:top w:val="none" w:sz="0" w:space="0" w:color="auto"/>
                                    <w:left w:val="none" w:sz="0" w:space="0" w:color="auto"/>
                                    <w:bottom w:val="none" w:sz="0" w:space="0" w:color="auto"/>
                                    <w:right w:val="none" w:sz="0" w:space="0" w:color="auto"/>
                                  </w:divBdr>
                                </w:div>
                              </w:divsChild>
                            </w:div>
                            <w:div w:id="565192665">
                              <w:marLeft w:val="0"/>
                              <w:marRight w:val="0"/>
                              <w:marTop w:val="0"/>
                              <w:marBottom w:val="0"/>
                              <w:divBdr>
                                <w:top w:val="none" w:sz="0" w:space="0" w:color="auto"/>
                                <w:left w:val="none" w:sz="0" w:space="0" w:color="auto"/>
                                <w:bottom w:val="none" w:sz="0" w:space="0" w:color="auto"/>
                                <w:right w:val="none" w:sz="0" w:space="0" w:color="auto"/>
                              </w:divBdr>
                              <w:divsChild>
                                <w:div w:id="593171131">
                                  <w:marLeft w:val="0"/>
                                  <w:marRight w:val="0"/>
                                  <w:marTop w:val="0"/>
                                  <w:marBottom w:val="0"/>
                                  <w:divBdr>
                                    <w:top w:val="none" w:sz="0" w:space="0" w:color="auto"/>
                                    <w:left w:val="none" w:sz="0" w:space="0" w:color="auto"/>
                                    <w:bottom w:val="none" w:sz="0" w:space="0" w:color="auto"/>
                                    <w:right w:val="none" w:sz="0" w:space="0" w:color="auto"/>
                                  </w:divBdr>
                                </w:div>
                                <w:div w:id="604190811">
                                  <w:marLeft w:val="0"/>
                                  <w:marRight w:val="0"/>
                                  <w:marTop w:val="0"/>
                                  <w:marBottom w:val="0"/>
                                  <w:divBdr>
                                    <w:top w:val="none" w:sz="0" w:space="0" w:color="auto"/>
                                    <w:left w:val="none" w:sz="0" w:space="0" w:color="auto"/>
                                    <w:bottom w:val="none" w:sz="0" w:space="0" w:color="auto"/>
                                    <w:right w:val="none" w:sz="0" w:space="0" w:color="auto"/>
                                  </w:divBdr>
                                </w:div>
                                <w:div w:id="58866252">
                                  <w:marLeft w:val="0"/>
                                  <w:marRight w:val="0"/>
                                  <w:marTop w:val="0"/>
                                  <w:marBottom w:val="0"/>
                                  <w:divBdr>
                                    <w:top w:val="none" w:sz="0" w:space="0" w:color="auto"/>
                                    <w:left w:val="none" w:sz="0" w:space="0" w:color="auto"/>
                                    <w:bottom w:val="none" w:sz="0" w:space="0" w:color="auto"/>
                                    <w:right w:val="none" w:sz="0" w:space="0" w:color="auto"/>
                                  </w:divBdr>
                                </w:div>
                                <w:div w:id="258174881">
                                  <w:marLeft w:val="0"/>
                                  <w:marRight w:val="0"/>
                                  <w:marTop w:val="0"/>
                                  <w:marBottom w:val="0"/>
                                  <w:divBdr>
                                    <w:top w:val="none" w:sz="0" w:space="0" w:color="auto"/>
                                    <w:left w:val="none" w:sz="0" w:space="0" w:color="auto"/>
                                    <w:bottom w:val="none" w:sz="0" w:space="0" w:color="auto"/>
                                    <w:right w:val="none" w:sz="0" w:space="0" w:color="auto"/>
                                  </w:divBdr>
                                </w:div>
                                <w:div w:id="414327326">
                                  <w:marLeft w:val="0"/>
                                  <w:marRight w:val="0"/>
                                  <w:marTop w:val="0"/>
                                  <w:marBottom w:val="0"/>
                                  <w:divBdr>
                                    <w:top w:val="none" w:sz="0" w:space="0" w:color="auto"/>
                                    <w:left w:val="none" w:sz="0" w:space="0" w:color="auto"/>
                                    <w:bottom w:val="none" w:sz="0" w:space="0" w:color="auto"/>
                                    <w:right w:val="none" w:sz="0" w:space="0" w:color="auto"/>
                                  </w:divBdr>
                                </w:div>
                                <w:div w:id="1769958977">
                                  <w:marLeft w:val="0"/>
                                  <w:marRight w:val="0"/>
                                  <w:marTop w:val="0"/>
                                  <w:marBottom w:val="0"/>
                                  <w:divBdr>
                                    <w:top w:val="none" w:sz="0" w:space="0" w:color="auto"/>
                                    <w:left w:val="none" w:sz="0" w:space="0" w:color="auto"/>
                                    <w:bottom w:val="none" w:sz="0" w:space="0" w:color="auto"/>
                                    <w:right w:val="none" w:sz="0" w:space="0" w:color="auto"/>
                                  </w:divBdr>
                                </w:div>
                                <w:div w:id="1344628060">
                                  <w:marLeft w:val="0"/>
                                  <w:marRight w:val="0"/>
                                  <w:marTop w:val="0"/>
                                  <w:marBottom w:val="0"/>
                                  <w:divBdr>
                                    <w:top w:val="none" w:sz="0" w:space="0" w:color="auto"/>
                                    <w:left w:val="none" w:sz="0" w:space="0" w:color="auto"/>
                                    <w:bottom w:val="none" w:sz="0" w:space="0" w:color="auto"/>
                                    <w:right w:val="none" w:sz="0" w:space="0" w:color="auto"/>
                                  </w:divBdr>
                                </w:div>
                                <w:div w:id="667565359">
                                  <w:marLeft w:val="0"/>
                                  <w:marRight w:val="0"/>
                                  <w:marTop w:val="0"/>
                                  <w:marBottom w:val="0"/>
                                  <w:divBdr>
                                    <w:top w:val="none" w:sz="0" w:space="0" w:color="auto"/>
                                    <w:left w:val="none" w:sz="0" w:space="0" w:color="auto"/>
                                    <w:bottom w:val="none" w:sz="0" w:space="0" w:color="auto"/>
                                    <w:right w:val="none" w:sz="0" w:space="0" w:color="auto"/>
                                  </w:divBdr>
                                </w:div>
                                <w:div w:id="1203597090">
                                  <w:marLeft w:val="0"/>
                                  <w:marRight w:val="0"/>
                                  <w:marTop w:val="0"/>
                                  <w:marBottom w:val="0"/>
                                  <w:divBdr>
                                    <w:top w:val="none" w:sz="0" w:space="0" w:color="auto"/>
                                    <w:left w:val="none" w:sz="0" w:space="0" w:color="auto"/>
                                    <w:bottom w:val="none" w:sz="0" w:space="0" w:color="auto"/>
                                    <w:right w:val="none" w:sz="0" w:space="0" w:color="auto"/>
                                  </w:divBdr>
                                </w:div>
                                <w:div w:id="362560969">
                                  <w:marLeft w:val="0"/>
                                  <w:marRight w:val="0"/>
                                  <w:marTop w:val="0"/>
                                  <w:marBottom w:val="0"/>
                                  <w:divBdr>
                                    <w:top w:val="none" w:sz="0" w:space="0" w:color="auto"/>
                                    <w:left w:val="none" w:sz="0" w:space="0" w:color="auto"/>
                                    <w:bottom w:val="none" w:sz="0" w:space="0" w:color="auto"/>
                                    <w:right w:val="none" w:sz="0" w:space="0" w:color="auto"/>
                                  </w:divBdr>
                                </w:div>
                                <w:div w:id="1630697394">
                                  <w:marLeft w:val="0"/>
                                  <w:marRight w:val="0"/>
                                  <w:marTop w:val="0"/>
                                  <w:marBottom w:val="0"/>
                                  <w:divBdr>
                                    <w:top w:val="none" w:sz="0" w:space="0" w:color="auto"/>
                                    <w:left w:val="none" w:sz="0" w:space="0" w:color="auto"/>
                                    <w:bottom w:val="none" w:sz="0" w:space="0" w:color="auto"/>
                                    <w:right w:val="none" w:sz="0" w:space="0" w:color="auto"/>
                                  </w:divBdr>
                                </w:div>
                                <w:div w:id="180242712">
                                  <w:marLeft w:val="0"/>
                                  <w:marRight w:val="0"/>
                                  <w:marTop w:val="0"/>
                                  <w:marBottom w:val="0"/>
                                  <w:divBdr>
                                    <w:top w:val="none" w:sz="0" w:space="0" w:color="auto"/>
                                    <w:left w:val="none" w:sz="0" w:space="0" w:color="auto"/>
                                    <w:bottom w:val="none" w:sz="0" w:space="0" w:color="auto"/>
                                    <w:right w:val="none" w:sz="0" w:space="0" w:color="auto"/>
                                  </w:divBdr>
                                </w:div>
                                <w:div w:id="1088694142">
                                  <w:marLeft w:val="0"/>
                                  <w:marRight w:val="0"/>
                                  <w:marTop w:val="0"/>
                                  <w:marBottom w:val="0"/>
                                  <w:divBdr>
                                    <w:top w:val="none" w:sz="0" w:space="0" w:color="auto"/>
                                    <w:left w:val="none" w:sz="0" w:space="0" w:color="auto"/>
                                    <w:bottom w:val="none" w:sz="0" w:space="0" w:color="auto"/>
                                    <w:right w:val="none" w:sz="0" w:space="0" w:color="auto"/>
                                  </w:divBdr>
                                </w:div>
                                <w:div w:id="591743692">
                                  <w:marLeft w:val="0"/>
                                  <w:marRight w:val="0"/>
                                  <w:marTop w:val="0"/>
                                  <w:marBottom w:val="0"/>
                                  <w:divBdr>
                                    <w:top w:val="none" w:sz="0" w:space="0" w:color="auto"/>
                                    <w:left w:val="none" w:sz="0" w:space="0" w:color="auto"/>
                                    <w:bottom w:val="none" w:sz="0" w:space="0" w:color="auto"/>
                                    <w:right w:val="none" w:sz="0" w:space="0" w:color="auto"/>
                                  </w:divBdr>
                                </w:div>
                              </w:divsChild>
                            </w:div>
                            <w:div w:id="966862742">
                              <w:marLeft w:val="0"/>
                              <w:marRight w:val="0"/>
                              <w:marTop w:val="0"/>
                              <w:marBottom w:val="0"/>
                              <w:divBdr>
                                <w:top w:val="none" w:sz="0" w:space="0" w:color="auto"/>
                                <w:left w:val="none" w:sz="0" w:space="0" w:color="auto"/>
                                <w:bottom w:val="none" w:sz="0" w:space="0" w:color="auto"/>
                                <w:right w:val="none" w:sz="0" w:space="0" w:color="auto"/>
                              </w:divBdr>
                              <w:divsChild>
                                <w:div w:id="1056050055">
                                  <w:marLeft w:val="0"/>
                                  <w:marRight w:val="0"/>
                                  <w:marTop w:val="0"/>
                                  <w:marBottom w:val="0"/>
                                  <w:divBdr>
                                    <w:top w:val="none" w:sz="0" w:space="0" w:color="auto"/>
                                    <w:left w:val="none" w:sz="0" w:space="0" w:color="auto"/>
                                    <w:bottom w:val="none" w:sz="0" w:space="0" w:color="auto"/>
                                    <w:right w:val="none" w:sz="0" w:space="0" w:color="auto"/>
                                  </w:divBdr>
                                </w:div>
                                <w:div w:id="1359742232">
                                  <w:marLeft w:val="0"/>
                                  <w:marRight w:val="0"/>
                                  <w:marTop w:val="0"/>
                                  <w:marBottom w:val="0"/>
                                  <w:divBdr>
                                    <w:top w:val="none" w:sz="0" w:space="0" w:color="auto"/>
                                    <w:left w:val="none" w:sz="0" w:space="0" w:color="auto"/>
                                    <w:bottom w:val="none" w:sz="0" w:space="0" w:color="auto"/>
                                    <w:right w:val="none" w:sz="0" w:space="0" w:color="auto"/>
                                  </w:divBdr>
                                </w:div>
                                <w:div w:id="2020693355">
                                  <w:marLeft w:val="0"/>
                                  <w:marRight w:val="0"/>
                                  <w:marTop w:val="0"/>
                                  <w:marBottom w:val="0"/>
                                  <w:divBdr>
                                    <w:top w:val="none" w:sz="0" w:space="0" w:color="auto"/>
                                    <w:left w:val="none" w:sz="0" w:space="0" w:color="auto"/>
                                    <w:bottom w:val="none" w:sz="0" w:space="0" w:color="auto"/>
                                    <w:right w:val="none" w:sz="0" w:space="0" w:color="auto"/>
                                  </w:divBdr>
                                </w:div>
                                <w:div w:id="353072318">
                                  <w:marLeft w:val="0"/>
                                  <w:marRight w:val="0"/>
                                  <w:marTop w:val="0"/>
                                  <w:marBottom w:val="0"/>
                                  <w:divBdr>
                                    <w:top w:val="none" w:sz="0" w:space="0" w:color="auto"/>
                                    <w:left w:val="none" w:sz="0" w:space="0" w:color="auto"/>
                                    <w:bottom w:val="none" w:sz="0" w:space="0" w:color="auto"/>
                                    <w:right w:val="none" w:sz="0" w:space="0" w:color="auto"/>
                                  </w:divBdr>
                                </w:div>
                                <w:div w:id="998075057">
                                  <w:marLeft w:val="0"/>
                                  <w:marRight w:val="0"/>
                                  <w:marTop w:val="0"/>
                                  <w:marBottom w:val="0"/>
                                  <w:divBdr>
                                    <w:top w:val="none" w:sz="0" w:space="0" w:color="auto"/>
                                    <w:left w:val="none" w:sz="0" w:space="0" w:color="auto"/>
                                    <w:bottom w:val="none" w:sz="0" w:space="0" w:color="auto"/>
                                    <w:right w:val="none" w:sz="0" w:space="0" w:color="auto"/>
                                  </w:divBdr>
                                </w:div>
                                <w:div w:id="1023090930">
                                  <w:marLeft w:val="0"/>
                                  <w:marRight w:val="0"/>
                                  <w:marTop w:val="0"/>
                                  <w:marBottom w:val="0"/>
                                  <w:divBdr>
                                    <w:top w:val="none" w:sz="0" w:space="0" w:color="auto"/>
                                    <w:left w:val="none" w:sz="0" w:space="0" w:color="auto"/>
                                    <w:bottom w:val="none" w:sz="0" w:space="0" w:color="auto"/>
                                    <w:right w:val="none" w:sz="0" w:space="0" w:color="auto"/>
                                  </w:divBdr>
                                </w:div>
                                <w:div w:id="1770270422">
                                  <w:marLeft w:val="0"/>
                                  <w:marRight w:val="0"/>
                                  <w:marTop w:val="0"/>
                                  <w:marBottom w:val="0"/>
                                  <w:divBdr>
                                    <w:top w:val="none" w:sz="0" w:space="0" w:color="auto"/>
                                    <w:left w:val="none" w:sz="0" w:space="0" w:color="auto"/>
                                    <w:bottom w:val="none" w:sz="0" w:space="0" w:color="auto"/>
                                    <w:right w:val="none" w:sz="0" w:space="0" w:color="auto"/>
                                  </w:divBdr>
                                </w:div>
                                <w:div w:id="1291353335">
                                  <w:marLeft w:val="0"/>
                                  <w:marRight w:val="0"/>
                                  <w:marTop w:val="0"/>
                                  <w:marBottom w:val="0"/>
                                  <w:divBdr>
                                    <w:top w:val="none" w:sz="0" w:space="0" w:color="auto"/>
                                    <w:left w:val="none" w:sz="0" w:space="0" w:color="auto"/>
                                    <w:bottom w:val="none" w:sz="0" w:space="0" w:color="auto"/>
                                    <w:right w:val="none" w:sz="0" w:space="0" w:color="auto"/>
                                  </w:divBdr>
                                </w:div>
                                <w:div w:id="957109082">
                                  <w:marLeft w:val="0"/>
                                  <w:marRight w:val="0"/>
                                  <w:marTop w:val="0"/>
                                  <w:marBottom w:val="0"/>
                                  <w:divBdr>
                                    <w:top w:val="none" w:sz="0" w:space="0" w:color="auto"/>
                                    <w:left w:val="none" w:sz="0" w:space="0" w:color="auto"/>
                                    <w:bottom w:val="none" w:sz="0" w:space="0" w:color="auto"/>
                                    <w:right w:val="none" w:sz="0" w:space="0" w:color="auto"/>
                                  </w:divBdr>
                                </w:div>
                                <w:div w:id="1330448317">
                                  <w:marLeft w:val="0"/>
                                  <w:marRight w:val="0"/>
                                  <w:marTop w:val="0"/>
                                  <w:marBottom w:val="0"/>
                                  <w:divBdr>
                                    <w:top w:val="none" w:sz="0" w:space="0" w:color="auto"/>
                                    <w:left w:val="none" w:sz="0" w:space="0" w:color="auto"/>
                                    <w:bottom w:val="none" w:sz="0" w:space="0" w:color="auto"/>
                                    <w:right w:val="none" w:sz="0" w:space="0" w:color="auto"/>
                                  </w:divBdr>
                                </w:div>
                                <w:div w:id="1911229180">
                                  <w:marLeft w:val="0"/>
                                  <w:marRight w:val="0"/>
                                  <w:marTop w:val="0"/>
                                  <w:marBottom w:val="0"/>
                                  <w:divBdr>
                                    <w:top w:val="none" w:sz="0" w:space="0" w:color="auto"/>
                                    <w:left w:val="none" w:sz="0" w:space="0" w:color="auto"/>
                                    <w:bottom w:val="none" w:sz="0" w:space="0" w:color="auto"/>
                                    <w:right w:val="none" w:sz="0" w:space="0" w:color="auto"/>
                                  </w:divBdr>
                                </w:div>
                                <w:div w:id="31806214">
                                  <w:marLeft w:val="0"/>
                                  <w:marRight w:val="0"/>
                                  <w:marTop w:val="0"/>
                                  <w:marBottom w:val="0"/>
                                  <w:divBdr>
                                    <w:top w:val="none" w:sz="0" w:space="0" w:color="auto"/>
                                    <w:left w:val="none" w:sz="0" w:space="0" w:color="auto"/>
                                    <w:bottom w:val="none" w:sz="0" w:space="0" w:color="auto"/>
                                    <w:right w:val="none" w:sz="0" w:space="0" w:color="auto"/>
                                  </w:divBdr>
                                </w:div>
                                <w:div w:id="1088306170">
                                  <w:marLeft w:val="0"/>
                                  <w:marRight w:val="0"/>
                                  <w:marTop w:val="0"/>
                                  <w:marBottom w:val="0"/>
                                  <w:divBdr>
                                    <w:top w:val="none" w:sz="0" w:space="0" w:color="auto"/>
                                    <w:left w:val="none" w:sz="0" w:space="0" w:color="auto"/>
                                    <w:bottom w:val="none" w:sz="0" w:space="0" w:color="auto"/>
                                    <w:right w:val="none" w:sz="0" w:space="0" w:color="auto"/>
                                  </w:divBdr>
                                </w:div>
                                <w:div w:id="2051345956">
                                  <w:marLeft w:val="0"/>
                                  <w:marRight w:val="0"/>
                                  <w:marTop w:val="0"/>
                                  <w:marBottom w:val="0"/>
                                  <w:divBdr>
                                    <w:top w:val="none" w:sz="0" w:space="0" w:color="auto"/>
                                    <w:left w:val="none" w:sz="0" w:space="0" w:color="auto"/>
                                    <w:bottom w:val="none" w:sz="0" w:space="0" w:color="auto"/>
                                    <w:right w:val="none" w:sz="0" w:space="0" w:color="auto"/>
                                  </w:divBdr>
                                </w:div>
                                <w:div w:id="2093697071">
                                  <w:marLeft w:val="0"/>
                                  <w:marRight w:val="0"/>
                                  <w:marTop w:val="0"/>
                                  <w:marBottom w:val="0"/>
                                  <w:divBdr>
                                    <w:top w:val="none" w:sz="0" w:space="0" w:color="auto"/>
                                    <w:left w:val="none" w:sz="0" w:space="0" w:color="auto"/>
                                    <w:bottom w:val="none" w:sz="0" w:space="0" w:color="auto"/>
                                    <w:right w:val="none" w:sz="0" w:space="0" w:color="auto"/>
                                  </w:divBdr>
                                </w:div>
                                <w:div w:id="1160465458">
                                  <w:marLeft w:val="0"/>
                                  <w:marRight w:val="0"/>
                                  <w:marTop w:val="0"/>
                                  <w:marBottom w:val="0"/>
                                  <w:divBdr>
                                    <w:top w:val="none" w:sz="0" w:space="0" w:color="auto"/>
                                    <w:left w:val="none" w:sz="0" w:space="0" w:color="auto"/>
                                    <w:bottom w:val="none" w:sz="0" w:space="0" w:color="auto"/>
                                    <w:right w:val="none" w:sz="0" w:space="0" w:color="auto"/>
                                  </w:divBdr>
                                </w:div>
                                <w:div w:id="7171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02205">
                      <w:marLeft w:val="0"/>
                      <w:marRight w:val="0"/>
                      <w:marTop w:val="0"/>
                      <w:marBottom w:val="0"/>
                      <w:divBdr>
                        <w:top w:val="none" w:sz="0" w:space="0" w:color="auto"/>
                        <w:left w:val="none" w:sz="0" w:space="0" w:color="auto"/>
                        <w:bottom w:val="none" w:sz="0" w:space="0" w:color="auto"/>
                        <w:right w:val="none" w:sz="0" w:space="0" w:color="auto"/>
                      </w:divBdr>
                    </w:div>
                    <w:div w:id="1609434585">
                      <w:marLeft w:val="0"/>
                      <w:marRight w:val="0"/>
                      <w:marTop w:val="0"/>
                      <w:marBottom w:val="0"/>
                      <w:divBdr>
                        <w:top w:val="none" w:sz="0" w:space="0" w:color="auto"/>
                        <w:left w:val="none" w:sz="0" w:space="0" w:color="auto"/>
                        <w:bottom w:val="none" w:sz="0" w:space="0" w:color="auto"/>
                        <w:right w:val="none" w:sz="0" w:space="0" w:color="auto"/>
                      </w:divBdr>
                      <w:divsChild>
                        <w:div w:id="327559459">
                          <w:marLeft w:val="0"/>
                          <w:marRight w:val="0"/>
                          <w:marTop w:val="0"/>
                          <w:marBottom w:val="0"/>
                          <w:divBdr>
                            <w:top w:val="none" w:sz="0" w:space="0" w:color="auto"/>
                            <w:left w:val="none" w:sz="0" w:space="0" w:color="auto"/>
                            <w:bottom w:val="none" w:sz="0" w:space="0" w:color="auto"/>
                            <w:right w:val="none" w:sz="0" w:space="0" w:color="auto"/>
                          </w:divBdr>
                        </w:div>
                        <w:div w:id="11192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56027">
              <w:marLeft w:val="0"/>
              <w:marRight w:val="0"/>
              <w:marTop w:val="0"/>
              <w:marBottom w:val="0"/>
              <w:divBdr>
                <w:top w:val="none" w:sz="0" w:space="0" w:color="auto"/>
                <w:left w:val="none" w:sz="0" w:space="0" w:color="auto"/>
                <w:bottom w:val="none" w:sz="0" w:space="0" w:color="auto"/>
                <w:right w:val="none" w:sz="0" w:space="0" w:color="auto"/>
              </w:divBdr>
              <w:divsChild>
                <w:div w:id="927542729">
                  <w:marLeft w:val="0"/>
                  <w:marRight w:val="0"/>
                  <w:marTop w:val="0"/>
                  <w:marBottom w:val="0"/>
                  <w:divBdr>
                    <w:top w:val="none" w:sz="0" w:space="0" w:color="auto"/>
                    <w:left w:val="none" w:sz="0" w:space="0" w:color="auto"/>
                    <w:bottom w:val="none" w:sz="0" w:space="0" w:color="auto"/>
                    <w:right w:val="none" w:sz="0" w:space="0" w:color="auto"/>
                  </w:divBdr>
                </w:div>
              </w:divsChild>
            </w:div>
            <w:div w:id="284042136">
              <w:marLeft w:val="0"/>
              <w:marRight w:val="0"/>
              <w:marTop w:val="0"/>
              <w:marBottom w:val="0"/>
              <w:divBdr>
                <w:top w:val="none" w:sz="0" w:space="0" w:color="auto"/>
                <w:left w:val="none" w:sz="0" w:space="0" w:color="auto"/>
                <w:bottom w:val="none" w:sz="0" w:space="0" w:color="auto"/>
                <w:right w:val="none" w:sz="0" w:space="0" w:color="auto"/>
              </w:divBdr>
              <w:divsChild>
                <w:div w:id="828861210">
                  <w:marLeft w:val="0"/>
                  <w:marRight w:val="0"/>
                  <w:marTop w:val="0"/>
                  <w:marBottom w:val="0"/>
                  <w:divBdr>
                    <w:top w:val="none" w:sz="0" w:space="0" w:color="auto"/>
                    <w:left w:val="none" w:sz="0" w:space="0" w:color="auto"/>
                    <w:bottom w:val="none" w:sz="0" w:space="0" w:color="auto"/>
                    <w:right w:val="none" w:sz="0" w:space="0" w:color="auto"/>
                  </w:divBdr>
                </w:div>
                <w:div w:id="858852063">
                  <w:marLeft w:val="0"/>
                  <w:marRight w:val="0"/>
                  <w:marTop w:val="0"/>
                  <w:marBottom w:val="0"/>
                  <w:divBdr>
                    <w:top w:val="none" w:sz="0" w:space="0" w:color="auto"/>
                    <w:left w:val="none" w:sz="0" w:space="0" w:color="auto"/>
                    <w:bottom w:val="none" w:sz="0" w:space="0" w:color="auto"/>
                    <w:right w:val="none" w:sz="0" w:space="0" w:color="auto"/>
                  </w:divBdr>
                </w:div>
              </w:divsChild>
            </w:div>
            <w:div w:id="1003168408">
              <w:marLeft w:val="0"/>
              <w:marRight w:val="0"/>
              <w:marTop w:val="0"/>
              <w:marBottom w:val="0"/>
              <w:divBdr>
                <w:top w:val="none" w:sz="0" w:space="0" w:color="auto"/>
                <w:left w:val="none" w:sz="0" w:space="0" w:color="auto"/>
                <w:bottom w:val="none" w:sz="0" w:space="0" w:color="auto"/>
                <w:right w:val="none" w:sz="0" w:space="0" w:color="auto"/>
              </w:divBdr>
            </w:div>
            <w:div w:id="9076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9102">
      <w:bodyDiv w:val="1"/>
      <w:marLeft w:val="0"/>
      <w:marRight w:val="0"/>
      <w:marTop w:val="0"/>
      <w:marBottom w:val="0"/>
      <w:divBdr>
        <w:top w:val="none" w:sz="0" w:space="0" w:color="auto"/>
        <w:left w:val="none" w:sz="0" w:space="0" w:color="auto"/>
        <w:bottom w:val="none" w:sz="0" w:space="0" w:color="auto"/>
        <w:right w:val="none" w:sz="0" w:space="0" w:color="auto"/>
      </w:divBdr>
    </w:div>
    <w:div w:id="139115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8D-05EA-424E-9A04-A1CC018C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30</Pages>
  <Words>10516</Words>
  <Characters>59942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101</cp:revision>
  <cp:lastPrinted>2016-04-04T07:15:00Z</cp:lastPrinted>
  <dcterms:created xsi:type="dcterms:W3CDTF">2015-04-14T21:31:00Z</dcterms:created>
  <dcterms:modified xsi:type="dcterms:W3CDTF">2020-05-05T23:06:00Z</dcterms:modified>
</cp:coreProperties>
</file>