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1FF" w:rsidRPr="00BA2904" w:rsidRDefault="002A71FF" w:rsidP="002A71FF">
      <w:pPr>
        <w:shd w:val="clear" w:color="auto" w:fill="FFFFFF"/>
        <w:spacing w:after="0" w:line="240" w:lineRule="auto"/>
        <w:jc w:val="both"/>
        <w:rPr>
          <w:rFonts w:ascii="Times New Roman" w:eastAsia="Times New Roman" w:hAnsi="Times New Roman" w:cs="Times New Roman"/>
          <w:b/>
          <w:color w:val="000000"/>
          <w:sz w:val="28"/>
          <w:szCs w:val="28"/>
        </w:rPr>
      </w:pPr>
      <w:r w:rsidRPr="00BA2904">
        <w:rPr>
          <w:rFonts w:ascii="Times New Roman" w:eastAsia="Times New Roman" w:hAnsi="Times New Roman" w:cs="Times New Roman"/>
          <w:b/>
          <w:color w:val="000000"/>
          <w:sz w:val="28"/>
          <w:szCs w:val="28"/>
        </w:rPr>
        <w:t>Русская философия: основные направления и особенности развития</w:t>
      </w:r>
    </w:p>
    <w:p w:rsidR="002A71FF" w:rsidRPr="00BA2904" w:rsidRDefault="002A71FF" w:rsidP="002A71FF">
      <w:pPr>
        <w:shd w:val="clear" w:color="auto" w:fill="FFFFFF"/>
        <w:spacing w:after="0" w:line="240" w:lineRule="auto"/>
        <w:jc w:val="both"/>
        <w:rPr>
          <w:rFonts w:ascii="Times New Roman" w:eastAsia="Times New Roman" w:hAnsi="Times New Roman" w:cs="Times New Roman"/>
          <w:b/>
          <w:color w:val="000000"/>
          <w:sz w:val="28"/>
          <w:szCs w:val="28"/>
        </w:rPr>
      </w:pPr>
      <w:r w:rsidRPr="00BA2904">
        <w:rPr>
          <w:rFonts w:ascii="Times New Roman" w:eastAsia="Times New Roman" w:hAnsi="Times New Roman" w:cs="Times New Roman"/>
          <w:b/>
          <w:color w:val="000000"/>
          <w:sz w:val="28"/>
          <w:szCs w:val="28"/>
        </w:rPr>
        <w:t>1. Становление отечественной философии</w:t>
      </w:r>
    </w:p>
    <w:p w:rsidR="002A71FF" w:rsidRPr="00BA2904" w:rsidRDefault="002A71FF" w:rsidP="002A71FF">
      <w:pPr>
        <w:shd w:val="clear" w:color="auto" w:fill="FFFFFF"/>
        <w:spacing w:after="0" w:line="240" w:lineRule="auto"/>
        <w:jc w:val="both"/>
        <w:rPr>
          <w:rFonts w:ascii="Times New Roman" w:eastAsia="Times New Roman" w:hAnsi="Times New Roman" w:cs="Times New Roman"/>
          <w:color w:val="000000"/>
          <w:sz w:val="28"/>
          <w:szCs w:val="28"/>
        </w:rPr>
      </w:pPr>
      <w:r w:rsidRPr="00BA2904">
        <w:rPr>
          <w:rFonts w:ascii="Times New Roman" w:eastAsia="Times New Roman" w:hAnsi="Times New Roman" w:cs="Times New Roman"/>
          <w:color w:val="000000"/>
          <w:sz w:val="28"/>
          <w:szCs w:val="28"/>
        </w:rPr>
        <w:t>Особенности русской философии заключаются прежде всего в том, что она развивалась в значительной мере автономно, самостоятельно, не находилась под большим влиянием многочисленных философских направлений Запада - эмпиризма, рационализма, идеализма и др., и в то же время русскую философию отличают глубина, всесторонность, достаточно специфический круг исследуемых проблем, порой непонятных для Запада.</w:t>
      </w:r>
    </w:p>
    <w:p w:rsidR="002A71FF" w:rsidRPr="00BA2904" w:rsidRDefault="002A71FF" w:rsidP="002A71FF">
      <w:pPr>
        <w:shd w:val="clear" w:color="auto" w:fill="FFFFFF"/>
        <w:spacing w:after="0" w:line="240" w:lineRule="auto"/>
        <w:jc w:val="both"/>
        <w:rPr>
          <w:rFonts w:ascii="Times New Roman" w:eastAsia="Times New Roman" w:hAnsi="Times New Roman" w:cs="Times New Roman"/>
          <w:color w:val="000000"/>
          <w:sz w:val="28"/>
          <w:szCs w:val="28"/>
        </w:rPr>
      </w:pPr>
      <w:r w:rsidRPr="00BA2904">
        <w:rPr>
          <w:rFonts w:ascii="Times New Roman" w:eastAsia="Times New Roman" w:hAnsi="Times New Roman" w:cs="Times New Roman"/>
          <w:color w:val="000000"/>
          <w:sz w:val="28"/>
          <w:szCs w:val="28"/>
        </w:rPr>
        <w:t>Русск</w:t>
      </w:r>
      <w:bookmarkStart w:id="0" w:name="_GoBack"/>
      <w:bookmarkEnd w:id="0"/>
      <w:r w:rsidRPr="00BA2904">
        <w:rPr>
          <w:rFonts w:ascii="Times New Roman" w:eastAsia="Times New Roman" w:hAnsi="Times New Roman" w:cs="Times New Roman"/>
          <w:color w:val="000000"/>
          <w:sz w:val="28"/>
          <w:szCs w:val="28"/>
        </w:rPr>
        <w:t>ая философия как явление самобытной, оригинальной русской мысли начала формироваться и развиваться в XIX столетии, но это не значит, что в России до XIX века не было философии, философская мысль в России существует многие века. Еще до принятия христианства в X веке языческие верования восточных славян содержали определенные мировоззренческие представления, которые служили основой религиозно-мифологического мировоззрения. Вместе с принятием христианства на землях Древней Руси стала распространяться византийская культура, в основе которой лежали как философские учения Древней Греции и Древнего Рима, так и философские идеи, содержащиеся в Священном Писании и в произведениях христианских мыслителей II -- VIII веков (которых принято называть Отцами Церкви, ибо они разъясняли и обосновывали Священное Писание).</w:t>
      </w:r>
    </w:p>
    <w:p w:rsidR="002A71FF" w:rsidRPr="00BA2904" w:rsidRDefault="002A71FF" w:rsidP="002A71FF">
      <w:pPr>
        <w:shd w:val="clear" w:color="auto" w:fill="FFFFFF"/>
        <w:spacing w:after="0" w:line="240" w:lineRule="auto"/>
        <w:jc w:val="both"/>
        <w:rPr>
          <w:rFonts w:ascii="Times New Roman" w:eastAsia="Times New Roman" w:hAnsi="Times New Roman" w:cs="Times New Roman"/>
          <w:color w:val="000000"/>
          <w:sz w:val="28"/>
          <w:szCs w:val="28"/>
        </w:rPr>
      </w:pPr>
      <w:r w:rsidRPr="00BA2904">
        <w:rPr>
          <w:rFonts w:ascii="Times New Roman" w:eastAsia="Times New Roman" w:hAnsi="Times New Roman" w:cs="Times New Roman"/>
          <w:color w:val="000000"/>
          <w:sz w:val="28"/>
          <w:szCs w:val="28"/>
        </w:rPr>
        <w:t>Характерные черты русской философии: сильная подверженность религиозному влиянию, особенно православию и язычеству; специфическая форма выражения философских мыслей - художественное творчество, литературная критика, публицистика, искусство, эзопов язык (что объясняется политической несвободой и жесткой цензурой); целостность, стремление почти всех философов заниматься не отдельной проблематикой, а всем комплексом актуальных проблем; большая роль проблем морали и нравственности; широкое распространение в массах, понятность простому народу. Предметом русской философии были следующие вопросы:</w:t>
      </w:r>
    </w:p>
    <w:p w:rsidR="002A71FF" w:rsidRPr="00BA2904" w:rsidRDefault="002A71FF" w:rsidP="002A71F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Проблема человека: - </w:t>
      </w:r>
      <w:r w:rsidRPr="00BA2904">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роблемы морали и нравственности; - </w:t>
      </w:r>
      <w:r w:rsidRPr="00BA2904">
        <w:rPr>
          <w:rFonts w:ascii="Times New Roman" w:eastAsia="Times New Roman" w:hAnsi="Times New Roman" w:cs="Times New Roman"/>
          <w:color w:val="000000"/>
          <w:sz w:val="28"/>
          <w:szCs w:val="28"/>
        </w:rPr>
        <w:t>Космизм (восприятие космоса ка</w:t>
      </w:r>
      <w:r>
        <w:rPr>
          <w:rFonts w:ascii="Times New Roman" w:eastAsia="Times New Roman" w:hAnsi="Times New Roman" w:cs="Times New Roman"/>
          <w:color w:val="000000"/>
          <w:sz w:val="28"/>
          <w:szCs w:val="28"/>
        </w:rPr>
        <w:t xml:space="preserve">к единого целостного организма); - </w:t>
      </w:r>
      <w:r w:rsidRPr="00BA2904">
        <w:rPr>
          <w:rFonts w:ascii="Times New Roman" w:eastAsia="Times New Roman" w:hAnsi="Times New Roman" w:cs="Times New Roman"/>
          <w:color w:val="000000"/>
          <w:sz w:val="28"/>
          <w:szCs w:val="28"/>
        </w:rPr>
        <w:t>Проблемы выбора исторического пути развития России - между Востоком и Западом</w:t>
      </w:r>
      <w:r>
        <w:rPr>
          <w:rFonts w:ascii="Times New Roman" w:eastAsia="Times New Roman" w:hAnsi="Times New Roman" w:cs="Times New Roman"/>
          <w:color w:val="000000"/>
          <w:sz w:val="28"/>
          <w:szCs w:val="28"/>
        </w:rPr>
        <w:t xml:space="preserve"> </w:t>
      </w:r>
      <w:r w:rsidRPr="00BA2904">
        <w:rPr>
          <w:rFonts w:ascii="Times New Roman" w:eastAsia="Times New Roman" w:hAnsi="Times New Roman" w:cs="Times New Roman"/>
          <w:color w:val="000000"/>
          <w:sz w:val="28"/>
          <w:szCs w:val="28"/>
        </w:rPr>
        <w:t>(сугубо специфичес</w:t>
      </w:r>
      <w:r>
        <w:rPr>
          <w:rFonts w:ascii="Times New Roman" w:eastAsia="Times New Roman" w:hAnsi="Times New Roman" w:cs="Times New Roman"/>
          <w:color w:val="000000"/>
          <w:sz w:val="28"/>
          <w:szCs w:val="28"/>
        </w:rPr>
        <w:t>кая</w:t>
      </w:r>
      <w:r w:rsidRPr="00BA29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проблема</w:t>
      </w:r>
      <w:r w:rsidRPr="00BA2904">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русской философии); - Проблема власти; - Проблема государства; </w:t>
      </w:r>
      <w:r w:rsidRPr="00BA2904">
        <w:rPr>
          <w:rFonts w:ascii="Times New Roman" w:eastAsia="Times New Roman" w:hAnsi="Times New Roman" w:cs="Times New Roman"/>
          <w:color w:val="000000"/>
          <w:sz w:val="28"/>
          <w:szCs w:val="28"/>
        </w:rPr>
        <w:t>Проблема социальной справедливости (данной проблемой пропитан значительный</w:t>
      </w:r>
      <w:r w:rsidRPr="00BA2904">
        <w:rPr>
          <w:rFonts w:ascii="Times New Roman" w:eastAsia="Times New Roman" w:hAnsi="Times New Roman" w:cs="Times New Roman"/>
          <w:color w:val="000000"/>
          <w:sz w:val="28"/>
          <w:szCs w:val="28"/>
        </w:rPr>
        <w:br/>
        <w:t>пласт русской философии</w:t>
      </w:r>
      <w:r>
        <w:rPr>
          <w:rFonts w:ascii="Times New Roman" w:eastAsia="Times New Roman" w:hAnsi="Times New Roman" w:cs="Times New Roman"/>
          <w:color w:val="000000"/>
          <w:sz w:val="28"/>
          <w:szCs w:val="28"/>
        </w:rPr>
        <w:t xml:space="preserve">); - Проблема идеального общества; </w:t>
      </w:r>
      <w:r w:rsidRPr="00BA2904">
        <w:rPr>
          <w:rFonts w:ascii="Times New Roman" w:eastAsia="Times New Roman" w:hAnsi="Times New Roman" w:cs="Times New Roman"/>
          <w:color w:val="000000"/>
          <w:sz w:val="28"/>
          <w:szCs w:val="28"/>
        </w:rPr>
        <w:t>Проблема будущего.</w:t>
      </w:r>
    </w:p>
    <w:p w:rsidR="002A71FF" w:rsidRPr="00BA2904" w:rsidRDefault="002A71FF" w:rsidP="002A71FF">
      <w:pPr>
        <w:pStyle w:val="a3"/>
        <w:spacing w:before="0" w:beforeAutospacing="0" w:after="0" w:afterAutospacing="0"/>
        <w:jc w:val="both"/>
        <w:rPr>
          <w:sz w:val="28"/>
          <w:szCs w:val="28"/>
        </w:rPr>
      </w:pPr>
      <w:r w:rsidRPr="00BA2904">
        <w:rPr>
          <w:b/>
          <w:bCs/>
          <w:sz w:val="28"/>
          <w:szCs w:val="28"/>
          <w:u w:val="single"/>
        </w:rPr>
        <w:t>Периодизация русской философии</w:t>
      </w:r>
      <w:r>
        <w:rPr>
          <w:sz w:val="28"/>
          <w:szCs w:val="28"/>
        </w:rPr>
        <w:t xml:space="preserve">. </w:t>
      </w:r>
      <w:r w:rsidRPr="00BA2904">
        <w:rPr>
          <w:sz w:val="28"/>
          <w:szCs w:val="28"/>
        </w:rPr>
        <w:t>В современной отечественной философии обычно выделяют следующие периоды</w:t>
      </w:r>
      <w:r>
        <w:rPr>
          <w:sz w:val="28"/>
          <w:szCs w:val="28"/>
        </w:rPr>
        <w:t xml:space="preserve"> </w:t>
      </w:r>
      <w:r w:rsidRPr="00BA2904">
        <w:rPr>
          <w:sz w:val="28"/>
          <w:szCs w:val="28"/>
        </w:rPr>
        <w:t>русской философии</w:t>
      </w:r>
    </w:p>
    <w:p w:rsidR="002A71FF" w:rsidRPr="00BA2904" w:rsidRDefault="002A71FF" w:rsidP="002A71FF">
      <w:pPr>
        <w:pStyle w:val="a3"/>
        <w:spacing w:before="0" w:beforeAutospacing="0" w:after="0" w:afterAutospacing="0"/>
        <w:jc w:val="both"/>
        <w:rPr>
          <w:sz w:val="28"/>
          <w:szCs w:val="28"/>
        </w:rPr>
      </w:pPr>
      <w:r w:rsidRPr="00BA2904">
        <w:rPr>
          <w:b/>
          <w:bCs/>
          <w:sz w:val="28"/>
          <w:szCs w:val="28"/>
        </w:rPr>
        <w:t>I период</w:t>
      </w:r>
      <w:r w:rsidRPr="00BA2904">
        <w:rPr>
          <w:sz w:val="28"/>
          <w:szCs w:val="28"/>
        </w:rPr>
        <w:t xml:space="preserve"> – Зарождение философской мысли на Руси. (XI-XVII в.в.)</w:t>
      </w:r>
    </w:p>
    <w:p w:rsidR="002A71FF" w:rsidRPr="00BA2904" w:rsidRDefault="002A71FF" w:rsidP="002A71FF">
      <w:pPr>
        <w:pStyle w:val="a3"/>
        <w:spacing w:before="0" w:beforeAutospacing="0" w:after="0" w:afterAutospacing="0"/>
        <w:jc w:val="both"/>
        <w:rPr>
          <w:sz w:val="28"/>
          <w:szCs w:val="28"/>
        </w:rPr>
      </w:pPr>
      <w:r w:rsidRPr="00BA2904">
        <w:rPr>
          <w:b/>
          <w:bCs/>
          <w:sz w:val="28"/>
          <w:szCs w:val="28"/>
        </w:rPr>
        <w:t>II период</w:t>
      </w:r>
      <w:r w:rsidRPr="00BA2904">
        <w:rPr>
          <w:sz w:val="28"/>
          <w:szCs w:val="28"/>
        </w:rPr>
        <w:t xml:space="preserve"> – Русская ренессанская философия (XVIII – начало XIXв.в.)</w:t>
      </w:r>
    </w:p>
    <w:p w:rsidR="002A71FF" w:rsidRPr="00BA2904" w:rsidRDefault="002A71FF" w:rsidP="002A71FF">
      <w:pPr>
        <w:pStyle w:val="a3"/>
        <w:spacing w:before="0" w:beforeAutospacing="0" w:after="0" w:afterAutospacing="0"/>
        <w:jc w:val="both"/>
        <w:rPr>
          <w:sz w:val="28"/>
          <w:szCs w:val="28"/>
        </w:rPr>
      </w:pPr>
      <w:r w:rsidRPr="00BA2904">
        <w:rPr>
          <w:b/>
          <w:bCs/>
          <w:sz w:val="28"/>
          <w:szCs w:val="28"/>
        </w:rPr>
        <w:t>III период</w:t>
      </w:r>
      <w:r w:rsidRPr="00BA2904">
        <w:rPr>
          <w:sz w:val="28"/>
          <w:szCs w:val="28"/>
        </w:rPr>
        <w:t xml:space="preserve"> – Русская философия XIX – начало XX в.</w:t>
      </w:r>
    </w:p>
    <w:p w:rsidR="002A71FF" w:rsidRPr="00BA2904" w:rsidRDefault="002A71FF" w:rsidP="002A71FF">
      <w:pPr>
        <w:pStyle w:val="a3"/>
        <w:spacing w:before="0" w:beforeAutospacing="0" w:after="0" w:afterAutospacing="0"/>
        <w:jc w:val="both"/>
        <w:rPr>
          <w:sz w:val="28"/>
          <w:szCs w:val="28"/>
        </w:rPr>
      </w:pPr>
      <w:r w:rsidRPr="00BA2904">
        <w:rPr>
          <w:b/>
          <w:bCs/>
          <w:sz w:val="28"/>
          <w:szCs w:val="28"/>
        </w:rPr>
        <w:t>IV период</w:t>
      </w:r>
      <w:r w:rsidRPr="00BA2904">
        <w:rPr>
          <w:sz w:val="28"/>
          <w:szCs w:val="28"/>
        </w:rPr>
        <w:t xml:space="preserve"> – Философия в советский период истории (1917 – 1991г.г.).</w:t>
      </w:r>
    </w:p>
    <w:p w:rsidR="002A71FF" w:rsidRPr="00BA2904" w:rsidRDefault="002A71FF" w:rsidP="002A71FF">
      <w:pPr>
        <w:pStyle w:val="a3"/>
        <w:spacing w:before="0" w:beforeAutospacing="0" w:after="0" w:afterAutospacing="0"/>
        <w:jc w:val="both"/>
        <w:rPr>
          <w:sz w:val="28"/>
          <w:szCs w:val="28"/>
        </w:rPr>
      </w:pPr>
      <w:r w:rsidRPr="00BA2904">
        <w:rPr>
          <w:b/>
          <w:bCs/>
          <w:sz w:val="28"/>
          <w:szCs w:val="28"/>
        </w:rPr>
        <w:t xml:space="preserve">1) </w:t>
      </w:r>
      <w:r w:rsidRPr="00BA2904">
        <w:rPr>
          <w:b/>
          <w:bCs/>
          <w:sz w:val="28"/>
          <w:szCs w:val="28"/>
          <w:u w:val="single"/>
        </w:rPr>
        <w:t>Зарождение философской мысли на Руси</w:t>
      </w:r>
    </w:p>
    <w:p w:rsidR="002A71FF" w:rsidRPr="00BA2904" w:rsidRDefault="002A71FF" w:rsidP="002A71FF">
      <w:pPr>
        <w:pStyle w:val="a3"/>
        <w:spacing w:before="0" w:beforeAutospacing="0" w:after="0" w:afterAutospacing="0"/>
        <w:jc w:val="both"/>
        <w:rPr>
          <w:sz w:val="28"/>
          <w:szCs w:val="28"/>
        </w:rPr>
      </w:pPr>
      <w:r w:rsidRPr="00BA2904">
        <w:rPr>
          <w:sz w:val="28"/>
          <w:szCs w:val="28"/>
        </w:rPr>
        <w:t>Этот период соответствует средневековой философии и делится на два этапа:</w:t>
      </w:r>
    </w:p>
    <w:p w:rsidR="002A71FF" w:rsidRPr="00BA2904" w:rsidRDefault="002A71FF" w:rsidP="002A71FF">
      <w:pPr>
        <w:pStyle w:val="a3"/>
        <w:spacing w:before="0" w:beforeAutospacing="0" w:after="0" w:afterAutospacing="0"/>
        <w:jc w:val="both"/>
        <w:rPr>
          <w:sz w:val="28"/>
          <w:szCs w:val="28"/>
        </w:rPr>
      </w:pPr>
      <w:r w:rsidRPr="00BA2904">
        <w:rPr>
          <w:sz w:val="28"/>
          <w:szCs w:val="28"/>
        </w:rPr>
        <w:t>· Древнерусская философия Киевской Руси (Х1 – Х111 в.в.)</w:t>
      </w:r>
    </w:p>
    <w:p w:rsidR="002A71FF" w:rsidRPr="00BA2904" w:rsidRDefault="002A71FF" w:rsidP="002A71FF">
      <w:pPr>
        <w:pStyle w:val="a3"/>
        <w:spacing w:before="0" w:beforeAutospacing="0" w:after="0" w:afterAutospacing="0"/>
        <w:jc w:val="both"/>
        <w:rPr>
          <w:sz w:val="28"/>
          <w:szCs w:val="28"/>
        </w:rPr>
      </w:pPr>
      <w:r w:rsidRPr="00BA2904">
        <w:rPr>
          <w:sz w:val="28"/>
          <w:szCs w:val="28"/>
        </w:rPr>
        <w:t xml:space="preserve">· Средневековая русская философия Московского государства (XV – XVII </w:t>
      </w:r>
      <w:r>
        <w:rPr>
          <w:sz w:val="28"/>
          <w:szCs w:val="28"/>
        </w:rPr>
        <w:t>в.в.)</w:t>
      </w:r>
    </w:p>
    <w:p w:rsidR="002A71FF" w:rsidRPr="00BA2904" w:rsidRDefault="002A71FF" w:rsidP="002A71FF">
      <w:pPr>
        <w:pStyle w:val="a3"/>
        <w:spacing w:before="0" w:beforeAutospacing="0" w:after="0" w:afterAutospacing="0"/>
        <w:jc w:val="both"/>
        <w:rPr>
          <w:sz w:val="28"/>
          <w:szCs w:val="28"/>
        </w:rPr>
      </w:pPr>
      <w:r w:rsidRPr="00BA2904">
        <w:rPr>
          <w:sz w:val="28"/>
          <w:szCs w:val="28"/>
        </w:rPr>
        <w:t xml:space="preserve">1.1 </w:t>
      </w:r>
      <w:r w:rsidRPr="00BA2904">
        <w:rPr>
          <w:b/>
          <w:bCs/>
          <w:sz w:val="28"/>
          <w:szCs w:val="28"/>
          <w:u w:val="single"/>
        </w:rPr>
        <w:t xml:space="preserve">Древнерусская философия Киевской Руси. </w:t>
      </w:r>
    </w:p>
    <w:p w:rsidR="002A71FF" w:rsidRPr="00BA2904" w:rsidRDefault="002A71FF" w:rsidP="002A71FF">
      <w:pPr>
        <w:pStyle w:val="a3"/>
        <w:spacing w:before="0" w:beforeAutospacing="0" w:after="0" w:afterAutospacing="0"/>
        <w:jc w:val="both"/>
        <w:rPr>
          <w:sz w:val="28"/>
          <w:szCs w:val="28"/>
        </w:rPr>
      </w:pPr>
      <w:r w:rsidRPr="00BA2904">
        <w:rPr>
          <w:b/>
          <w:bCs/>
          <w:sz w:val="28"/>
          <w:szCs w:val="28"/>
          <w:u w:val="single"/>
        </w:rPr>
        <w:t xml:space="preserve">Особенности исторического периода </w:t>
      </w:r>
      <w:r w:rsidRPr="00BA2904">
        <w:rPr>
          <w:sz w:val="28"/>
          <w:szCs w:val="28"/>
        </w:rPr>
        <w:t xml:space="preserve">· Русь сформировалась как союзное государство во главе с Киевом; · Наличие культурных и торговых отношений с Востоком и Западом; · Создание письменности, распространение грамотности, книжности, школьного </w:t>
      </w:r>
      <w:r w:rsidRPr="00BA2904">
        <w:rPr>
          <w:sz w:val="28"/>
          <w:szCs w:val="28"/>
        </w:rPr>
        <w:lastRenderedPageBreak/>
        <w:t>образования/ · Принятие Византийского православного христианства в 988 г., послужившее первоначальным толчком к появлению русской философии. Особенностью этого процесса явилось то, что славяне православию не подчинились,</w:t>
      </w:r>
      <w:r>
        <w:rPr>
          <w:sz w:val="28"/>
          <w:szCs w:val="28"/>
        </w:rPr>
        <w:t xml:space="preserve"> </w:t>
      </w:r>
      <w:r w:rsidRPr="00BA2904">
        <w:rPr>
          <w:sz w:val="28"/>
          <w:szCs w:val="28"/>
        </w:rPr>
        <w:t xml:space="preserve">они его </w:t>
      </w:r>
      <w:r w:rsidRPr="00BA2904">
        <w:rPr>
          <w:b/>
          <w:bCs/>
          <w:sz w:val="28"/>
          <w:szCs w:val="28"/>
        </w:rPr>
        <w:t>оязычили,</w:t>
      </w:r>
      <w:r w:rsidRPr="00BA2904">
        <w:rPr>
          <w:sz w:val="28"/>
          <w:szCs w:val="28"/>
        </w:rPr>
        <w:t xml:space="preserve"> так как: · Славянам была чужда русская психология, (они не ждали Мессии-спасителя) поэтому постепенно произошла переориентация с культа Христа на культ Богородицы</w:t>
      </w:r>
    </w:p>
    <w:p w:rsidR="002A71FF" w:rsidRPr="00BA2904" w:rsidRDefault="002A71FF" w:rsidP="002A71FF">
      <w:pPr>
        <w:pStyle w:val="a3"/>
        <w:spacing w:before="0" w:beforeAutospacing="0" w:after="0" w:afterAutospacing="0"/>
        <w:jc w:val="both"/>
        <w:rPr>
          <w:sz w:val="28"/>
          <w:szCs w:val="28"/>
        </w:rPr>
      </w:pPr>
      <w:r w:rsidRPr="00BA2904">
        <w:rPr>
          <w:sz w:val="28"/>
          <w:szCs w:val="28"/>
        </w:rPr>
        <w:t xml:space="preserve">· С привычной общинной моралью не согласовывался принцип </w:t>
      </w:r>
      <w:r w:rsidRPr="00BA2904">
        <w:rPr>
          <w:b/>
          <w:bCs/>
          <w:sz w:val="28"/>
          <w:szCs w:val="28"/>
        </w:rPr>
        <w:t>личной</w:t>
      </w:r>
      <w:r w:rsidRPr="00BA2904">
        <w:rPr>
          <w:sz w:val="28"/>
          <w:szCs w:val="28"/>
        </w:rPr>
        <w:t xml:space="preserve"> ответственности за грехи мира.</w:t>
      </w:r>
      <w:r>
        <w:rPr>
          <w:sz w:val="28"/>
          <w:szCs w:val="28"/>
        </w:rPr>
        <w:t xml:space="preserve"> </w:t>
      </w:r>
      <w:r w:rsidRPr="00BA2904">
        <w:rPr>
          <w:sz w:val="28"/>
          <w:szCs w:val="28"/>
        </w:rPr>
        <w:t>Поэтому христианство, трансформировавшись и переплетясь с язычеством, стало мощнейшей силой, внедрясь в основы национальной культуры и психологии. Все это наложило отпечаток на особенности древнерусской философии</w:t>
      </w:r>
    </w:p>
    <w:p w:rsidR="002A71FF" w:rsidRPr="00BA2904" w:rsidRDefault="002A71FF" w:rsidP="002A71FF">
      <w:pPr>
        <w:pStyle w:val="a3"/>
        <w:spacing w:before="0" w:beforeAutospacing="0" w:after="0" w:afterAutospacing="0"/>
        <w:jc w:val="both"/>
        <w:rPr>
          <w:sz w:val="28"/>
          <w:szCs w:val="28"/>
        </w:rPr>
      </w:pPr>
      <w:r w:rsidRPr="00BA2904">
        <w:rPr>
          <w:b/>
          <w:bCs/>
          <w:sz w:val="28"/>
          <w:szCs w:val="28"/>
          <w:u w:val="single"/>
        </w:rPr>
        <w:t>Философские идеи Киевской Руси</w:t>
      </w:r>
      <w:r>
        <w:rPr>
          <w:b/>
          <w:bCs/>
          <w:sz w:val="28"/>
          <w:szCs w:val="28"/>
        </w:rPr>
        <w:t xml:space="preserve">. </w:t>
      </w:r>
      <w:r w:rsidRPr="00BA2904">
        <w:rPr>
          <w:b/>
          <w:bCs/>
          <w:sz w:val="28"/>
          <w:szCs w:val="28"/>
        </w:rPr>
        <w:t xml:space="preserve">Русь восприняла две византийские философские традиции. </w:t>
      </w:r>
      <w:r w:rsidRPr="00BA2904">
        <w:rPr>
          <w:sz w:val="28"/>
          <w:szCs w:val="28"/>
        </w:rPr>
        <w:t>1. Объяснение мироздания и истории исключительно на жестко канонизированных христианских морально-назидательных кодексах;</w:t>
      </w:r>
      <w:r>
        <w:rPr>
          <w:sz w:val="28"/>
          <w:szCs w:val="28"/>
        </w:rPr>
        <w:t xml:space="preserve"> </w:t>
      </w:r>
      <w:r w:rsidRPr="00BA2904">
        <w:rPr>
          <w:sz w:val="28"/>
          <w:szCs w:val="28"/>
        </w:rPr>
        <w:t>2. Попытка увязки религиозных догматов с античной мудростью</w:t>
      </w:r>
      <w:r>
        <w:rPr>
          <w:sz w:val="28"/>
          <w:szCs w:val="28"/>
        </w:rPr>
        <w:t>.</w:t>
      </w:r>
    </w:p>
    <w:p w:rsidR="002A71FF" w:rsidRPr="00BA2904" w:rsidRDefault="002A71FF" w:rsidP="002A71FF">
      <w:pPr>
        <w:pStyle w:val="a3"/>
        <w:spacing w:before="0" w:beforeAutospacing="0" w:after="0" w:afterAutospacing="0"/>
        <w:jc w:val="both"/>
        <w:rPr>
          <w:sz w:val="28"/>
          <w:szCs w:val="28"/>
        </w:rPr>
      </w:pPr>
      <w:r w:rsidRPr="00BA2904">
        <w:rPr>
          <w:b/>
          <w:bCs/>
          <w:sz w:val="28"/>
          <w:szCs w:val="28"/>
          <w:u w:val="single"/>
        </w:rPr>
        <w:t>Представители</w:t>
      </w:r>
      <w:r w:rsidRPr="00BA2904">
        <w:rPr>
          <w:b/>
          <w:bCs/>
          <w:sz w:val="28"/>
          <w:szCs w:val="28"/>
        </w:rPr>
        <w:t>:</w:t>
      </w:r>
      <w:r>
        <w:rPr>
          <w:b/>
          <w:bCs/>
          <w:sz w:val="28"/>
          <w:szCs w:val="28"/>
        </w:rPr>
        <w:t xml:space="preserve"> </w:t>
      </w:r>
      <w:r w:rsidRPr="00BA2904">
        <w:rPr>
          <w:sz w:val="28"/>
          <w:szCs w:val="28"/>
        </w:rPr>
        <w:t xml:space="preserve">1. </w:t>
      </w:r>
      <w:r w:rsidRPr="00BA2904">
        <w:rPr>
          <w:b/>
          <w:bCs/>
          <w:sz w:val="28"/>
          <w:szCs w:val="28"/>
        </w:rPr>
        <w:t>Киевский митрополит Илларион</w:t>
      </w:r>
      <w:r w:rsidRPr="00BA2904">
        <w:rPr>
          <w:sz w:val="28"/>
          <w:szCs w:val="28"/>
        </w:rPr>
        <w:t xml:space="preserve"> (Х1в.)</w:t>
      </w:r>
      <w:r>
        <w:rPr>
          <w:sz w:val="28"/>
          <w:szCs w:val="28"/>
        </w:rPr>
        <w:t xml:space="preserve">. </w:t>
      </w:r>
      <w:r w:rsidRPr="00BA2904">
        <w:rPr>
          <w:sz w:val="28"/>
          <w:szCs w:val="28"/>
        </w:rPr>
        <w:t>В “Слове о Законе и Благодати” он рассматривает: · вопросы истории человечества, закономерности его изменения, а также место России в общемировом историческом процессе; · значение принятия христианства на Руси, взаимоотношение церковной и велико княжеской власти; · проблема познания как богопознания выходит за рамки богословия и подходит к пониманию познания с позиции рационализма.</w:t>
      </w:r>
      <w:r>
        <w:rPr>
          <w:sz w:val="28"/>
          <w:szCs w:val="28"/>
        </w:rPr>
        <w:t xml:space="preserve"> </w:t>
      </w:r>
      <w:r w:rsidRPr="00BA2904">
        <w:rPr>
          <w:sz w:val="28"/>
          <w:szCs w:val="28"/>
        </w:rPr>
        <w:t xml:space="preserve">2. </w:t>
      </w:r>
      <w:r w:rsidRPr="00BA2904">
        <w:rPr>
          <w:b/>
          <w:bCs/>
          <w:sz w:val="28"/>
          <w:szCs w:val="28"/>
        </w:rPr>
        <w:t>Владимир Мономах</w:t>
      </w:r>
      <w:r w:rsidRPr="00BA2904">
        <w:rPr>
          <w:sz w:val="28"/>
          <w:szCs w:val="28"/>
        </w:rPr>
        <w:t xml:space="preserve"> </w:t>
      </w:r>
      <w:r w:rsidRPr="00BA2904">
        <w:rPr>
          <w:sz w:val="28"/>
          <w:szCs w:val="28"/>
          <w:u w:val="single"/>
        </w:rPr>
        <w:t>(</w:t>
      </w:r>
      <w:r w:rsidRPr="00BA2904">
        <w:rPr>
          <w:sz w:val="28"/>
          <w:szCs w:val="28"/>
        </w:rPr>
        <w:t xml:space="preserve">1053-1125) – великий князь, политик, мыслитель. В своих “Поучениях” оставил потомкам </w:t>
      </w:r>
      <w:r w:rsidRPr="00BA2904">
        <w:rPr>
          <w:b/>
          <w:bCs/>
          <w:sz w:val="28"/>
          <w:szCs w:val="28"/>
        </w:rPr>
        <w:t xml:space="preserve">нравственные заветы: </w:t>
      </w:r>
      <w:r w:rsidRPr="00BA2904">
        <w:rPr>
          <w:sz w:val="28"/>
          <w:szCs w:val="28"/>
        </w:rPr>
        <w:t xml:space="preserve">· </w:t>
      </w:r>
      <w:r w:rsidRPr="00BA2904">
        <w:rPr>
          <w:b/>
          <w:bCs/>
          <w:sz w:val="28"/>
          <w:szCs w:val="28"/>
        </w:rPr>
        <w:t>власть</w:t>
      </w:r>
      <w:r w:rsidRPr="00BA2904">
        <w:rPr>
          <w:sz w:val="28"/>
          <w:szCs w:val="28"/>
        </w:rPr>
        <w:t xml:space="preserve"> – ответственность; · </w:t>
      </w:r>
      <w:r w:rsidRPr="00BA2904">
        <w:rPr>
          <w:b/>
          <w:bCs/>
          <w:sz w:val="28"/>
          <w:szCs w:val="28"/>
        </w:rPr>
        <w:t>долг</w:t>
      </w:r>
      <w:r w:rsidRPr="00BA2904">
        <w:rPr>
          <w:sz w:val="28"/>
          <w:szCs w:val="28"/>
        </w:rPr>
        <w:t xml:space="preserve"> – справедливость; · каждый человек неповторим, мерило его полезности – </w:t>
      </w:r>
      <w:r w:rsidRPr="00BA2904">
        <w:rPr>
          <w:b/>
          <w:bCs/>
          <w:sz w:val="28"/>
          <w:szCs w:val="28"/>
        </w:rPr>
        <w:t>труд</w:t>
      </w:r>
      <w:r w:rsidRPr="00BA2904">
        <w:rPr>
          <w:sz w:val="28"/>
          <w:szCs w:val="28"/>
        </w:rPr>
        <w:t>; · к церкви надо относиться с почтением, но без подострастия.</w:t>
      </w:r>
      <w:r>
        <w:rPr>
          <w:sz w:val="28"/>
          <w:szCs w:val="28"/>
        </w:rPr>
        <w:t xml:space="preserve"> </w:t>
      </w:r>
      <w:r w:rsidRPr="00BA2904">
        <w:rPr>
          <w:b/>
          <w:bCs/>
          <w:sz w:val="28"/>
          <w:szCs w:val="28"/>
        </w:rPr>
        <w:t>3. Митрополит Климент Смолятич</w:t>
      </w:r>
      <w:r w:rsidRPr="00BA2904">
        <w:rPr>
          <w:sz w:val="28"/>
          <w:szCs w:val="28"/>
        </w:rPr>
        <w:t xml:space="preserve"> (XII в.) – философ. В “Послании к пресвитеру Фоме” </w:t>
      </w:r>
      <w:r w:rsidRPr="00BA2904">
        <w:rPr>
          <w:b/>
          <w:bCs/>
          <w:sz w:val="28"/>
          <w:szCs w:val="28"/>
        </w:rPr>
        <w:t>трактовал две метода познания</w:t>
      </w:r>
      <w:r w:rsidRPr="00BA2904">
        <w:rPr>
          <w:sz w:val="28"/>
          <w:szCs w:val="28"/>
        </w:rPr>
        <w:t>: · Тайное, чтивое, не нуждающееся в усилиях ума знание, достигаемое</w:t>
      </w:r>
      <w:r>
        <w:rPr>
          <w:sz w:val="28"/>
          <w:szCs w:val="28"/>
        </w:rPr>
        <w:t xml:space="preserve"> </w:t>
      </w:r>
      <w:r w:rsidRPr="00BA2904">
        <w:rPr>
          <w:sz w:val="28"/>
          <w:szCs w:val="28"/>
        </w:rPr>
        <w:t xml:space="preserve">“святыми”. · Обыденное знание, обоснованное практической жизнью/ </w:t>
      </w:r>
      <w:r w:rsidRPr="00BA2904">
        <w:rPr>
          <w:b/>
          <w:bCs/>
          <w:sz w:val="28"/>
          <w:szCs w:val="28"/>
        </w:rPr>
        <w:t>Разум</w:t>
      </w:r>
      <w:r w:rsidRPr="00BA2904">
        <w:rPr>
          <w:sz w:val="28"/>
          <w:szCs w:val="28"/>
        </w:rPr>
        <w:t xml:space="preserve"> – это естественный опыт души в чувственном познании мира. Разум выше чувств. В разуме человеческая душа обретает земное бытие и устремляется к познанию, мудрости бога, сокрытой в твари.</w:t>
      </w:r>
    </w:p>
    <w:p w:rsidR="002A71FF" w:rsidRPr="00BA2904" w:rsidRDefault="002A71FF" w:rsidP="002A71FF">
      <w:pPr>
        <w:pStyle w:val="a3"/>
        <w:spacing w:before="0" w:beforeAutospacing="0" w:after="0" w:afterAutospacing="0"/>
        <w:jc w:val="both"/>
        <w:rPr>
          <w:sz w:val="28"/>
          <w:szCs w:val="28"/>
        </w:rPr>
      </w:pPr>
      <w:r w:rsidRPr="00BA2904">
        <w:rPr>
          <w:b/>
          <w:bCs/>
          <w:sz w:val="28"/>
          <w:szCs w:val="28"/>
          <w:u w:val="single"/>
        </w:rPr>
        <w:t>Вывод</w:t>
      </w:r>
      <w:r w:rsidRPr="00BA2904">
        <w:rPr>
          <w:b/>
          <w:bCs/>
          <w:sz w:val="28"/>
          <w:szCs w:val="28"/>
        </w:rPr>
        <w:t>:</w:t>
      </w:r>
      <w:r w:rsidRPr="00BA2904">
        <w:rPr>
          <w:sz w:val="28"/>
          <w:szCs w:val="28"/>
        </w:rPr>
        <w:t xml:space="preserve"> </w:t>
      </w:r>
    </w:p>
    <w:p w:rsidR="002A71FF" w:rsidRPr="00BA2904" w:rsidRDefault="002A71FF" w:rsidP="002A71FF">
      <w:pPr>
        <w:pStyle w:val="a3"/>
        <w:spacing w:before="0" w:beforeAutospacing="0" w:after="0" w:afterAutospacing="0"/>
        <w:jc w:val="both"/>
        <w:rPr>
          <w:sz w:val="28"/>
          <w:szCs w:val="28"/>
        </w:rPr>
      </w:pPr>
      <w:r w:rsidRPr="00BA2904">
        <w:rPr>
          <w:sz w:val="28"/>
          <w:szCs w:val="28"/>
        </w:rPr>
        <w:t xml:space="preserve">1. Киевские мыслители </w:t>
      </w:r>
      <w:r w:rsidRPr="00BA2904">
        <w:rPr>
          <w:b/>
          <w:bCs/>
          <w:sz w:val="28"/>
          <w:szCs w:val="28"/>
        </w:rPr>
        <w:t>выступали</w:t>
      </w:r>
      <w:r w:rsidRPr="00BA2904">
        <w:rPr>
          <w:sz w:val="28"/>
          <w:szCs w:val="28"/>
        </w:rPr>
        <w:t xml:space="preserve"> против византийского влияния, на стороне светской великокняжеской власти за укрепление централизации русского государства.</w:t>
      </w:r>
    </w:p>
    <w:p w:rsidR="002A71FF" w:rsidRPr="00BA2904" w:rsidRDefault="002A71FF" w:rsidP="002A71FF">
      <w:pPr>
        <w:pStyle w:val="a3"/>
        <w:spacing w:before="0" w:beforeAutospacing="0" w:after="0" w:afterAutospacing="0"/>
        <w:jc w:val="both"/>
        <w:rPr>
          <w:sz w:val="28"/>
          <w:szCs w:val="28"/>
        </w:rPr>
      </w:pPr>
      <w:r w:rsidRPr="00BA2904">
        <w:rPr>
          <w:sz w:val="28"/>
          <w:szCs w:val="28"/>
        </w:rPr>
        <w:t xml:space="preserve">2. В этот период Киевская Русь </w:t>
      </w:r>
      <w:r w:rsidRPr="00BA2904">
        <w:rPr>
          <w:b/>
          <w:bCs/>
          <w:sz w:val="28"/>
          <w:szCs w:val="28"/>
        </w:rPr>
        <w:t>сумела</w:t>
      </w:r>
      <w:r w:rsidRPr="00BA2904">
        <w:rPr>
          <w:sz w:val="28"/>
          <w:szCs w:val="28"/>
        </w:rPr>
        <w:t xml:space="preserve"> познакомиться с античной и византийской философией, как постичь из нее многое.</w:t>
      </w:r>
    </w:p>
    <w:p w:rsidR="002A71FF" w:rsidRPr="00BA2904" w:rsidRDefault="002A71FF" w:rsidP="002A71FF">
      <w:pPr>
        <w:pStyle w:val="a3"/>
        <w:spacing w:before="0" w:beforeAutospacing="0" w:after="0" w:afterAutospacing="0"/>
        <w:jc w:val="both"/>
        <w:rPr>
          <w:sz w:val="28"/>
          <w:szCs w:val="28"/>
        </w:rPr>
      </w:pPr>
      <w:r w:rsidRPr="00BA2904">
        <w:rPr>
          <w:sz w:val="28"/>
          <w:szCs w:val="28"/>
        </w:rPr>
        <w:t xml:space="preserve">3. Способом выражения смысла в древнерусской философии были свободно конструируемые </w:t>
      </w:r>
      <w:r w:rsidRPr="00BA2904">
        <w:rPr>
          <w:b/>
          <w:bCs/>
          <w:sz w:val="28"/>
          <w:szCs w:val="28"/>
        </w:rPr>
        <w:t>аллегориум и символиум</w:t>
      </w:r>
      <w:r w:rsidRPr="00BA2904">
        <w:rPr>
          <w:sz w:val="28"/>
          <w:szCs w:val="28"/>
        </w:rPr>
        <w:t>.</w:t>
      </w:r>
    </w:p>
    <w:p w:rsidR="002A71FF" w:rsidRPr="00BA2904" w:rsidRDefault="002A71FF" w:rsidP="002A71FF">
      <w:pPr>
        <w:pStyle w:val="a3"/>
        <w:spacing w:before="0" w:beforeAutospacing="0" w:after="0" w:afterAutospacing="0"/>
        <w:jc w:val="both"/>
        <w:rPr>
          <w:sz w:val="28"/>
          <w:szCs w:val="28"/>
        </w:rPr>
      </w:pPr>
      <w:r w:rsidRPr="00BA2904">
        <w:rPr>
          <w:b/>
          <w:bCs/>
          <w:sz w:val="28"/>
          <w:szCs w:val="28"/>
        </w:rPr>
        <w:t xml:space="preserve">1.2 </w:t>
      </w:r>
      <w:r w:rsidRPr="00BA2904">
        <w:rPr>
          <w:b/>
          <w:bCs/>
          <w:sz w:val="28"/>
          <w:szCs w:val="28"/>
          <w:u w:val="single"/>
        </w:rPr>
        <w:t>Философия Московского государства (ХV – ХVII вв.)</w:t>
      </w:r>
      <w:r w:rsidRPr="00BA2904">
        <w:rPr>
          <w:b/>
          <w:bCs/>
          <w:sz w:val="28"/>
          <w:szCs w:val="28"/>
        </w:rPr>
        <w:t xml:space="preserve">  </w:t>
      </w:r>
      <w:r w:rsidRPr="00BA2904">
        <w:rPr>
          <w:b/>
          <w:bCs/>
          <w:sz w:val="28"/>
          <w:szCs w:val="28"/>
          <w:u w:val="single"/>
        </w:rPr>
        <w:t>Исторические условия</w:t>
      </w:r>
      <w:r w:rsidRPr="00BA2904">
        <w:rPr>
          <w:sz w:val="28"/>
          <w:szCs w:val="28"/>
        </w:rPr>
        <w:t>:</w:t>
      </w:r>
    </w:p>
    <w:p w:rsidR="002A71FF" w:rsidRPr="00BA2904" w:rsidRDefault="002A71FF" w:rsidP="002A71FF">
      <w:pPr>
        <w:pStyle w:val="a3"/>
        <w:spacing w:before="0" w:beforeAutospacing="0" w:after="0" w:afterAutospacing="0"/>
        <w:jc w:val="both"/>
        <w:rPr>
          <w:sz w:val="28"/>
          <w:szCs w:val="28"/>
        </w:rPr>
      </w:pPr>
      <w:r w:rsidRPr="00BA2904">
        <w:rPr>
          <w:sz w:val="28"/>
          <w:szCs w:val="28"/>
        </w:rPr>
        <w:t>1. После монголо-татарского ига к XV веку Русь оказалась экономически опустошенной, политически оскорбленной и духовно униженной. 2. Русь начинает объединяться и обновляться. Общественно-политическая жизнь смещается в Московское княжество, которое со временем становится</w:t>
      </w:r>
      <w:r>
        <w:rPr>
          <w:sz w:val="28"/>
          <w:szCs w:val="28"/>
        </w:rPr>
        <w:t xml:space="preserve"> </w:t>
      </w:r>
      <w:r w:rsidRPr="00BA2904">
        <w:rPr>
          <w:sz w:val="28"/>
          <w:szCs w:val="28"/>
        </w:rPr>
        <w:t>центром Русского государства. В XVI-XVII в.в. – это уже крупное централизованное государство с единой экономикой. 3. Власть опирается не на боярство, а на служилое дворянство. 4. Окончательно оформляется крепостное право. 5. Церковь остается оплотом идеологии, культуры и просвещения, но</w:t>
      </w:r>
      <w:r>
        <w:rPr>
          <w:sz w:val="28"/>
          <w:szCs w:val="28"/>
        </w:rPr>
        <w:t xml:space="preserve"> </w:t>
      </w:r>
      <w:r w:rsidRPr="00BA2904">
        <w:rPr>
          <w:sz w:val="28"/>
          <w:szCs w:val="28"/>
        </w:rPr>
        <w:t>постепенно возникает светская литература.</w:t>
      </w:r>
    </w:p>
    <w:p w:rsidR="002A71FF" w:rsidRPr="00BA2904" w:rsidRDefault="002A71FF" w:rsidP="002A71FF">
      <w:pPr>
        <w:pStyle w:val="a3"/>
        <w:spacing w:before="0" w:beforeAutospacing="0" w:after="0" w:afterAutospacing="0"/>
        <w:jc w:val="both"/>
        <w:rPr>
          <w:sz w:val="28"/>
          <w:szCs w:val="28"/>
        </w:rPr>
      </w:pPr>
      <w:r w:rsidRPr="00BA2904">
        <w:rPr>
          <w:b/>
          <w:bCs/>
          <w:sz w:val="28"/>
          <w:szCs w:val="28"/>
          <w:u w:val="single"/>
        </w:rPr>
        <w:t>Направления философии Московского государства</w:t>
      </w:r>
      <w:r w:rsidRPr="00BA2904">
        <w:rPr>
          <w:sz w:val="28"/>
          <w:szCs w:val="28"/>
        </w:rPr>
        <w:t xml:space="preserve">  1) </w:t>
      </w:r>
      <w:r w:rsidRPr="00BA2904">
        <w:rPr>
          <w:b/>
          <w:bCs/>
          <w:sz w:val="28"/>
          <w:szCs w:val="28"/>
        </w:rPr>
        <w:t>Историософское направление</w:t>
      </w:r>
      <w:r w:rsidRPr="00BA2904">
        <w:rPr>
          <w:sz w:val="28"/>
          <w:szCs w:val="28"/>
        </w:rPr>
        <w:t>.</w:t>
      </w:r>
      <w:r>
        <w:rPr>
          <w:sz w:val="28"/>
          <w:szCs w:val="28"/>
        </w:rPr>
        <w:t xml:space="preserve"> </w:t>
      </w:r>
      <w:r w:rsidRPr="00BA2904">
        <w:rPr>
          <w:sz w:val="28"/>
          <w:szCs w:val="28"/>
        </w:rPr>
        <w:t xml:space="preserve">Становление русской государственности отразилось в учении псковского </w:t>
      </w:r>
      <w:r w:rsidRPr="00BA2904">
        <w:rPr>
          <w:sz w:val="28"/>
          <w:szCs w:val="28"/>
        </w:rPr>
        <w:lastRenderedPageBreak/>
        <w:t>монаха Филофея “</w:t>
      </w:r>
      <w:r w:rsidRPr="00BA2904">
        <w:rPr>
          <w:b/>
          <w:bCs/>
          <w:sz w:val="28"/>
          <w:szCs w:val="28"/>
        </w:rPr>
        <w:t>Москва-третий Рим</w:t>
      </w:r>
      <w:r w:rsidRPr="00BA2904">
        <w:rPr>
          <w:sz w:val="28"/>
          <w:szCs w:val="28"/>
        </w:rPr>
        <w:t xml:space="preserve">”. </w:t>
      </w:r>
      <w:r w:rsidRPr="00BA2904">
        <w:rPr>
          <w:b/>
          <w:bCs/>
          <w:sz w:val="28"/>
          <w:szCs w:val="28"/>
        </w:rPr>
        <w:t>Историософия</w:t>
      </w:r>
      <w:r w:rsidRPr="00BA2904">
        <w:rPr>
          <w:sz w:val="28"/>
          <w:szCs w:val="28"/>
        </w:rPr>
        <w:t xml:space="preserve"> – концепция философии истории, созданная как целостное</w:t>
      </w:r>
      <w:r>
        <w:rPr>
          <w:sz w:val="28"/>
          <w:szCs w:val="28"/>
        </w:rPr>
        <w:t xml:space="preserve"> </w:t>
      </w:r>
      <w:r w:rsidRPr="00BA2904">
        <w:rPr>
          <w:sz w:val="28"/>
          <w:szCs w:val="28"/>
        </w:rPr>
        <w:t>постижение вариантности форм с точки зрения раскрытия в них универсального</w:t>
      </w:r>
      <w:r>
        <w:rPr>
          <w:sz w:val="28"/>
          <w:szCs w:val="28"/>
        </w:rPr>
        <w:t xml:space="preserve"> </w:t>
      </w:r>
      <w:r w:rsidRPr="00BA2904">
        <w:rPr>
          <w:sz w:val="28"/>
          <w:szCs w:val="28"/>
        </w:rPr>
        <w:t xml:space="preserve">закона или </w:t>
      </w:r>
      <w:r w:rsidRPr="00BA2904">
        <w:rPr>
          <w:b/>
          <w:bCs/>
          <w:sz w:val="28"/>
          <w:szCs w:val="28"/>
        </w:rPr>
        <w:t xml:space="preserve">метаисторического смысла. </w:t>
      </w:r>
      <w:r w:rsidRPr="00BA2904">
        <w:rPr>
          <w:sz w:val="28"/>
          <w:szCs w:val="28"/>
        </w:rPr>
        <w:t>Согласно этому учению в основе исторического процесса лежит божественное провидение. “</w:t>
      </w:r>
      <w:r w:rsidRPr="00BA2904">
        <w:rPr>
          <w:b/>
          <w:bCs/>
          <w:sz w:val="28"/>
          <w:szCs w:val="28"/>
        </w:rPr>
        <w:t>Старый Рим</w:t>
      </w:r>
      <w:r w:rsidRPr="00BA2904">
        <w:rPr>
          <w:sz w:val="28"/>
          <w:szCs w:val="28"/>
        </w:rPr>
        <w:t xml:space="preserve">” как центр христианского учения </w:t>
      </w:r>
      <w:r w:rsidRPr="00BA2904">
        <w:rPr>
          <w:b/>
          <w:bCs/>
          <w:sz w:val="28"/>
          <w:szCs w:val="28"/>
        </w:rPr>
        <w:t>пал</w:t>
      </w:r>
      <w:r w:rsidRPr="00BA2904">
        <w:rPr>
          <w:sz w:val="28"/>
          <w:szCs w:val="28"/>
        </w:rPr>
        <w:t xml:space="preserve"> в 476 г.</w:t>
      </w:r>
      <w:r>
        <w:rPr>
          <w:sz w:val="28"/>
          <w:szCs w:val="28"/>
        </w:rPr>
        <w:t xml:space="preserve"> </w:t>
      </w:r>
      <w:r w:rsidRPr="00BA2904">
        <w:rPr>
          <w:sz w:val="28"/>
          <w:szCs w:val="28"/>
        </w:rPr>
        <w:t>“</w:t>
      </w:r>
      <w:r w:rsidRPr="00BA2904">
        <w:rPr>
          <w:b/>
          <w:bCs/>
          <w:sz w:val="28"/>
          <w:szCs w:val="28"/>
        </w:rPr>
        <w:t>Новый Рим</w:t>
      </w:r>
      <w:r w:rsidRPr="00BA2904">
        <w:rPr>
          <w:sz w:val="28"/>
          <w:szCs w:val="28"/>
        </w:rPr>
        <w:t xml:space="preserve">” (Константинополь-Византия) как продолжатель христианских идей </w:t>
      </w:r>
      <w:r w:rsidRPr="00BA2904">
        <w:rPr>
          <w:b/>
          <w:bCs/>
          <w:sz w:val="28"/>
          <w:szCs w:val="28"/>
        </w:rPr>
        <w:t>пал</w:t>
      </w:r>
      <w:r w:rsidRPr="00BA2904">
        <w:rPr>
          <w:sz w:val="28"/>
          <w:szCs w:val="28"/>
        </w:rPr>
        <w:t xml:space="preserve"> под напором турок в 1453г. “</w:t>
      </w:r>
      <w:r w:rsidRPr="00BA2904">
        <w:rPr>
          <w:b/>
          <w:bCs/>
          <w:sz w:val="28"/>
          <w:szCs w:val="28"/>
        </w:rPr>
        <w:t>Третьему Риму – Москве</w:t>
      </w:r>
      <w:r w:rsidRPr="00BA2904">
        <w:rPr>
          <w:sz w:val="28"/>
          <w:szCs w:val="28"/>
        </w:rPr>
        <w:t xml:space="preserve">” - как истинному продолжателю христианского учения – </w:t>
      </w:r>
      <w:r w:rsidRPr="00BA2904">
        <w:rPr>
          <w:b/>
          <w:bCs/>
          <w:sz w:val="28"/>
          <w:szCs w:val="28"/>
        </w:rPr>
        <w:t>стоять вечно</w:t>
      </w:r>
      <w:r w:rsidRPr="00BA2904">
        <w:rPr>
          <w:sz w:val="28"/>
          <w:szCs w:val="28"/>
        </w:rPr>
        <w:t xml:space="preserve">. Падение “старого” и “нового” Рима Фелофей объяснил тем, что тот и другой </w:t>
      </w:r>
      <w:r w:rsidRPr="00BA2904">
        <w:rPr>
          <w:b/>
          <w:bCs/>
          <w:sz w:val="28"/>
          <w:szCs w:val="28"/>
        </w:rPr>
        <w:t>изменили истинной вере</w:t>
      </w:r>
      <w:r w:rsidRPr="00BA2904">
        <w:rPr>
          <w:sz w:val="28"/>
          <w:szCs w:val="28"/>
        </w:rPr>
        <w:t xml:space="preserve"> – православию – и за это подверглись божьей каре. Учение “Москва</w:t>
      </w:r>
      <w:r>
        <w:rPr>
          <w:sz w:val="28"/>
          <w:szCs w:val="28"/>
        </w:rPr>
        <w:t xml:space="preserve"> </w:t>
      </w:r>
      <w:r w:rsidRPr="00BA2904">
        <w:rPr>
          <w:sz w:val="28"/>
          <w:szCs w:val="28"/>
        </w:rPr>
        <w:t>- Третий Рим”, по существу, имело целью обосновать необходимость объединения русских удельных княжеств в единое сильное государство во главе с Москвой.</w:t>
      </w:r>
      <w:r>
        <w:rPr>
          <w:sz w:val="28"/>
          <w:szCs w:val="28"/>
        </w:rPr>
        <w:t xml:space="preserve"> </w:t>
      </w:r>
      <w:r w:rsidRPr="00BA2904">
        <w:rPr>
          <w:b/>
          <w:bCs/>
          <w:sz w:val="28"/>
          <w:szCs w:val="28"/>
        </w:rPr>
        <w:t xml:space="preserve">2) </w:t>
      </w:r>
      <w:r w:rsidRPr="00BA2904">
        <w:rPr>
          <w:b/>
          <w:bCs/>
          <w:sz w:val="28"/>
          <w:szCs w:val="28"/>
          <w:u w:val="single"/>
        </w:rPr>
        <w:t xml:space="preserve">Религиозные направления </w:t>
      </w:r>
      <w:r w:rsidRPr="00BA2904">
        <w:rPr>
          <w:b/>
          <w:bCs/>
          <w:sz w:val="28"/>
          <w:szCs w:val="28"/>
        </w:rPr>
        <w:t>А). Ереси</w:t>
      </w:r>
      <w:r w:rsidRPr="00BA2904">
        <w:rPr>
          <w:sz w:val="28"/>
          <w:szCs w:val="28"/>
        </w:rPr>
        <w:t xml:space="preserve"> (от греч. – особое вероучение) – отклонение в вопросах</w:t>
      </w:r>
      <w:r>
        <w:rPr>
          <w:sz w:val="28"/>
          <w:szCs w:val="28"/>
        </w:rPr>
        <w:t xml:space="preserve"> </w:t>
      </w:r>
      <w:r w:rsidRPr="00BA2904">
        <w:rPr>
          <w:sz w:val="28"/>
          <w:szCs w:val="28"/>
        </w:rPr>
        <w:t xml:space="preserve">религиозной доктрины от ортодоксии Ереси возникли в ходе борьбы за независимость страны как движение против  </w:t>
      </w:r>
      <w:r w:rsidRPr="00BA2904">
        <w:rPr>
          <w:b/>
          <w:bCs/>
          <w:sz w:val="28"/>
          <w:szCs w:val="28"/>
        </w:rPr>
        <w:t>засилия</w:t>
      </w:r>
      <w:r w:rsidRPr="00BA2904">
        <w:rPr>
          <w:sz w:val="28"/>
          <w:szCs w:val="28"/>
        </w:rPr>
        <w:t xml:space="preserve"> религиозной византийской догматики. Наиболее известные – стригольничество и движение “</w:t>
      </w:r>
      <w:r w:rsidRPr="00BA2904">
        <w:rPr>
          <w:b/>
          <w:bCs/>
          <w:sz w:val="28"/>
          <w:szCs w:val="28"/>
        </w:rPr>
        <w:t xml:space="preserve">жидовствующих”. </w:t>
      </w:r>
      <w:r w:rsidRPr="00BA2904">
        <w:rPr>
          <w:sz w:val="28"/>
          <w:szCs w:val="28"/>
        </w:rPr>
        <w:t xml:space="preserve">Родоначальники ереси “жидовствующих” был ученый еврей </w:t>
      </w:r>
      <w:r w:rsidRPr="00BA2904">
        <w:rPr>
          <w:b/>
          <w:bCs/>
          <w:sz w:val="28"/>
          <w:szCs w:val="28"/>
        </w:rPr>
        <w:t>Схария,</w:t>
      </w:r>
      <w:r w:rsidRPr="00BA2904">
        <w:rPr>
          <w:sz w:val="28"/>
          <w:szCs w:val="28"/>
        </w:rPr>
        <w:t xml:space="preserve"> и распространилась она главным образом в Новгороде: -отдавали преимущество Библии перед Новым Заветом -</w:t>
      </w:r>
      <w:r>
        <w:rPr>
          <w:sz w:val="28"/>
          <w:szCs w:val="28"/>
        </w:rPr>
        <w:t xml:space="preserve"> </w:t>
      </w:r>
      <w:r w:rsidRPr="00BA2904">
        <w:rPr>
          <w:sz w:val="28"/>
          <w:szCs w:val="28"/>
        </w:rPr>
        <w:t>отрицали Троицу, святость икон, таинств; -выступали против церкви как института; -</w:t>
      </w:r>
      <w:r>
        <w:rPr>
          <w:sz w:val="28"/>
          <w:szCs w:val="28"/>
        </w:rPr>
        <w:t xml:space="preserve"> </w:t>
      </w:r>
      <w:r w:rsidRPr="00BA2904">
        <w:rPr>
          <w:b/>
          <w:bCs/>
          <w:sz w:val="28"/>
          <w:szCs w:val="28"/>
        </w:rPr>
        <w:t>Христос</w:t>
      </w:r>
      <w:r w:rsidRPr="00BA2904">
        <w:rPr>
          <w:sz w:val="28"/>
          <w:szCs w:val="28"/>
        </w:rPr>
        <w:t xml:space="preserve"> – обычный человек, умерший обычным путем.</w:t>
      </w:r>
      <w:r>
        <w:rPr>
          <w:sz w:val="28"/>
          <w:szCs w:val="28"/>
        </w:rPr>
        <w:t xml:space="preserve"> </w:t>
      </w:r>
      <w:r w:rsidRPr="00BA2904">
        <w:rPr>
          <w:b/>
          <w:bCs/>
          <w:sz w:val="28"/>
          <w:szCs w:val="28"/>
        </w:rPr>
        <w:t xml:space="preserve">Б). Нестяжатели и стяжатели. </w:t>
      </w:r>
      <w:r w:rsidRPr="00BA2904">
        <w:rPr>
          <w:sz w:val="28"/>
          <w:szCs w:val="28"/>
        </w:rPr>
        <w:t xml:space="preserve">В конце ХV в. возник знаменитый спор между осифлянами (стяжатели) во главе с </w:t>
      </w:r>
      <w:r w:rsidRPr="00BA2904">
        <w:rPr>
          <w:b/>
          <w:bCs/>
          <w:sz w:val="28"/>
          <w:szCs w:val="28"/>
        </w:rPr>
        <w:t>Иосифом Волоцким</w:t>
      </w:r>
      <w:r w:rsidRPr="00BA2904">
        <w:rPr>
          <w:sz w:val="28"/>
          <w:szCs w:val="28"/>
        </w:rPr>
        <w:t xml:space="preserve"> и нестяжателями во главе с </w:t>
      </w:r>
      <w:r w:rsidRPr="00BA2904">
        <w:rPr>
          <w:b/>
          <w:bCs/>
          <w:sz w:val="28"/>
          <w:szCs w:val="28"/>
        </w:rPr>
        <w:t>Нилом Сорским</w:t>
      </w:r>
      <w:r w:rsidRPr="00BA2904">
        <w:rPr>
          <w:sz w:val="28"/>
          <w:szCs w:val="28"/>
        </w:rPr>
        <w:t xml:space="preserve"> и </w:t>
      </w:r>
      <w:r w:rsidRPr="00BA2904">
        <w:rPr>
          <w:b/>
          <w:bCs/>
          <w:sz w:val="28"/>
          <w:szCs w:val="28"/>
        </w:rPr>
        <w:t>Василием Патрикеевым</w:t>
      </w:r>
      <w:r w:rsidRPr="00BA2904">
        <w:rPr>
          <w:sz w:val="28"/>
          <w:szCs w:val="28"/>
        </w:rPr>
        <w:t xml:space="preserve">. </w:t>
      </w:r>
      <w:r w:rsidRPr="00BA2904">
        <w:rPr>
          <w:sz w:val="28"/>
          <w:szCs w:val="28"/>
          <w:u w:val="single"/>
        </w:rPr>
        <w:t>-</w:t>
      </w:r>
      <w:r>
        <w:rPr>
          <w:sz w:val="28"/>
          <w:szCs w:val="28"/>
          <w:u w:val="single"/>
        </w:rPr>
        <w:t xml:space="preserve"> </w:t>
      </w:r>
      <w:r w:rsidRPr="00BA2904">
        <w:rPr>
          <w:b/>
          <w:bCs/>
          <w:sz w:val="28"/>
          <w:szCs w:val="28"/>
          <w:u w:val="single"/>
        </w:rPr>
        <w:t>Нестяжатели</w:t>
      </w:r>
      <w:r w:rsidRPr="00BA2904">
        <w:rPr>
          <w:sz w:val="28"/>
          <w:szCs w:val="28"/>
        </w:rPr>
        <w:t xml:space="preserve"> были противниками монастырского землевладения и богатой церкви. </w:t>
      </w:r>
      <w:r w:rsidRPr="00BA2904">
        <w:rPr>
          <w:b/>
          <w:bCs/>
          <w:sz w:val="28"/>
          <w:szCs w:val="28"/>
        </w:rPr>
        <w:t>Главное</w:t>
      </w:r>
      <w:r w:rsidRPr="00BA2904">
        <w:rPr>
          <w:sz w:val="28"/>
          <w:szCs w:val="28"/>
        </w:rPr>
        <w:t xml:space="preserve"> – это развитие духовной культуры. Ио</w:t>
      </w:r>
      <w:r w:rsidRPr="00BA2904">
        <w:rPr>
          <w:b/>
          <w:bCs/>
          <w:sz w:val="28"/>
          <w:szCs w:val="28"/>
          <w:u w:val="single"/>
        </w:rPr>
        <w:t>сифляне</w:t>
      </w:r>
      <w:r w:rsidRPr="00BA2904">
        <w:rPr>
          <w:sz w:val="28"/>
          <w:szCs w:val="28"/>
        </w:rPr>
        <w:t xml:space="preserve"> выступали за сильную и богатую церковь, которая способна выполнить божественное предначертание вместе с верховной властью. В этом споре </w:t>
      </w:r>
      <w:r w:rsidRPr="00BA2904">
        <w:rPr>
          <w:b/>
          <w:bCs/>
          <w:sz w:val="28"/>
          <w:szCs w:val="28"/>
        </w:rPr>
        <w:t xml:space="preserve">победили осифляне. </w:t>
      </w:r>
      <w:r w:rsidRPr="00BA2904">
        <w:rPr>
          <w:sz w:val="28"/>
          <w:szCs w:val="28"/>
        </w:rPr>
        <w:t>Борьба еретических и внутрицерковных идеологических направлений привела к</w:t>
      </w:r>
      <w:r>
        <w:rPr>
          <w:sz w:val="28"/>
          <w:szCs w:val="28"/>
        </w:rPr>
        <w:t xml:space="preserve"> </w:t>
      </w:r>
      <w:r w:rsidRPr="00BA2904">
        <w:rPr>
          <w:sz w:val="28"/>
          <w:szCs w:val="28"/>
        </w:rPr>
        <w:t xml:space="preserve">возникновению </w:t>
      </w:r>
      <w:r w:rsidRPr="00BA2904">
        <w:rPr>
          <w:b/>
          <w:bCs/>
          <w:sz w:val="28"/>
          <w:szCs w:val="28"/>
        </w:rPr>
        <w:t>русской схоластики</w:t>
      </w:r>
      <w:r w:rsidRPr="00BA2904">
        <w:rPr>
          <w:sz w:val="28"/>
          <w:szCs w:val="28"/>
        </w:rPr>
        <w:t>.</w:t>
      </w:r>
    </w:p>
    <w:p w:rsidR="002A71FF" w:rsidRPr="00BA2904" w:rsidRDefault="002A71FF" w:rsidP="002A71FF">
      <w:pPr>
        <w:pStyle w:val="a3"/>
        <w:spacing w:before="0" w:beforeAutospacing="0" w:after="0" w:afterAutospacing="0"/>
        <w:jc w:val="both"/>
        <w:rPr>
          <w:sz w:val="28"/>
          <w:szCs w:val="28"/>
        </w:rPr>
      </w:pPr>
      <w:r w:rsidRPr="00BA2904">
        <w:rPr>
          <w:b/>
          <w:bCs/>
          <w:sz w:val="28"/>
          <w:szCs w:val="28"/>
        </w:rPr>
        <w:t xml:space="preserve">3) Нравственное направление. </w:t>
      </w:r>
      <w:r w:rsidRPr="00BA2904">
        <w:rPr>
          <w:sz w:val="28"/>
          <w:szCs w:val="28"/>
          <w:u w:val="single"/>
        </w:rPr>
        <w:t>Наиболее важные мыслители этого периода</w:t>
      </w:r>
      <w:r w:rsidRPr="00BA2904">
        <w:rPr>
          <w:sz w:val="28"/>
          <w:szCs w:val="28"/>
        </w:rPr>
        <w:t>: -Сименон Полоцкий (1629-1680) -Юрий Крижанич (1618-1683) -Андрей Белобоцкий -Епифаний Славинецкий</w:t>
      </w:r>
      <w:r>
        <w:rPr>
          <w:sz w:val="28"/>
          <w:szCs w:val="28"/>
        </w:rPr>
        <w:t xml:space="preserve"> </w:t>
      </w:r>
      <w:r w:rsidRPr="00BA2904">
        <w:rPr>
          <w:sz w:val="28"/>
          <w:szCs w:val="28"/>
        </w:rPr>
        <w:t xml:space="preserve">Ратовали за доброе законодательство и хороших правителей, осуждали тиранов и невежество. </w:t>
      </w:r>
      <w:r w:rsidRPr="00BA2904">
        <w:rPr>
          <w:b/>
          <w:bCs/>
          <w:sz w:val="28"/>
          <w:szCs w:val="28"/>
        </w:rPr>
        <w:t>Проповедовали</w:t>
      </w:r>
      <w:r w:rsidRPr="00BA2904">
        <w:rPr>
          <w:sz w:val="28"/>
          <w:szCs w:val="28"/>
        </w:rPr>
        <w:t xml:space="preserve"> любовь к подданным, трезвость в суждениях, скромность в поведении, прославляли просвещение, дружбу, трудолюбие. Считали, что вещественный и духовный мир создан Богом. Задачу философии они видели в том, чтобы просвещать людей, исправлять их нравы, врачевать болезни, поучать мудрости и правильной жизни.</w:t>
      </w:r>
    </w:p>
    <w:p w:rsidR="002A71FF" w:rsidRPr="00BA2904" w:rsidRDefault="002A71FF" w:rsidP="002A71FF">
      <w:pPr>
        <w:pStyle w:val="a3"/>
        <w:spacing w:before="0" w:beforeAutospacing="0" w:after="0" w:afterAutospacing="0"/>
        <w:jc w:val="both"/>
        <w:rPr>
          <w:sz w:val="28"/>
          <w:szCs w:val="28"/>
        </w:rPr>
      </w:pPr>
      <w:r w:rsidRPr="00BA2904">
        <w:rPr>
          <w:b/>
          <w:bCs/>
          <w:sz w:val="28"/>
          <w:szCs w:val="28"/>
          <w:u w:val="single"/>
        </w:rPr>
        <w:t>ВЫВОДЫ:</w:t>
      </w:r>
    </w:p>
    <w:p w:rsidR="002A71FF" w:rsidRPr="00BA2904" w:rsidRDefault="002A71FF" w:rsidP="002A71FF">
      <w:pPr>
        <w:pStyle w:val="a3"/>
        <w:spacing w:before="0" w:beforeAutospacing="0" w:after="0" w:afterAutospacing="0"/>
        <w:jc w:val="both"/>
        <w:rPr>
          <w:sz w:val="28"/>
          <w:szCs w:val="28"/>
        </w:rPr>
      </w:pPr>
      <w:r w:rsidRPr="00BA2904">
        <w:rPr>
          <w:b/>
          <w:bCs/>
          <w:sz w:val="28"/>
          <w:szCs w:val="28"/>
        </w:rPr>
        <w:t>1.</w:t>
      </w:r>
      <w:r w:rsidRPr="00BA2904">
        <w:rPr>
          <w:sz w:val="28"/>
          <w:szCs w:val="28"/>
        </w:rPr>
        <w:t xml:space="preserve"> В рамках первого периода русской философии сформировались три важнейших идейных потока отечественной философской мысли – </w:t>
      </w:r>
      <w:r w:rsidRPr="00BA2904">
        <w:rPr>
          <w:b/>
          <w:bCs/>
          <w:sz w:val="28"/>
          <w:szCs w:val="28"/>
        </w:rPr>
        <w:t>историософский, религиозный и нравственный.</w:t>
      </w:r>
    </w:p>
    <w:p w:rsidR="002A71FF" w:rsidRPr="00BA2904" w:rsidRDefault="002A71FF" w:rsidP="002A71FF">
      <w:pPr>
        <w:pStyle w:val="a3"/>
        <w:spacing w:before="0" w:beforeAutospacing="0" w:after="0" w:afterAutospacing="0"/>
        <w:jc w:val="both"/>
        <w:rPr>
          <w:sz w:val="28"/>
          <w:szCs w:val="28"/>
        </w:rPr>
      </w:pPr>
      <w:r w:rsidRPr="00BA2904">
        <w:rPr>
          <w:sz w:val="28"/>
          <w:szCs w:val="28"/>
        </w:rPr>
        <w:t>2. Итак, через Византию впервые в Древнюю Русь начали проникать философские идеи и отдельные произведения античных, византийских и западноевропейских средневековых мыслителей. Наряду с этим передовые русские мыслители в IX-XVII вв. пытались постигнуть судьбы Родины, своими</w:t>
      </w:r>
      <w:r>
        <w:rPr>
          <w:sz w:val="28"/>
          <w:szCs w:val="28"/>
        </w:rPr>
        <w:t xml:space="preserve"> </w:t>
      </w:r>
      <w:r w:rsidRPr="00BA2904">
        <w:rPr>
          <w:sz w:val="28"/>
          <w:szCs w:val="28"/>
        </w:rPr>
        <w:t>произведениями они стремились содействовать сознанию централизованного русского государства.</w:t>
      </w:r>
    </w:p>
    <w:p w:rsidR="002A71FF" w:rsidRPr="00BA2904" w:rsidRDefault="002A71FF" w:rsidP="002A71FF">
      <w:pPr>
        <w:pStyle w:val="a3"/>
        <w:spacing w:before="0" w:beforeAutospacing="0" w:after="0" w:afterAutospacing="0"/>
        <w:jc w:val="both"/>
        <w:rPr>
          <w:sz w:val="28"/>
          <w:szCs w:val="28"/>
        </w:rPr>
      </w:pPr>
      <w:r w:rsidRPr="00BA2904">
        <w:rPr>
          <w:sz w:val="28"/>
          <w:szCs w:val="28"/>
        </w:rPr>
        <w:t>3. Этот период явился прологом к дальнейшему развитию русской</w:t>
      </w:r>
      <w:r>
        <w:rPr>
          <w:sz w:val="28"/>
          <w:szCs w:val="28"/>
        </w:rPr>
        <w:t xml:space="preserve"> </w:t>
      </w:r>
      <w:r w:rsidRPr="00BA2904">
        <w:rPr>
          <w:sz w:val="28"/>
          <w:szCs w:val="28"/>
        </w:rPr>
        <w:t>философии.</w:t>
      </w:r>
    </w:p>
    <w:p w:rsidR="002A71FF" w:rsidRPr="00BA2904" w:rsidRDefault="002A71FF" w:rsidP="002A71FF">
      <w:pPr>
        <w:spacing w:after="0" w:line="240" w:lineRule="auto"/>
        <w:jc w:val="both"/>
        <w:rPr>
          <w:rFonts w:ascii="Times New Roman" w:eastAsia="Times New Roman" w:hAnsi="Times New Roman" w:cs="Times New Roman"/>
          <w:b/>
          <w:bCs/>
          <w:sz w:val="28"/>
          <w:szCs w:val="28"/>
        </w:rPr>
      </w:pPr>
      <w:r w:rsidRPr="00BA2904">
        <w:rPr>
          <w:rFonts w:ascii="Times New Roman" w:eastAsia="Times New Roman" w:hAnsi="Times New Roman" w:cs="Times New Roman"/>
          <w:b/>
          <w:bCs/>
          <w:sz w:val="28"/>
          <w:szCs w:val="28"/>
          <w:u w:val="single"/>
        </w:rPr>
        <w:t>Русская Ренессанская философия(18</w:t>
      </w:r>
      <w:r w:rsidRPr="00BA2904">
        <w:rPr>
          <w:rFonts w:ascii="Times New Roman" w:eastAsia="Times New Roman" w:hAnsi="Times New Roman" w:cs="Times New Roman"/>
          <w:b/>
          <w:bCs/>
          <w:sz w:val="28"/>
          <w:szCs w:val="28"/>
        </w:rPr>
        <w:t xml:space="preserve"> </w:t>
      </w:r>
      <w:r w:rsidRPr="00BA2904">
        <w:rPr>
          <w:rFonts w:ascii="Times New Roman" w:eastAsia="Times New Roman" w:hAnsi="Times New Roman" w:cs="Times New Roman"/>
          <w:b/>
          <w:bCs/>
          <w:sz w:val="28"/>
          <w:szCs w:val="28"/>
          <w:u w:val="single"/>
        </w:rPr>
        <w:t>–</w:t>
      </w:r>
      <w:r w:rsidRPr="00BA2904">
        <w:rPr>
          <w:rFonts w:ascii="Times New Roman" w:eastAsia="Times New Roman" w:hAnsi="Times New Roman" w:cs="Times New Roman"/>
          <w:b/>
          <w:bCs/>
          <w:sz w:val="28"/>
          <w:szCs w:val="28"/>
        </w:rPr>
        <w:t xml:space="preserve"> </w:t>
      </w:r>
      <w:r w:rsidRPr="00BA2904">
        <w:rPr>
          <w:rFonts w:ascii="Times New Roman" w:eastAsia="Times New Roman" w:hAnsi="Times New Roman" w:cs="Times New Roman"/>
          <w:b/>
          <w:bCs/>
          <w:sz w:val="28"/>
          <w:szCs w:val="28"/>
          <w:u w:val="single"/>
        </w:rPr>
        <w:t>начало19в.) Исторические условия</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lastRenderedPageBreak/>
        <w:t>1.</w:t>
      </w:r>
      <w:r w:rsidRPr="00BA2904">
        <w:rPr>
          <w:rFonts w:ascii="Times New Roman" w:eastAsia="Times New Roman" w:hAnsi="Times New Roman" w:cs="Times New Roman"/>
          <w:sz w:val="28"/>
          <w:szCs w:val="28"/>
        </w:rPr>
        <w:t xml:space="preserve"> 18 век поставил Россию вровень с Европой.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экономические реформы;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развитие производства, ремесел и науки;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политические новации, соседствовали с постоянными заговорами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разнообразное художественное творчество; -использование жестокости и насилия при проведении реформ; </w:t>
      </w:r>
      <w:r w:rsidRPr="00BA2904">
        <w:rPr>
          <w:rFonts w:ascii="Times New Roman" w:eastAsia="Times New Roman" w:hAnsi="Times New Roman" w:cs="Times New Roman"/>
          <w:b/>
          <w:bCs/>
          <w:sz w:val="28"/>
          <w:szCs w:val="28"/>
        </w:rPr>
        <w:t>2.</w:t>
      </w:r>
      <w:r w:rsidRPr="00BA2904">
        <w:rPr>
          <w:rFonts w:ascii="Times New Roman" w:eastAsia="Times New Roman" w:hAnsi="Times New Roman" w:cs="Times New Roman"/>
          <w:sz w:val="28"/>
          <w:szCs w:val="28"/>
        </w:rPr>
        <w:t xml:space="preserve"> Постоянные крестьянские выступления. (две крестьянские войны под предводительством К. Булавина и Е. Пугачева). </w:t>
      </w:r>
      <w:r w:rsidRPr="00BA2904">
        <w:rPr>
          <w:rFonts w:ascii="Times New Roman" w:eastAsia="Times New Roman" w:hAnsi="Times New Roman" w:cs="Times New Roman"/>
          <w:b/>
          <w:bCs/>
          <w:sz w:val="28"/>
          <w:szCs w:val="28"/>
        </w:rPr>
        <w:t>3.</w:t>
      </w:r>
      <w:r w:rsidRPr="00BA2904">
        <w:rPr>
          <w:rFonts w:ascii="Times New Roman" w:eastAsia="Times New Roman" w:hAnsi="Times New Roman" w:cs="Times New Roman"/>
          <w:sz w:val="28"/>
          <w:szCs w:val="28"/>
        </w:rPr>
        <w:t xml:space="preserve"> Постоянные войны. Наиболее крупные: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северная война 1700- 1721</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семилетняя война 1757</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- 1763; -с Турцией 1768- 1774 и 1787- 1791; </w:t>
      </w:r>
      <w:r w:rsidRPr="00BA2904">
        <w:rPr>
          <w:rFonts w:ascii="Times New Roman" w:eastAsia="Times New Roman" w:hAnsi="Times New Roman" w:cs="Times New Roman"/>
          <w:b/>
          <w:bCs/>
          <w:sz w:val="28"/>
          <w:szCs w:val="28"/>
        </w:rPr>
        <w:t>4.</w:t>
      </w:r>
      <w:r w:rsidRPr="00BA2904">
        <w:rPr>
          <w:rFonts w:ascii="Times New Roman" w:eastAsia="Times New Roman" w:hAnsi="Times New Roman" w:cs="Times New Roman"/>
          <w:sz w:val="28"/>
          <w:szCs w:val="28"/>
        </w:rPr>
        <w:t xml:space="preserve"> В эти годы страна открыто воспринимает западную культуру, появляются великие ученые, мыслители, политики. Вместе со светской наукой на русской почве укрепляется свободомыслие.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Герцен А. И.</w:t>
      </w:r>
      <w:r w:rsidRPr="00BA2904">
        <w:rPr>
          <w:rFonts w:ascii="Times New Roman" w:eastAsia="Times New Roman" w:hAnsi="Times New Roman" w:cs="Times New Roman"/>
          <w:sz w:val="28"/>
          <w:szCs w:val="28"/>
        </w:rPr>
        <w:t xml:space="preserve"> Так охарактеризовал это время: «Удивительное время </w:t>
      </w:r>
      <w:r w:rsidRPr="00BA2904">
        <w:rPr>
          <w:rFonts w:ascii="Times New Roman" w:eastAsia="Times New Roman" w:hAnsi="Times New Roman" w:cs="Times New Roman"/>
          <w:i/>
          <w:iCs/>
          <w:sz w:val="28"/>
          <w:szCs w:val="28"/>
          <w:u w:val="single"/>
        </w:rPr>
        <w:t>наружного рабства и внутреннего освобождения</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5.</w:t>
      </w:r>
      <w:r w:rsidRPr="00BA2904">
        <w:rPr>
          <w:rFonts w:ascii="Times New Roman" w:eastAsia="Times New Roman" w:hAnsi="Times New Roman" w:cs="Times New Roman"/>
          <w:sz w:val="28"/>
          <w:szCs w:val="28"/>
        </w:rPr>
        <w:t xml:space="preserve"> Начало этому процессу положили </w:t>
      </w:r>
      <w:r w:rsidRPr="00BA2904">
        <w:rPr>
          <w:rFonts w:ascii="Times New Roman" w:eastAsia="Times New Roman" w:hAnsi="Times New Roman" w:cs="Times New Roman"/>
          <w:b/>
          <w:bCs/>
          <w:i/>
          <w:iCs/>
          <w:sz w:val="28"/>
          <w:szCs w:val="28"/>
        </w:rPr>
        <w:t>реформы Петра I</w:t>
      </w:r>
      <w:r w:rsidRPr="00BA2904">
        <w:rPr>
          <w:rFonts w:ascii="Times New Roman" w:eastAsia="Times New Roman" w:hAnsi="Times New Roman" w:cs="Times New Roman"/>
          <w:sz w:val="28"/>
          <w:szCs w:val="28"/>
        </w:rPr>
        <w:t>. Они раскрепостили русскую экономику, значительно пополнили и обновили господствующий класс за счет дворянства, превратили церковь в одно из звеньев государственного аппарата, усилили царский абсолютизм, низвергли народ до положения рабов.</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 xml:space="preserve">Основные этапы развития философии в этот период. </w:t>
      </w: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b/>
          <w:bCs/>
          <w:sz w:val="28"/>
          <w:szCs w:val="28"/>
        </w:rPr>
        <w:t>Ученая дружина Петра I.</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-Василий Никитич Татищев (1686- 1750);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Феофан Прокопович (1681- 1736);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Антиох Дмитриевич Кантемир (1708- 1744);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Иван Тихонович Посошков (1652</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 1726). </w:t>
      </w:r>
      <w:r w:rsidRPr="00BA2904">
        <w:rPr>
          <w:rFonts w:ascii="Times New Roman" w:eastAsia="Times New Roman" w:hAnsi="Times New Roman" w:cs="Times New Roman"/>
          <w:b/>
          <w:bCs/>
          <w:sz w:val="28"/>
          <w:szCs w:val="28"/>
          <w:u w:val="single"/>
        </w:rPr>
        <w:t>Идеи: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-отстаивали необходимость независимого от церкви развития философского и</w:t>
      </w:r>
      <w:r>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естественнонаучного знания.;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разработана первая в России классификация наук. -отстаивали гелиоцентрическую теорию, учение о бесконечности вселенной . </w:t>
      </w:r>
      <w:r>
        <w:rPr>
          <w:rFonts w:ascii="Times New Roman" w:eastAsia="Times New Roman" w:hAnsi="Times New Roman" w:cs="Times New Roman"/>
          <w:b/>
          <w:bCs/>
          <w:sz w:val="28"/>
          <w:szCs w:val="28"/>
        </w:rPr>
        <w:t xml:space="preserve">– </w:t>
      </w:r>
      <w:r w:rsidRPr="00BA2904">
        <w:rPr>
          <w:rFonts w:ascii="Times New Roman" w:eastAsia="Times New Roman" w:hAnsi="Times New Roman" w:cs="Times New Roman"/>
          <w:b/>
          <w:bCs/>
          <w:sz w:val="28"/>
          <w:szCs w:val="28"/>
        </w:rPr>
        <w:t>Бог</w:t>
      </w:r>
      <w:r>
        <w:rPr>
          <w:rFonts w:ascii="Times New Roman" w:eastAsia="Times New Roman" w:hAnsi="Times New Roman" w:cs="Times New Roman"/>
          <w:b/>
          <w:bCs/>
          <w:sz w:val="28"/>
          <w:szCs w:val="28"/>
        </w:rPr>
        <w:t xml:space="preserve"> </w:t>
      </w:r>
      <w:r w:rsidRPr="00BA2904">
        <w:rPr>
          <w:rFonts w:ascii="Times New Roman" w:eastAsia="Times New Roman" w:hAnsi="Times New Roman" w:cs="Times New Roman"/>
          <w:sz w:val="28"/>
          <w:szCs w:val="28"/>
        </w:rPr>
        <w:t>- совершеннейший разум, в котором в форме первообразов существовали все материальные предметы и явления.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 теории познания: критерии истины видели разум, физические и математические доводы, а саму истину</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как согласие суждения с предметом. -разработали философскую терминологию на русском языке.</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2.</w:t>
      </w:r>
      <w:r w:rsidRPr="00BA2904">
        <w:rPr>
          <w:rFonts w:ascii="Times New Roman" w:eastAsia="Times New Roman" w:hAnsi="Times New Roman" w:cs="Times New Roman"/>
          <w:b/>
          <w:bCs/>
          <w:sz w:val="28"/>
          <w:szCs w:val="28"/>
        </w:rPr>
        <w:t>Философские взгляды М.И. Ломоносова</w:t>
      </w:r>
      <w:r w:rsidRPr="00BA2904">
        <w:rPr>
          <w:rFonts w:ascii="Times New Roman" w:eastAsia="Times New Roman" w:hAnsi="Times New Roman" w:cs="Times New Roman"/>
          <w:sz w:val="28"/>
          <w:szCs w:val="28"/>
        </w:rPr>
        <w:t xml:space="preserve"> (1711- 1765) – крупнейший представитель механического материализма. </w:t>
      </w:r>
      <w:r w:rsidRPr="00BA2904">
        <w:rPr>
          <w:rFonts w:ascii="Times New Roman" w:eastAsia="Times New Roman" w:hAnsi="Times New Roman" w:cs="Times New Roman"/>
          <w:b/>
          <w:bCs/>
          <w:sz w:val="28"/>
          <w:szCs w:val="28"/>
          <w:u w:val="single"/>
        </w:rPr>
        <w:t xml:space="preserve">Идеи: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Он придерживался идеи и принципов </w:t>
      </w:r>
      <w:r w:rsidRPr="00BA2904">
        <w:rPr>
          <w:rFonts w:ascii="Times New Roman" w:eastAsia="Times New Roman" w:hAnsi="Times New Roman" w:cs="Times New Roman"/>
          <w:b/>
          <w:bCs/>
          <w:i/>
          <w:iCs/>
          <w:sz w:val="28"/>
          <w:szCs w:val="28"/>
        </w:rPr>
        <w:t>атомизма</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u w:val="single"/>
        </w:rPr>
        <w:t>Его научный интерес</w:t>
      </w:r>
      <w:r>
        <w:rPr>
          <w:rFonts w:ascii="Times New Roman" w:eastAsia="Times New Roman" w:hAnsi="Times New Roman" w:cs="Times New Roman"/>
          <w:b/>
          <w:bCs/>
          <w:sz w:val="28"/>
          <w:szCs w:val="28"/>
          <w:u w:val="single"/>
        </w:rPr>
        <w:t xml:space="preserve"> </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свойства материи</w:t>
      </w:r>
      <w:r w:rsidRPr="00BA2904">
        <w:rPr>
          <w:rFonts w:ascii="Times New Roman" w:eastAsia="Times New Roman" w:hAnsi="Times New Roman" w:cs="Times New Roman"/>
          <w:sz w:val="28"/>
          <w:szCs w:val="28"/>
        </w:rPr>
        <w:t>: «Материя есть то, из чего состоит тело и от чего зависит его сущность.</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Материя есть протяженное, непроницаемое, делимое на нечувствительные части».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 теории познания пытается преодолеть разрыв между эмпиризмом и рационализмом, понимая что и то и другое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это односторонние крайности процесса познания. Поскольку Ломоносов был верующим человеком, то он стоял на позиции «двойной истины», т.е.: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есть истины которые могут не совпадать с религиозными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-есть чисто религиозная сфера постижения истин -Развивал</w:t>
      </w:r>
      <w:r w:rsidRPr="00BA2904">
        <w:rPr>
          <w:rFonts w:ascii="Times New Roman" w:eastAsia="Times New Roman" w:hAnsi="Times New Roman" w:cs="Times New Roman"/>
          <w:b/>
          <w:bCs/>
          <w:i/>
          <w:iCs/>
          <w:sz w:val="28"/>
          <w:szCs w:val="28"/>
        </w:rPr>
        <w:t xml:space="preserve"> гелиоцентрическую систему Дж. Бруно</w:t>
      </w:r>
      <w:r w:rsidRPr="00BA2904">
        <w:rPr>
          <w:rFonts w:ascii="Times New Roman" w:eastAsia="Times New Roman" w:hAnsi="Times New Roman" w:cs="Times New Roman"/>
          <w:sz w:val="28"/>
          <w:szCs w:val="28"/>
        </w:rPr>
        <w:t>, доказывал постоянную изменяемость всего существующего, возражал против церковного</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исчисления Начала мира.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3. </w:t>
      </w:r>
      <w:r w:rsidRPr="00BA2904">
        <w:rPr>
          <w:rFonts w:ascii="Times New Roman" w:eastAsia="Times New Roman" w:hAnsi="Times New Roman" w:cs="Times New Roman"/>
          <w:b/>
          <w:bCs/>
          <w:sz w:val="28"/>
          <w:szCs w:val="28"/>
        </w:rPr>
        <w:t>Григорий Саввич Сковорода</w:t>
      </w:r>
      <w:r w:rsidRPr="00BA2904">
        <w:rPr>
          <w:rFonts w:ascii="Times New Roman" w:eastAsia="Times New Roman" w:hAnsi="Times New Roman" w:cs="Times New Roman"/>
          <w:sz w:val="28"/>
          <w:szCs w:val="28"/>
        </w:rPr>
        <w:t xml:space="preserve"> (1722- 1794) Родоначальником русской философии большинство исследователей считает Г.С. Сковороду. (В.В. Зеньковский называл его «первым философом на Руси в точном смысле слова»). Философия Г.С. Сковороды носит прежде всего </w:t>
      </w:r>
      <w:r w:rsidRPr="00BA2904">
        <w:rPr>
          <w:rFonts w:ascii="Times New Roman" w:eastAsia="Times New Roman" w:hAnsi="Times New Roman" w:cs="Times New Roman"/>
          <w:b/>
          <w:bCs/>
          <w:i/>
          <w:iCs/>
          <w:sz w:val="28"/>
          <w:szCs w:val="28"/>
        </w:rPr>
        <w:t xml:space="preserve">этическую </w:t>
      </w:r>
      <w:r w:rsidRPr="00BA2904">
        <w:rPr>
          <w:rFonts w:ascii="Times New Roman" w:eastAsia="Times New Roman" w:hAnsi="Times New Roman" w:cs="Times New Roman"/>
          <w:sz w:val="28"/>
          <w:szCs w:val="28"/>
        </w:rPr>
        <w:t>направленность:</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i/>
          <w:iCs/>
          <w:sz w:val="28"/>
          <w:szCs w:val="28"/>
        </w:rPr>
        <w:t>Следуя</w:t>
      </w:r>
      <w:r w:rsidRPr="00BA2904">
        <w:rPr>
          <w:rFonts w:ascii="Times New Roman" w:eastAsia="Times New Roman" w:hAnsi="Times New Roman" w:cs="Times New Roman"/>
          <w:sz w:val="28"/>
          <w:szCs w:val="28"/>
        </w:rPr>
        <w:t xml:space="preserve"> вслед </w:t>
      </w:r>
      <w:r w:rsidRPr="00BA2904">
        <w:rPr>
          <w:rFonts w:ascii="Times New Roman" w:eastAsia="Times New Roman" w:hAnsi="Times New Roman" w:cs="Times New Roman"/>
          <w:b/>
          <w:bCs/>
          <w:i/>
          <w:iCs/>
          <w:sz w:val="28"/>
          <w:szCs w:val="28"/>
        </w:rPr>
        <w:t>за Сократом</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Сковорода</w:t>
      </w:r>
      <w:r w:rsidRPr="00BA2904">
        <w:rPr>
          <w:rFonts w:ascii="Times New Roman" w:eastAsia="Times New Roman" w:hAnsi="Times New Roman" w:cs="Times New Roman"/>
          <w:sz w:val="28"/>
          <w:szCs w:val="28"/>
        </w:rPr>
        <w:t xml:space="preserve"> излагает свое учение в диалогах, рассуждениях нескольких человек на определенную тему. </w:t>
      </w:r>
      <w:r w:rsidRPr="00BA2904">
        <w:rPr>
          <w:rFonts w:ascii="Times New Roman" w:eastAsia="Times New Roman" w:hAnsi="Times New Roman" w:cs="Times New Roman"/>
          <w:b/>
          <w:bCs/>
          <w:sz w:val="28"/>
          <w:szCs w:val="28"/>
          <w:u w:val="single"/>
        </w:rPr>
        <w:t>Основная тема</w:t>
      </w:r>
      <w:r w:rsidRPr="00BA2904">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познание человека, его души, стремлений, желаний, поступков.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соотношение добра и зла в человеческой жизни, их обусловленность и влияние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на бытие людей. Он разрабатывает христианскую этику не в отвлеченном обществе, а в конкретно-российском социуме, учитывая при этом особенности национального менталитета. </w:t>
      </w:r>
      <w:r w:rsidRPr="00BA2904">
        <w:rPr>
          <w:rFonts w:ascii="Times New Roman" w:eastAsia="Times New Roman" w:hAnsi="Times New Roman" w:cs="Times New Roman"/>
          <w:b/>
          <w:bCs/>
          <w:sz w:val="28"/>
          <w:szCs w:val="28"/>
        </w:rPr>
        <w:t>Г.С. Сковорода</w:t>
      </w:r>
      <w:r w:rsidRPr="00BA2904">
        <w:rPr>
          <w:rFonts w:ascii="Times New Roman" w:eastAsia="Times New Roman" w:hAnsi="Times New Roman" w:cs="Times New Roman"/>
          <w:sz w:val="28"/>
          <w:szCs w:val="28"/>
        </w:rPr>
        <w:t xml:space="preserve"> первым </w:t>
      </w:r>
      <w:r w:rsidRPr="00BA2904">
        <w:rPr>
          <w:rFonts w:ascii="Times New Roman" w:eastAsia="Times New Roman" w:hAnsi="Times New Roman" w:cs="Times New Roman"/>
          <w:i/>
          <w:iCs/>
          <w:sz w:val="28"/>
          <w:szCs w:val="28"/>
        </w:rPr>
        <w:t>указал путь дальнейшего развития русской философии</w:t>
      </w:r>
      <w:r>
        <w:rPr>
          <w:rFonts w:ascii="Times New Roman" w:eastAsia="Times New Roman" w:hAnsi="Times New Roman" w:cs="Times New Roman"/>
          <w:i/>
          <w:iCs/>
          <w:sz w:val="28"/>
          <w:szCs w:val="28"/>
        </w:rPr>
        <w:t xml:space="preserve"> </w:t>
      </w:r>
      <w:r w:rsidRPr="00BA2904">
        <w:rPr>
          <w:rFonts w:ascii="Times New Roman" w:eastAsia="Times New Roman" w:hAnsi="Times New Roman" w:cs="Times New Roman"/>
          <w:i/>
          <w:iCs/>
          <w:sz w:val="28"/>
          <w:szCs w:val="28"/>
        </w:rPr>
        <w:t>-</w:t>
      </w:r>
      <w:r w:rsidRPr="00BA2904">
        <w:rPr>
          <w:rFonts w:ascii="Times New Roman" w:eastAsia="Times New Roman" w:hAnsi="Times New Roman" w:cs="Times New Roman"/>
          <w:sz w:val="28"/>
          <w:szCs w:val="28"/>
        </w:rPr>
        <w:t xml:space="preserve"> путь не прекращающейся внутренней </w:t>
      </w:r>
      <w:r w:rsidRPr="00BA2904">
        <w:rPr>
          <w:rFonts w:ascii="Times New Roman" w:eastAsia="Times New Roman" w:hAnsi="Times New Roman" w:cs="Times New Roman"/>
          <w:sz w:val="28"/>
          <w:szCs w:val="28"/>
        </w:rPr>
        <w:lastRenderedPageBreak/>
        <w:t xml:space="preserve">борьбы между западно-европейской рассудочностью и восточно-христианским иррациональным постижением космических тайн и человеческой души.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4. </w:t>
      </w:r>
      <w:r>
        <w:rPr>
          <w:rFonts w:ascii="Times New Roman" w:eastAsia="Times New Roman" w:hAnsi="Times New Roman" w:cs="Times New Roman"/>
          <w:b/>
          <w:bCs/>
          <w:sz w:val="28"/>
          <w:szCs w:val="28"/>
        </w:rPr>
        <w:t>Русские просветители 2-</w:t>
      </w:r>
      <w:r w:rsidRPr="00BA2904">
        <w:rPr>
          <w:rFonts w:ascii="Times New Roman" w:eastAsia="Times New Roman" w:hAnsi="Times New Roman" w:cs="Times New Roman"/>
          <w:b/>
          <w:bCs/>
          <w:sz w:val="28"/>
          <w:szCs w:val="28"/>
        </w:rPr>
        <w:t xml:space="preserve">ой половины 18 века. </w:t>
      </w:r>
      <w:r w:rsidRPr="00BA2904">
        <w:rPr>
          <w:rFonts w:ascii="Times New Roman" w:eastAsia="Times New Roman" w:hAnsi="Times New Roman" w:cs="Times New Roman"/>
          <w:sz w:val="28"/>
          <w:szCs w:val="28"/>
        </w:rPr>
        <w:t xml:space="preserve">Отечественная философия эпохи Екатерины II с наибольшей целеустремленностью разрабатывала </w:t>
      </w:r>
      <w:r w:rsidRPr="00BA2904">
        <w:rPr>
          <w:rFonts w:ascii="Times New Roman" w:eastAsia="Times New Roman" w:hAnsi="Times New Roman" w:cs="Times New Roman"/>
          <w:b/>
          <w:bCs/>
          <w:i/>
          <w:iCs/>
          <w:sz w:val="28"/>
          <w:szCs w:val="28"/>
        </w:rPr>
        <w:t>социологические проблемы</w:t>
      </w:r>
      <w:r w:rsidRPr="00BA2904">
        <w:rPr>
          <w:rFonts w:ascii="Times New Roman" w:eastAsia="Times New Roman" w:hAnsi="Times New Roman" w:cs="Times New Roman"/>
          <w:sz w:val="28"/>
          <w:szCs w:val="28"/>
        </w:rPr>
        <w:t>, в особенности такие как</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«совершенствование общества» и «разумное устроение» государства. Причем активность в этом направлении прилагала сама императрица, состоявшая в переписке с французским философом Вольтером: в составленном ею знаменитом «Наказе» (1767) не только провозглашалось равенство всех сословий перед законом, но и высказывалось «пожелание» об улучшении положения крепостных</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крестьян. (Кстати этот «Наказ» был запрещен в дореволюционной Франции, как чересчур либеральная книга). Позже её взгляды резко трансформировались (после восстания Е. Пугачева и Французской революции).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В литературу этого периода</w:t>
      </w:r>
      <w:r w:rsidRPr="00BA2904">
        <w:rPr>
          <w:rFonts w:ascii="Times New Roman" w:eastAsia="Times New Roman" w:hAnsi="Times New Roman" w:cs="Times New Roman"/>
          <w:sz w:val="28"/>
          <w:szCs w:val="28"/>
        </w:rPr>
        <w:t xml:space="preserve"> входит целая когорта выдающихся просветителей: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Д.С. Аничков (1733- 1788)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Я.П. Козельский (1728- 1789) -С.Е. Десницкий (1739- 1789)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А.Н. Радищев (1749- 1802)</w:t>
      </w:r>
      <w:r>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i/>
          <w:iCs/>
          <w:sz w:val="28"/>
          <w:szCs w:val="28"/>
        </w:rPr>
        <w:t>Александр Николаевич Радищев</w:t>
      </w:r>
      <w:r w:rsidRPr="00BA2904">
        <w:rPr>
          <w:rFonts w:ascii="Times New Roman" w:eastAsia="Times New Roman" w:hAnsi="Times New Roman" w:cs="Times New Roman"/>
          <w:sz w:val="28"/>
          <w:szCs w:val="28"/>
        </w:rPr>
        <w:t xml:space="preserve"> известен в основном как борец с абсолютизмом и крепостным правом, как автор «Путешествия из Петербурга в Москву». Однако его философские идеи тоже оригинальны и новаторски, как по сути, ток и по форме выражения. В своем трактате «о человеке, его смертности и бессмертия» он  </w:t>
      </w:r>
      <w:r w:rsidRPr="00BA2904">
        <w:rPr>
          <w:rFonts w:ascii="Times New Roman" w:eastAsia="Times New Roman" w:hAnsi="Times New Roman" w:cs="Times New Roman"/>
          <w:i/>
          <w:iCs/>
          <w:sz w:val="28"/>
          <w:szCs w:val="28"/>
          <w:u w:val="single"/>
        </w:rPr>
        <w:t xml:space="preserve">разрабатывает учение о бытии, человека и его душе: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главное в его мировоззренческой позиции- это </w:t>
      </w:r>
      <w:r w:rsidRPr="00BA2904">
        <w:rPr>
          <w:rFonts w:ascii="Times New Roman" w:eastAsia="Times New Roman" w:hAnsi="Times New Roman" w:cs="Times New Roman"/>
          <w:b/>
          <w:bCs/>
          <w:i/>
          <w:iCs/>
          <w:sz w:val="28"/>
          <w:szCs w:val="28"/>
        </w:rPr>
        <w:t xml:space="preserve">признание реальности; материи и ее независимости от познающего субъекта </w:t>
      </w:r>
      <w:r w:rsidRPr="00BA2904">
        <w:rPr>
          <w:rFonts w:ascii="Times New Roman" w:eastAsia="Times New Roman" w:hAnsi="Times New Roman" w:cs="Times New Roman"/>
          <w:sz w:val="28"/>
          <w:szCs w:val="28"/>
        </w:rPr>
        <w:t xml:space="preserve">-весь живой и неживой </w:t>
      </w:r>
      <w:r w:rsidRPr="00BA2904">
        <w:rPr>
          <w:rFonts w:ascii="Times New Roman" w:eastAsia="Times New Roman" w:hAnsi="Times New Roman" w:cs="Times New Roman"/>
          <w:b/>
          <w:bCs/>
          <w:i/>
          <w:iCs/>
          <w:sz w:val="28"/>
          <w:szCs w:val="28"/>
        </w:rPr>
        <w:t>мир состоит из единого вещества</w:t>
      </w:r>
      <w:r w:rsidRPr="00BA2904">
        <w:rPr>
          <w:rFonts w:ascii="Times New Roman" w:eastAsia="Times New Roman" w:hAnsi="Times New Roman" w:cs="Times New Roman"/>
          <w:sz w:val="28"/>
          <w:szCs w:val="28"/>
        </w:rPr>
        <w:t xml:space="preserve">. Важнейшее </w:t>
      </w:r>
      <w:r w:rsidRPr="00BA2904">
        <w:rPr>
          <w:rFonts w:ascii="Times New Roman" w:eastAsia="Times New Roman" w:hAnsi="Times New Roman" w:cs="Times New Roman"/>
          <w:sz w:val="28"/>
          <w:szCs w:val="28"/>
          <w:u w:val="single"/>
        </w:rPr>
        <w:t>свойство материи</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движение.</w:t>
      </w:r>
      <w:r w:rsidRPr="00BA2904">
        <w:rPr>
          <w:rFonts w:ascii="Times New Roman" w:eastAsia="Times New Roman" w:hAnsi="Times New Roman" w:cs="Times New Roman"/>
          <w:sz w:val="28"/>
          <w:szCs w:val="28"/>
        </w:rPr>
        <w:t xml:space="preserve"> (В этом материализм).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стоит на позициях идеализма, доказывая бессмертность души; -в отношении человека он отстаивает «естественное право» т.е. экономическое 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правовое уравнивание людей; -исторический процесс представлял как последовательную смену циклов через борьбу равенства и неравенства. Прогресс в обществе связан с « шествием</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человеческого разума». В дальнейшем социальная философия нашла свое продолжение и развитие в идеях декабристов, деятельностью которых кончается один и начинается другой период</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развития русской философии.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Вывод</w:t>
      </w:r>
      <w:r w:rsidRPr="00BA2904">
        <w:rPr>
          <w:rFonts w:ascii="Times New Roman" w:eastAsia="Times New Roman" w:hAnsi="Times New Roman" w:cs="Times New Roman"/>
          <w:sz w:val="28"/>
          <w:szCs w:val="28"/>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1. Русское Просвещение создало самобытную национальную философию, которая по сущности своих идей, по своей духовности стояла на уровне общемировой философии 2. Оно породило феномен светской духовной культуры, сформировало гуманистические ценности, зародило интерес к трудам мыслителей прошлого и настоящего.</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3. Отход от церкви не означал для ученого разрыва с верой, с традицией, с культурой народа. Новый виток творческой жизни был не изолированным, а осуществлялся с опорой на предыдущие достижения.</w:t>
      </w:r>
    </w:p>
    <w:p w:rsidR="002A71FF" w:rsidRPr="00BA2904" w:rsidRDefault="002A71FF" w:rsidP="002A71FF">
      <w:pPr>
        <w:spacing w:after="0" w:line="240" w:lineRule="auto"/>
        <w:jc w:val="both"/>
        <w:rPr>
          <w:rFonts w:ascii="Times New Roman" w:eastAsia="Times New Roman" w:hAnsi="Times New Roman" w:cs="Times New Roman"/>
          <w:b/>
          <w:bCs/>
          <w:sz w:val="28"/>
          <w:szCs w:val="28"/>
        </w:rPr>
      </w:pPr>
      <w:r w:rsidRPr="00BA2904">
        <w:rPr>
          <w:rFonts w:ascii="Times New Roman" w:eastAsia="Times New Roman" w:hAnsi="Times New Roman" w:cs="Times New Roman"/>
          <w:b/>
          <w:bCs/>
          <w:sz w:val="28"/>
          <w:szCs w:val="28"/>
        </w:rPr>
        <w:t xml:space="preserve">Русская философия 19 - начала 20 века.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 xml:space="preserve">Исторические условия: </w:t>
      </w:r>
      <w:r w:rsidRPr="00BA2904">
        <w:rPr>
          <w:rFonts w:ascii="Times New Roman" w:eastAsia="Times New Roman" w:hAnsi="Times New Roman" w:cs="Times New Roman"/>
          <w:sz w:val="28"/>
          <w:szCs w:val="28"/>
        </w:rPr>
        <w:t xml:space="preserve">1. Феодальные отношения оставались весьма прочными и укоренены в жизни страны. Несмотря на это, во второй половине 19 века в экономике энергично </w:t>
      </w:r>
      <w:r w:rsidRPr="00BA2904">
        <w:rPr>
          <w:rFonts w:ascii="Times New Roman" w:eastAsia="Times New Roman" w:hAnsi="Times New Roman" w:cs="Times New Roman"/>
          <w:b/>
          <w:bCs/>
          <w:i/>
          <w:iCs/>
          <w:sz w:val="28"/>
          <w:szCs w:val="28"/>
        </w:rPr>
        <w:t>стал пробивать себе дорогу капитализм</w:t>
      </w:r>
      <w:r w:rsidRPr="00BA2904">
        <w:rPr>
          <w:rFonts w:ascii="Times New Roman" w:eastAsia="Times New Roman" w:hAnsi="Times New Roman" w:cs="Times New Roman"/>
          <w:sz w:val="28"/>
          <w:szCs w:val="28"/>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2. Почти весь этот </w:t>
      </w:r>
      <w:r w:rsidRPr="00BA2904">
        <w:rPr>
          <w:rFonts w:ascii="Times New Roman" w:eastAsia="Times New Roman" w:hAnsi="Times New Roman" w:cs="Times New Roman"/>
          <w:b/>
          <w:bCs/>
          <w:i/>
          <w:iCs/>
          <w:sz w:val="28"/>
          <w:szCs w:val="28"/>
        </w:rPr>
        <w:t>период отмечен войнами</w:t>
      </w:r>
      <w:r w:rsidRPr="00BA2904">
        <w:rPr>
          <w:rFonts w:ascii="Times New Roman" w:eastAsia="Times New Roman" w:hAnsi="Times New Roman" w:cs="Times New Roman"/>
          <w:sz w:val="28"/>
          <w:szCs w:val="28"/>
        </w:rPr>
        <w:t xml:space="preserve">, которые вела Россия: война Крымская, русско-афганский конфликт, русско-иранская, три русско-турецкие, русско-японская войны, первая мировая война. Постоянные восстания и народные выступления, целая серия революций. </w:t>
      </w:r>
      <w:r w:rsidRPr="00BA2904">
        <w:rPr>
          <w:rFonts w:ascii="Times New Roman" w:eastAsia="Times New Roman" w:hAnsi="Times New Roman" w:cs="Times New Roman"/>
          <w:b/>
          <w:bCs/>
          <w:sz w:val="28"/>
          <w:szCs w:val="28"/>
          <w:u w:val="single"/>
        </w:rPr>
        <w:t xml:space="preserve">Поэтому: </w:t>
      </w:r>
      <w:r w:rsidRPr="00BA2904">
        <w:rPr>
          <w:rFonts w:ascii="Times New Roman" w:eastAsia="Times New Roman" w:hAnsi="Times New Roman" w:cs="Times New Roman"/>
          <w:sz w:val="28"/>
          <w:szCs w:val="28"/>
        </w:rPr>
        <w:t xml:space="preserve">Вся мыслящая часть общества была охвачена проблемами перспектив его развития, все мечтали о переменах. Всеобъемлемость наступающего </w:t>
      </w:r>
      <w:r w:rsidRPr="00BA2904">
        <w:rPr>
          <w:rFonts w:ascii="Times New Roman" w:eastAsia="Times New Roman" w:hAnsi="Times New Roman" w:cs="Times New Roman"/>
          <w:sz w:val="28"/>
          <w:szCs w:val="28"/>
        </w:rPr>
        <w:lastRenderedPageBreak/>
        <w:t>кризиса диктовала всеобъемлющего философского анализа, ситуаций и перспектив развития страны, т.е. решение вопроса «</w:t>
      </w:r>
      <w:r w:rsidRPr="00BA2904">
        <w:rPr>
          <w:rFonts w:ascii="Times New Roman" w:eastAsia="Times New Roman" w:hAnsi="Times New Roman" w:cs="Times New Roman"/>
          <w:b/>
          <w:bCs/>
          <w:i/>
          <w:iCs/>
          <w:sz w:val="28"/>
          <w:szCs w:val="28"/>
        </w:rPr>
        <w:t>По какому пути развития идти России?»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Решение этого вопроса нашло своё отражение в русской философии этого периода.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Характеристика философии 19 века.</w:t>
      </w:r>
      <w:r w:rsidRPr="00BA2904">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1. 19 столетие по праву называют «</w:t>
      </w:r>
      <w:r w:rsidRPr="00BA2904">
        <w:rPr>
          <w:rFonts w:ascii="Times New Roman" w:eastAsia="Times New Roman" w:hAnsi="Times New Roman" w:cs="Times New Roman"/>
          <w:b/>
          <w:bCs/>
          <w:i/>
          <w:iCs/>
          <w:sz w:val="28"/>
          <w:szCs w:val="28"/>
        </w:rPr>
        <w:t>золотым веком</w:t>
      </w:r>
      <w:r w:rsidRPr="00BA2904">
        <w:rPr>
          <w:rFonts w:ascii="Times New Roman" w:eastAsia="Times New Roman" w:hAnsi="Times New Roman" w:cs="Times New Roman"/>
          <w:sz w:val="28"/>
          <w:szCs w:val="28"/>
        </w:rPr>
        <w:t>» русской философии. Это был классический период в истории русской философской мысли, эпоха универсализма (многообразие) в ней (западники и славянофилы, радикалы и либералы, народники и социалисты, крестьянские и буржуазные философы,</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демократы, идеалисты и материалисты, религиозные ортодоксы и реформаторы).</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2. В это время философская мысль развивалась в значительной мере </w:t>
      </w:r>
      <w:r w:rsidRPr="00BA2904">
        <w:rPr>
          <w:rFonts w:ascii="Times New Roman" w:eastAsia="Times New Roman" w:hAnsi="Times New Roman" w:cs="Times New Roman"/>
          <w:b/>
          <w:bCs/>
          <w:i/>
          <w:iCs/>
          <w:sz w:val="28"/>
          <w:szCs w:val="28"/>
        </w:rPr>
        <w:t>внутри</w:t>
      </w:r>
      <w:r w:rsidRPr="00BA2904">
        <w:rPr>
          <w:rFonts w:ascii="Times New Roman" w:eastAsia="Times New Roman" w:hAnsi="Times New Roman" w:cs="Times New Roman"/>
          <w:sz w:val="28"/>
          <w:szCs w:val="28"/>
        </w:rPr>
        <w:t xml:space="preserve">  художественной литературы. Философия и литература 19 века образовали весьма оригинальный и нерасторжимый синтез, ставший прочной традицией отечественной духовной культуры.</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3. </w:t>
      </w:r>
      <w:r w:rsidRPr="00BA2904">
        <w:rPr>
          <w:rFonts w:ascii="Times New Roman" w:eastAsia="Times New Roman" w:hAnsi="Times New Roman" w:cs="Times New Roman"/>
          <w:b/>
          <w:bCs/>
          <w:sz w:val="28"/>
          <w:szCs w:val="28"/>
        </w:rPr>
        <w:t>Русская философия</w:t>
      </w:r>
      <w:r w:rsidRPr="00BA2904">
        <w:rPr>
          <w:rFonts w:ascii="Times New Roman" w:eastAsia="Times New Roman" w:hAnsi="Times New Roman" w:cs="Times New Roman"/>
          <w:sz w:val="28"/>
          <w:szCs w:val="28"/>
        </w:rPr>
        <w:t xml:space="preserve"> - это философия предупреждения. </w:t>
      </w:r>
      <w:r w:rsidRPr="00BA2904">
        <w:rPr>
          <w:rFonts w:ascii="Times New Roman" w:eastAsia="Times New Roman" w:hAnsi="Times New Roman" w:cs="Times New Roman"/>
          <w:b/>
          <w:bCs/>
          <w:sz w:val="28"/>
          <w:szCs w:val="28"/>
        </w:rPr>
        <w:t>Её лейтмотив</w:t>
      </w:r>
      <w:r w:rsidRPr="00BA2904">
        <w:rPr>
          <w:rFonts w:ascii="Times New Roman" w:eastAsia="Times New Roman" w:hAnsi="Times New Roman" w:cs="Times New Roman"/>
          <w:sz w:val="28"/>
          <w:szCs w:val="28"/>
        </w:rPr>
        <w:t xml:space="preserve"> - нравственное вето на любой «прогресс», любой социальный проект, если они рассчитаны на принуждение, насилие над личностью.</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4. Проблемное поле русской философии 19 века распадается </w:t>
      </w:r>
      <w:r w:rsidRPr="00BA2904">
        <w:rPr>
          <w:rFonts w:ascii="Times New Roman" w:eastAsia="Times New Roman" w:hAnsi="Times New Roman" w:cs="Times New Roman"/>
          <w:b/>
          <w:bCs/>
          <w:i/>
          <w:iCs/>
          <w:sz w:val="28"/>
          <w:szCs w:val="28"/>
        </w:rPr>
        <w:t>на три</w:t>
      </w:r>
      <w:r w:rsidRPr="00BA2904">
        <w:rPr>
          <w:rFonts w:ascii="Times New Roman" w:eastAsia="Times New Roman" w:hAnsi="Times New Roman" w:cs="Times New Roman"/>
          <w:sz w:val="28"/>
          <w:szCs w:val="28"/>
        </w:rPr>
        <w:t xml:space="preserve"> сравнительно автономные, но тесно взаимодействующие </w:t>
      </w:r>
      <w:r w:rsidRPr="00BA2904">
        <w:rPr>
          <w:rFonts w:ascii="Times New Roman" w:eastAsia="Times New Roman" w:hAnsi="Times New Roman" w:cs="Times New Roman"/>
          <w:b/>
          <w:bCs/>
          <w:i/>
          <w:iCs/>
          <w:sz w:val="28"/>
          <w:szCs w:val="28"/>
        </w:rPr>
        <w:t xml:space="preserve">сферы: </w:t>
      </w:r>
      <w:r w:rsidRPr="00BA2904">
        <w:rPr>
          <w:rFonts w:ascii="Times New Roman" w:eastAsia="Times New Roman" w:hAnsi="Times New Roman" w:cs="Times New Roman"/>
          <w:sz w:val="28"/>
          <w:szCs w:val="28"/>
        </w:rPr>
        <w:t xml:space="preserve">-сфера познания («вера» - «знание») -сфера действия («аполитизм» - «революционаризм») -сфера нравственности («альтруизм» - «эгоизм») В каждой из этих сфер присутствует альтернативная </w:t>
      </w:r>
      <w:r w:rsidRPr="00BA2904">
        <w:rPr>
          <w:rFonts w:ascii="Times New Roman" w:eastAsia="Times New Roman" w:hAnsi="Times New Roman" w:cs="Times New Roman"/>
          <w:b/>
          <w:bCs/>
          <w:i/>
          <w:iCs/>
          <w:sz w:val="28"/>
          <w:szCs w:val="28"/>
        </w:rPr>
        <w:t xml:space="preserve">ориентация на определённый идеал: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в сфере </w:t>
      </w:r>
      <w:r w:rsidRPr="00BA2904">
        <w:rPr>
          <w:rFonts w:ascii="Times New Roman" w:eastAsia="Times New Roman" w:hAnsi="Times New Roman" w:cs="Times New Roman"/>
          <w:b/>
          <w:bCs/>
          <w:i/>
          <w:iCs/>
          <w:sz w:val="28"/>
          <w:szCs w:val="28"/>
        </w:rPr>
        <w:t xml:space="preserve">познания </w:t>
      </w:r>
      <w:r w:rsidRPr="00BA2904">
        <w:rPr>
          <w:rFonts w:ascii="Times New Roman" w:eastAsia="Times New Roman" w:hAnsi="Times New Roman" w:cs="Times New Roman"/>
          <w:sz w:val="28"/>
          <w:szCs w:val="28"/>
        </w:rPr>
        <w:t>- это идеал рациональности или духовности; (задаваемые наукой или религией)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в сфере </w:t>
      </w:r>
      <w:r w:rsidRPr="00BA2904">
        <w:rPr>
          <w:rFonts w:ascii="Times New Roman" w:eastAsia="Times New Roman" w:hAnsi="Times New Roman" w:cs="Times New Roman"/>
          <w:b/>
          <w:bCs/>
          <w:i/>
          <w:iCs/>
          <w:sz w:val="28"/>
          <w:szCs w:val="28"/>
        </w:rPr>
        <w:t>действия</w:t>
      </w:r>
      <w:r w:rsidRPr="00BA2904">
        <w:rPr>
          <w:rFonts w:ascii="Times New Roman" w:eastAsia="Times New Roman" w:hAnsi="Times New Roman" w:cs="Times New Roman"/>
          <w:sz w:val="28"/>
          <w:szCs w:val="28"/>
        </w:rPr>
        <w:t xml:space="preserve"> (социальной) - идеал социальности: монархия или демократия (либерализм, социализм, анархия) -в сфере </w:t>
      </w:r>
      <w:r w:rsidRPr="00BA2904">
        <w:rPr>
          <w:rFonts w:ascii="Times New Roman" w:eastAsia="Times New Roman" w:hAnsi="Times New Roman" w:cs="Times New Roman"/>
          <w:b/>
          <w:bCs/>
          <w:i/>
          <w:iCs/>
          <w:sz w:val="28"/>
          <w:szCs w:val="28"/>
        </w:rPr>
        <w:t>нравственности</w:t>
      </w:r>
      <w:r w:rsidRPr="00BA2904">
        <w:rPr>
          <w:rFonts w:ascii="Times New Roman" w:eastAsia="Times New Roman" w:hAnsi="Times New Roman" w:cs="Times New Roman"/>
          <w:sz w:val="28"/>
          <w:szCs w:val="28"/>
        </w:rPr>
        <w:t xml:space="preserve"> - идеал человека, определяемый: а) с </w:t>
      </w:r>
      <w:r w:rsidRPr="00BA2904">
        <w:rPr>
          <w:rFonts w:ascii="Times New Roman" w:eastAsia="Times New Roman" w:hAnsi="Times New Roman" w:cs="Times New Roman"/>
          <w:i/>
          <w:iCs/>
          <w:sz w:val="28"/>
          <w:szCs w:val="28"/>
        </w:rPr>
        <w:t>помощью определённых форм коллективности</w:t>
      </w:r>
      <w:r w:rsidRPr="00BA2904">
        <w:rPr>
          <w:rFonts w:ascii="Times New Roman" w:eastAsia="Times New Roman" w:hAnsi="Times New Roman" w:cs="Times New Roman"/>
          <w:sz w:val="28"/>
          <w:szCs w:val="28"/>
        </w:rPr>
        <w:t xml:space="preserve"> - государство, народ, община, церковь; б) </w:t>
      </w:r>
      <w:r w:rsidRPr="00BA2904">
        <w:rPr>
          <w:rFonts w:ascii="Times New Roman" w:eastAsia="Times New Roman" w:hAnsi="Times New Roman" w:cs="Times New Roman"/>
          <w:i/>
          <w:iCs/>
          <w:sz w:val="28"/>
          <w:szCs w:val="28"/>
        </w:rPr>
        <w:t>посредством личных атрибутов</w:t>
      </w:r>
      <w:r w:rsidRPr="00BA2904">
        <w:rPr>
          <w:rFonts w:ascii="Times New Roman" w:eastAsia="Times New Roman" w:hAnsi="Times New Roman" w:cs="Times New Roman"/>
          <w:sz w:val="28"/>
          <w:szCs w:val="28"/>
        </w:rPr>
        <w:t xml:space="preserve"> - природа человека, нравственное чувство, разумность. </w:t>
      </w:r>
      <w:r w:rsidRPr="00BA2904">
        <w:rPr>
          <w:rFonts w:ascii="Times New Roman" w:eastAsia="Times New Roman" w:hAnsi="Times New Roman" w:cs="Times New Roman"/>
          <w:b/>
          <w:bCs/>
          <w:sz w:val="28"/>
          <w:szCs w:val="28"/>
        </w:rPr>
        <w:t>Т.о.</w:t>
      </w:r>
      <w:r w:rsidRPr="00BA2904">
        <w:rPr>
          <w:rFonts w:ascii="Times New Roman" w:eastAsia="Times New Roman" w:hAnsi="Times New Roman" w:cs="Times New Roman"/>
          <w:sz w:val="28"/>
          <w:szCs w:val="28"/>
        </w:rPr>
        <w:t xml:space="preserve"> русская философия 19 века предстаёт как многообразие философских учений, организованных вокруг двух полюсов: 1) философия тотальности (коллективности, целостности) 2) философия индивидуальности. </w:t>
      </w:r>
    </w:p>
    <w:p w:rsidR="002A71FF" w:rsidRPr="00BA2904" w:rsidRDefault="002A71FF" w:rsidP="002A71FF">
      <w:pPr>
        <w:spacing w:after="0" w:line="240" w:lineRule="auto"/>
        <w:jc w:val="both"/>
        <w:rPr>
          <w:rFonts w:ascii="Times New Roman" w:eastAsia="Times New Roman" w:hAnsi="Times New Roman" w:cs="Times New Roman"/>
          <w:b/>
          <w:sz w:val="28"/>
          <w:szCs w:val="28"/>
        </w:rPr>
      </w:pPr>
      <w:r w:rsidRPr="00BA2904">
        <w:rPr>
          <w:rFonts w:ascii="Times New Roman" w:eastAsia="Times New Roman" w:hAnsi="Times New Roman" w:cs="Times New Roman"/>
          <w:b/>
          <w:sz w:val="28"/>
          <w:szCs w:val="28"/>
        </w:rPr>
        <w:t xml:space="preserve">Толчком к разделу русской философии на два полюса послужила историософия </w:t>
      </w:r>
      <w:r w:rsidRPr="00BA2904">
        <w:rPr>
          <w:rFonts w:ascii="Times New Roman" w:eastAsia="Times New Roman" w:hAnsi="Times New Roman" w:cs="Times New Roman"/>
          <w:b/>
          <w:bCs/>
          <w:sz w:val="28"/>
          <w:szCs w:val="28"/>
        </w:rPr>
        <w:t>П.Я.Чаадаева</w:t>
      </w:r>
      <w:r w:rsidRPr="00BA2904">
        <w:rPr>
          <w:rFonts w:ascii="Times New Roman" w:eastAsia="Times New Roman" w:hAnsi="Times New Roman" w:cs="Times New Roman"/>
          <w:b/>
          <w:sz w:val="28"/>
          <w:szCs w:val="28"/>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Пётр Яковлевич Чаадаев</w:t>
      </w:r>
      <w:r w:rsidRPr="00BA2904">
        <w:rPr>
          <w:rFonts w:ascii="Times New Roman" w:eastAsia="Times New Roman" w:hAnsi="Times New Roman" w:cs="Times New Roman"/>
          <w:sz w:val="28"/>
          <w:szCs w:val="28"/>
        </w:rPr>
        <w:t>(1894-1856 г.г.) одним из первых в прошлом столетии поднял вопрос об особенностях исторического развития России и Западной Европы, о русском национальном самосознании.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Вначале он высоко оценивал западную цивилизацию и её достижения, с сожалением</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писал об отставании России от «общего движения», т.к. считал, что истинный прогресс </w:t>
      </w:r>
      <w:r w:rsidRPr="00BA2904">
        <w:rPr>
          <w:rFonts w:ascii="Times New Roman" w:eastAsia="Times New Roman" w:hAnsi="Times New Roman" w:cs="Times New Roman"/>
          <w:b/>
          <w:bCs/>
          <w:i/>
          <w:iCs/>
          <w:sz w:val="28"/>
          <w:szCs w:val="28"/>
        </w:rPr>
        <w:t>зиждется</w:t>
      </w:r>
      <w:r w:rsidRPr="00BA2904">
        <w:rPr>
          <w:rFonts w:ascii="Times New Roman" w:eastAsia="Times New Roman" w:hAnsi="Times New Roman" w:cs="Times New Roman"/>
          <w:sz w:val="28"/>
          <w:szCs w:val="28"/>
        </w:rPr>
        <w:t xml:space="preserve"> на истинном христианстве, которым является только католицизм.</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Позже Чаадаев стал критически относиться к Западу, </w:t>
      </w:r>
      <w:r w:rsidRPr="00BA2904">
        <w:rPr>
          <w:rFonts w:ascii="Times New Roman" w:eastAsia="Times New Roman" w:hAnsi="Times New Roman" w:cs="Times New Roman"/>
          <w:i/>
          <w:iCs/>
          <w:sz w:val="28"/>
          <w:szCs w:val="28"/>
        </w:rPr>
        <w:t>выделяя в его социальном организме такие пороки</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как эгоизм, враждебность частных интересов,</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b/>
          <w:bCs/>
          <w:i/>
          <w:iCs/>
          <w:sz w:val="28"/>
          <w:szCs w:val="28"/>
        </w:rPr>
        <w:t>жизнь по расчёту.</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Чаадаев размышлял об </w:t>
      </w:r>
      <w:r w:rsidRPr="00BA2904">
        <w:rPr>
          <w:rFonts w:ascii="Times New Roman" w:eastAsia="Times New Roman" w:hAnsi="Times New Roman" w:cs="Times New Roman"/>
          <w:b/>
          <w:bCs/>
          <w:i/>
          <w:iCs/>
          <w:sz w:val="28"/>
          <w:szCs w:val="28"/>
        </w:rPr>
        <w:t>особой роли</w:t>
      </w:r>
      <w:r w:rsidRPr="00BA2904">
        <w:rPr>
          <w:rFonts w:ascii="Times New Roman" w:eastAsia="Times New Roman" w:hAnsi="Times New Roman" w:cs="Times New Roman"/>
          <w:sz w:val="28"/>
          <w:szCs w:val="28"/>
        </w:rPr>
        <w:t xml:space="preserve"> России в мире. Эта роль должна состоять в том, чтобы «дать миру какой-нибудь важный урок», «...мы призваны решить большую часть проблем социального порядка, завершить большую часть идей, возникших в старых обществах, ответить на важнейшие вопросы, какие занимают человечество». Этой пророческой максимой он стремился преодолеть отчуждённость</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своей историософии от исторической почвы, придать ей характер национального идеала.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-По Чаадаеву основную роль в развитии общества играет Божественное откровение, которое должно вдохновлять человечество к построению Царства Божия на земле. Для </w:t>
      </w:r>
      <w:r w:rsidRPr="00BA2904">
        <w:rPr>
          <w:rFonts w:ascii="Times New Roman" w:eastAsia="Times New Roman" w:hAnsi="Times New Roman" w:cs="Times New Roman"/>
          <w:sz w:val="28"/>
          <w:szCs w:val="28"/>
        </w:rPr>
        <w:lastRenderedPageBreak/>
        <w:t>будущего «Царства Божьего» свойственны равенство, свобода и демократия. Именно поэтому оно может быть определено как социалистическое, ибо «социализм победит не потому, что он прав, а потому, что не правы его</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противники».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«Славянофильство» и «западничество».</w:t>
      </w:r>
      <w:r w:rsidRPr="00BA2904">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b/>
          <w:bCs/>
          <w:sz w:val="28"/>
          <w:szCs w:val="28"/>
          <w:u w:val="single"/>
        </w:rPr>
        <w:t>Славянофильство:</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Сущность славянофильства определялось идеей «несхожести» России и Запада, самобытности русского духовно-исторического процесса (сам термин «славянофильство» достаточно условен и выражает лишь их общественно политические позиции). </w:t>
      </w:r>
      <w:r w:rsidRPr="00BA2904">
        <w:rPr>
          <w:rFonts w:ascii="Times New Roman" w:eastAsia="Times New Roman" w:hAnsi="Times New Roman" w:cs="Times New Roman"/>
          <w:b/>
          <w:bCs/>
          <w:sz w:val="28"/>
          <w:szCs w:val="28"/>
          <w:u w:val="single"/>
        </w:rPr>
        <w:t>Славянофилы:</w:t>
      </w:r>
      <w:r w:rsidRPr="002F06BA">
        <w:rPr>
          <w:rFonts w:ascii="Times New Roman" w:eastAsia="Times New Roman" w:hAnsi="Times New Roman" w:cs="Times New Roman"/>
          <w:b/>
          <w:bCs/>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Иван Васильевич Киреевский (1806-1856)</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-Алексей Степанович Хомяков (1804-1860)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Константин Сергеевич Аксаков (1817-1860) Были выразителями идеи самобытности русского национального самосознания.</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u w:val="single"/>
        </w:rPr>
        <w:t xml:space="preserve">Все основные </w:t>
      </w:r>
      <w:r w:rsidRPr="00BA2904">
        <w:rPr>
          <w:rFonts w:ascii="Times New Roman" w:eastAsia="Times New Roman" w:hAnsi="Times New Roman" w:cs="Times New Roman"/>
          <w:b/>
          <w:bCs/>
          <w:i/>
          <w:iCs/>
          <w:sz w:val="28"/>
          <w:szCs w:val="28"/>
          <w:u w:val="single"/>
        </w:rPr>
        <w:t>идеи славянофилов</w:t>
      </w:r>
      <w:r w:rsidRPr="00BA2904">
        <w:rPr>
          <w:rFonts w:ascii="Times New Roman" w:eastAsia="Times New Roman" w:hAnsi="Times New Roman" w:cs="Times New Roman"/>
          <w:sz w:val="28"/>
          <w:szCs w:val="28"/>
          <w:u w:val="single"/>
        </w:rPr>
        <w:t xml:space="preserve"> тяготеют к полюсу тотальности</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 xml:space="preserve">Критика </w:t>
      </w:r>
      <w:r w:rsidRPr="00BA2904">
        <w:rPr>
          <w:rFonts w:ascii="Times New Roman" w:eastAsia="Times New Roman" w:hAnsi="Times New Roman" w:cs="Times New Roman"/>
          <w:sz w:val="28"/>
          <w:szCs w:val="28"/>
        </w:rPr>
        <w:t>западной цивилизации как якобы «безбожной», низменной, бездушной</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 xml:space="preserve">Православие </w:t>
      </w:r>
      <w:r w:rsidRPr="00BA2904">
        <w:rPr>
          <w:rFonts w:ascii="Times New Roman" w:eastAsia="Times New Roman" w:hAnsi="Times New Roman" w:cs="Times New Roman"/>
          <w:sz w:val="28"/>
          <w:szCs w:val="28"/>
        </w:rPr>
        <w:t>- духовная основа русской нации, подлинный двигатель исторического процесса;</w:t>
      </w:r>
      <w:r>
        <w:rPr>
          <w:rFonts w:ascii="Times New Roman" w:eastAsia="Times New Roman" w:hAnsi="Times New Roman" w:cs="Times New Roman"/>
          <w:sz w:val="28"/>
          <w:szCs w:val="28"/>
        </w:rPr>
        <w:t xml:space="preserve"> - </w:t>
      </w:r>
      <w:r w:rsidRPr="00BA2904">
        <w:rPr>
          <w:rFonts w:ascii="Times New Roman" w:eastAsia="Times New Roman" w:hAnsi="Times New Roman" w:cs="Times New Roman"/>
          <w:b/>
          <w:bCs/>
          <w:i/>
          <w:iCs/>
          <w:sz w:val="28"/>
          <w:szCs w:val="28"/>
        </w:rPr>
        <w:t xml:space="preserve">Монархия - </w:t>
      </w:r>
      <w:r w:rsidRPr="00BA2904">
        <w:rPr>
          <w:rFonts w:ascii="Times New Roman" w:eastAsia="Times New Roman" w:hAnsi="Times New Roman" w:cs="Times New Roman"/>
          <w:sz w:val="28"/>
          <w:szCs w:val="28"/>
        </w:rPr>
        <w:t>идеальная форма государственного устройства России, наиболее полно выражающая дух и традиции русского народа;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 xml:space="preserve">Крестьянская община, </w:t>
      </w:r>
      <w:r w:rsidRPr="00BA2904">
        <w:rPr>
          <w:rFonts w:ascii="Times New Roman" w:eastAsia="Times New Roman" w:hAnsi="Times New Roman" w:cs="Times New Roman"/>
          <w:sz w:val="28"/>
          <w:szCs w:val="28"/>
        </w:rPr>
        <w:t>патриархальная семья- социальная основа общества, внутри которого только и возможен подлинно нравственный человек;</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 xml:space="preserve">Соборность - </w:t>
      </w:r>
      <w:r w:rsidRPr="00BA2904">
        <w:rPr>
          <w:rFonts w:ascii="Times New Roman" w:eastAsia="Times New Roman" w:hAnsi="Times New Roman" w:cs="Times New Roman"/>
          <w:sz w:val="28"/>
          <w:szCs w:val="28"/>
        </w:rPr>
        <w:t>выражение коллективного духа россиян, их общинного</w:t>
      </w:r>
      <w:r>
        <w:rPr>
          <w:rFonts w:ascii="Times New Roman" w:eastAsia="Times New Roman" w:hAnsi="Times New Roman" w:cs="Times New Roman"/>
          <w:sz w:val="28"/>
          <w:szCs w:val="28"/>
        </w:rPr>
        <w:t xml:space="preserve"> н</w:t>
      </w:r>
      <w:r w:rsidRPr="00BA2904">
        <w:rPr>
          <w:rFonts w:ascii="Times New Roman" w:eastAsia="Times New Roman" w:hAnsi="Times New Roman" w:cs="Times New Roman"/>
          <w:sz w:val="28"/>
          <w:szCs w:val="28"/>
        </w:rPr>
        <w:t xml:space="preserve">ачала в образе жизни. Соборность есть </w:t>
      </w:r>
      <w:r w:rsidRPr="00BA2904">
        <w:rPr>
          <w:rFonts w:ascii="Times New Roman" w:eastAsia="Times New Roman" w:hAnsi="Times New Roman" w:cs="Times New Roman"/>
          <w:b/>
          <w:bCs/>
          <w:i/>
          <w:iCs/>
          <w:sz w:val="28"/>
          <w:szCs w:val="28"/>
        </w:rPr>
        <w:t>собирание</w:t>
      </w:r>
      <w:r w:rsidRPr="00BA2904">
        <w:rPr>
          <w:rFonts w:ascii="Times New Roman" w:eastAsia="Times New Roman" w:hAnsi="Times New Roman" w:cs="Times New Roman"/>
          <w:sz w:val="28"/>
          <w:szCs w:val="28"/>
        </w:rPr>
        <w:t>, соединение вс</w:t>
      </w:r>
      <w:r>
        <w:rPr>
          <w:rFonts w:ascii="Times New Roman" w:eastAsia="Times New Roman" w:hAnsi="Times New Roman" w:cs="Times New Roman"/>
          <w:sz w:val="28"/>
          <w:szCs w:val="28"/>
        </w:rPr>
        <w:t xml:space="preserve">ех сил ради общего дела;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 xml:space="preserve">Русский народ - </w:t>
      </w:r>
      <w:r w:rsidRPr="00BA2904">
        <w:rPr>
          <w:rFonts w:ascii="Times New Roman" w:eastAsia="Times New Roman" w:hAnsi="Times New Roman" w:cs="Times New Roman"/>
          <w:sz w:val="28"/>
          <w:szCs w:val="28"/>
        </w:rPr>
        <w:t>это особый народ (народ - богоносец), призванный к высокой роли в мире.</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Вывод:</w:t>
      </w:r>
      <w:r>
        <w:rPr>
          <w:rFonts w:ascii="Times New Roman" w:eastAsia="Times New Roman" w:hAnsi="Times New Roman" w:cs="Times New Roman"/>
          <w:b/>
          <w:bCs/>
          <w:sz w:val="28"/>
          <w:szCs w:val="28"/>
          <w:u w:val="single"/>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По сути дела, </w:t>
      </w:r>
      <w:r w:rsidRPr="00BA2904">
        <w:rPr>
          <w:rFonts w:ascii="Times New Roman" w:eastAsia="Times New Roman" w:hAnsi="Times New Roman" w:cs="Times New Roman"/>
          <w:b/>
          <w:bCs/>
          <w:i/>
          <w:iCs/>
          <w:sz w:val="28"/>
          <w:szCs w:val="28"/>
        </w:rPr>
        <w:t>славянофильство</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sz w:val="28"/>
          <w:szCs w:val="28"/>
        </w:rPr>
        <w:t>- это философия религиозно</w:t>
      </w:r>
      <w:r>
        <w:rPr>
          <w:rFonts w:ascii="Times New Roman" w:eastAsia="Times New Roman" w:hAnsi="Times New Roman" w:cs="Times New Roman"/>
          <w:sz w:val="28"/>
          <w:szCs w:val="28"/>
        </w:rPr>
        <w:t xml:space="preserve"> окрашенного коллективизма;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Задачу последующего развития России они видели в том, чтобы дух православия </w:t>
      </w:r>
      <w:r w:rsidRPr="00BA2904">
        <w:rPr>
          <w:rFonts w:ascii="Times New Roman" w:eastAsia="Times New Roman" w:hAnsi="Times New Roman" w:cs="Times New Roman"/>
          <w:b/>
          <w:bCs/>
          <w:i/>
          <w:iCs/>
          <w:sz w:val="28"/>
          <w:szCs w:val="28"/>
        </w:rPr>
        <w:t>пронизал весь общественный организм</w:t>
      </w:r>
      <w:r w:rsidRPr="00BA2904">
        <w:rPr>
          <w:rFonts w:ascii="Times New Roman" w:eastAsia="Times New Roman" w:hAnsi="Times New Roman" w:cs="Times New Roman"/>
          <w:sz w:val="28"/>
          <w:szCs w:val="28"/>
        </w:rPr>
        <w:t xml:space="preserve">, придал ему </w:t>
      </w:r>
      <w:r w:rsidRPr="00BA2904">
        <w:rPr>
          <w:rFonts w:ascii="Times New Roman" w:eastAsia="Times New Roman" w:hAnsi="Times New Roman" w:cs="Times New Roman"/>
          <w:b/>
          <w:bCs/>
          <w:i/>
          <w:iCs/>
          <w:sz w:val="28"/>
          <w:szCs w:val="28"/>
        </w:rPr>
        <w:t>высший смысл в развитии</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Свобода индивида возможна, но лишь путем </w:t>
      </w:r>
      <w:r w:rsidRPr="00BA2904">
        <w:rPr>
          <w:rFonts w:ascii="Times New Roman" w:eastAsia="Times New Roman" w:hAnsi="Times New Roman" w:cs="Times New Roman"/>
          <w:b/>
          <w:bCs/>
          <w:i/>
          <w:iCs/>
          <w:sz w:val="28"/>
          <w:szCs w:val="28"/>
        </w:rPr>
        <w:t>подчинения его абсолютным ценностям</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sz w:val="28"/>
          <w:szCs w:val="28"/>
        </w:rPr>
        <w:t>- авторитету религии и церкви, государству, своему народу.</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2) </w:t>
      </w:r>
      <w:r w:rsidRPr="00BA2904">
        <w:rPr>
          <w:rFonts w:ascii="Times New Roman" w:eastAsia="Times New Roman" w:hAnsi="Times New Roman" w:cs="Times New Roman"/>
          <w:b/>
          <w:bCs/>
          <w:sz w:val="28"/>
          <w:szCs w:val="28"/>
          <w:u w:val="single"/>
        </w:rPr>
        <w:t>Западничество:</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В полемике со славянофилами складывалась русская философия </w:t>
      </w:r>
      <w:r w:rsidRPr="00BA2904">
        <w:rPr>
          <w:rFonts w:ascii="Times New Roman" w:eastAsia="Times New Roman" w:hAnsi="Times New Roman" w:cs="Times New Roman"/>
          <w:b/>
          <w:bCs/>
          <w:i/>
          <w:iCs/>
          <w:sz w:val="28"/>
          <w:szCs w:val="28"/>
        </w:rPr>
        <w:t xml:space="preserve">индивидуальности, </w:t>
      </w:r>
      <w:r w:rsidRPr="00BA2904">
        <w:rPr>
          <w:rFonts w:ascii="Times New Roman" w:eastAsia="Times New Roman" w:hAnsi="Times New Roman" w:cs="Times New Roman"/>
          <w:sz w:val="28"/>
          <w:szCs w:val="28"/>
        </w:rPr>
        <w:t xml:space="preserve">тяготевшая к тем или иным формам западничества. </w:t>
      </w:r>
      <w:r w:rsidRPr="00BA2904">
        <w:rPr>
          <w:rFonts w:ascii="Times New Roman" w:eastAsia="Times New Roman" w:hAnsi="Times New Roman" w:cs="Times New Roman"/>
          <w:b/>
          <w:bCs/>
          <w:sz w:val="28"/>
          <w:szCs w:val="28"/>
          <w:u w:val="single"/>
        </w:rPr>
        <w:t xml:space="preserve">Западники: </w:t>
      </w:r>
      <w:r w:rsidRPr="00BA2904">
        <w:rPr>
          <w:rFonts w:ascii="Times New Roman" w:eastAsia="Times New Roman" w:hAnsi="Times New Roman" w:cs="Times New Roman"/>
          <w:sz w:val="28"/>
          <w:szCs w:val="28"/>
        </w:rPr>
        <w:t>-Александр Иванович Герцен (1812- 1870)</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Виссарион Григорьевич Белинский (1811- 1848) -Тимофей Николаевич Грановский (1813- 1859)</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Николай Гаврилович Чернышевский (1828- 1889) Были выразителями идеи единого общемирового прогрессивного развития. 1.Они активно выступали за </w:t>
      </w:r>
      <w:r w:rsidRPr="00BA2904">
        <w:rPr>
          <w:rFonts w:ascii="Times New Roman" w:eastAsia="Times New Roman" w:hAnsi="Times New Roman" w:cs="Times New Roman"/>
          <w:b/>
          <w:bCs/>
          <w:i/>
          <w:iCs/>
          <w:sz w:val="28"/>
          <w:szCs w:val="28"/>
        </w:rPr>
        <w:t>европеизацию страны</w:t>
      </w:r>
      <w:r w:rsidRPr="00BA2904">
        <w:rPr>
          <w:rFonts w:ascii="Times New Roman" w:eastAsia="Times New Roman" w:hAnsi="Times New Roman" w:cs="Times New Roman"/>
          <w:sz w:val="28"/>
          <w:szCs w:val="28"/>
        </w:rPr>
        <w:t>, т.е. ликвидацию</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феодально- крепостнических отношений и развитие общества по буржуазному пути. 2.Считали религию и церковь </w:t>
      </w:r>
      <w:r w:rsidRPr="00BA2904">
        <w:rPr>
          <w:rFonts w:ascii="Times New Roman" w:eastAsia="Times New Roman" w:hAnsi="Times New Roman" w:cs="Times New Roman"/>
          <w:b/>
          <w:bCs/>
          <w:i/>
          <w:iCs/>
          <w:sz w:val="28"/>
          <w:szCs w:val="28"/>
        </w:rPr>
        <w:t>тормозом</w:t>
      </w:r>
      <w:r w:rsidRPr="00BA2904">
        <w:rPr>
          <w:rFonts w:ascii="Times New Roman" w:eastAsia="Times New Roman" w:hAnsi="Times New Roman" w:cs="Times New Roman"/>
          <w:sz w:val="28"/>
          <w:szCs w:val="28"/>
        </w:rPr>
        <w:t xml:space="preserve"> общественного прогресса. 3.Высоко оценивали</w:t>
      </w:r>
      <w:r w:rsidRPr="00BA2904">
        <w:rPr>
          <w:rFonts w:ascii="Times New Roman" w:eastAsia="Times New Roman" w:hAnsi="Times New Roman" w:cs="Times New Roman"/>
          <w:b/>
          <w:bCs/>
          <w:i/>
          <w:iCs/>
          <w:sz w:val="28"/>
          <w:szCs w:val="28"/>
        </w:rPr>
        <w:t xml:space="preserve"> человеческий разум и науку</w:t>
      </w:r>
      <w:r w:rsidRPr="00BA2904">
        <w:rPr>
          <w:rFonts w:ascii="Times New Roman" w:eastAsia="Times New Roman" w:hAnsi="Times New Roman" w:cs="Times New Roman"/>
          <w:sz w:val="28"/>
          <w:szCs w:val="28"/>
        </w:rPr>
        <w:t>, уважительно относились к правовым нормам общества.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4.Основной ценностью общества для них является</w:t>
      </w:r>
      <w:r w:rsidRPr="00BA2904">
        <w:rPr>
          <w:rFonts w:ascii="Times New Roman" w:eastAsia="Times New Roman" w:hAnsi="Times New Roman" w:cs="Times New Roman"/>
          <w:b/>
          <w:bCs/>
          <w:i/>
          <w:iCs/>
          <w:sz w:val="28"/>
          <w:szCs w:val="28"/>
        </w:rPr>
        <w:t xml:space="preserve"> индивид</w:t>
      </w:r>
      <w:r w:rsidRPr="00BA2904">
        <w:rPr>
          <w:rFonts w:ascii="Times New Roman" w:eastAsia="Times New Roman" w:hAnsi="Times New Roman" w:cs="Times New Roman"/>
          <w:sz w:val="28"/>
          <w:szCs w:val="28"/>
        </w:rPr>
        <w:t xml:space="preserve">, а государство прозвано защищать его права и свободы. 5.В социальной сфере они ориентировались либо </w:t>
      </w:r>
      <w:r w:rsidRPr="00BA2904">
        <w:rPr>
          <w:rFonts w:ascii="Times New Roman" w:eastAsia="Times New Roman" w:hAnsi="Times New Roman" w:cs="Times New Roman"/>
          <w:b/>
          <w:bCs/>
          <w:i/>
          <w:iCs/>
          <w:sz w:val="28"/>
          <w:szCs w:val="28"/>
        </w:rPr>
        <w:t>на конституционную монархию</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sz w:val="28"/>
          <w:szCs w:val="28"/>
        </w:rPr>
        <w:t xml:space="preserve">, либо </w:t>
      </w:r>
      <w:r w:rsidRPr="00BA2904">
        <w:rPr>
          <w:rFonts w:ascii="Times New Roman" w:eastAsia="Times New Roman" w:hAnsi="Times New Roman" w:cs="Times New Roman"/>
          <w:b/>
          <w:bCs/>
          <w:i/>
          <w:iCs/>
          <w:sz w:val="28"/>
          <w:szCs w:val="28"/>
        </w:rPr>
        <w:t>на социалистические или анархические формы государственного правления.</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sz w:val="28"/>
          <w:szCs w:val="28"/>
        </w:rPr>
        <w:t xml:space="preserve">В последней трети 19 столетия сложилась </w:t>
      </w:r>
      <w:r w:rsidRPr="00BA2904">
        <w:rPr>
          <w:rFonts w:ascii="Times New Roman" w:eastAsia="Times New Roman" w:hAnsi="Times New Roman" w:cs="Times New Roman"/>
          <w:b/>
          <w:bCs/>
          <w:sz w:val="28"/>
          <w:szCs w:val="28"/>
          <w:u w:val="single"/>
        </w:rPr>
        <w:t xml:space="preserve">вторая историческая форма </w:t>
      </w:r>
      <w:r w:rsidRPr="00BA2904">
        <w:rPr>
          <w:rFonts w:ascii="Times New Roman" w:eastAsia="Times New Roman" w:hAnsi="Times New Roman" w:cs="Times New Roman"/>
          <w:sz w:val="28"/>
          <w:szCs w:val="28"/>
        </w:rPr>
        <w:t>полюсов русской философии: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sidRPr="00BA2904">
        <w:rPr>
          <w:rFonts w:ascii="Times New Roman" w:eastAsia="Times New Roman" w:hAnsi="Times New Roman" w:cs="Times New Roman"/>
          <w:i/>
          <w:iCs/>
          <w:sz w:val="28"/>
          <w:szCs w:val="28"/>
        </w:rPr>
        <w:t>Традиции славянофилов</w:t>
      </w:r>
      <w:r w:rsidRPr="00BA2904">
        <w:rPr>
          <w:rFonts w:ascii="Times New Roman" w:eastAsia="Times New Roman" w:hAnsi="Times New Roman" w:cs="Times New Roman"/>
          <w:sz w:val="28"/>
          <w:szCs w:val="28"/>
        </w:rPr>
        <w:t xml:space="preserve"> продолжили </w:t>
      </w:r>
      <w:r w:rsidRPr="00BA2904">
        <w:rPr>
          <w:rFonts w:ascii="Times New Roman" w:eastAsia="Times New Roman" w:hAnsi="Times New Roman" w:cs="Times New Roman"/>
          <w:b/>
          <w:bCs/>
          <w:i/>
          <w:iCs/>
          <w:sz w:val="28"/>
          <w:szCs w:val="28"/>
          <w:u w:val="single"/>
        </w:rPr>
        <w:t xml:space="preserve">почвенники: </w:t>
      </w:r>
      <w:r w:rsidRPr="00BA2904">
        <w:rPr>
          <w:rFonts w:ascii="Times New Roman" w:eastAsia="Times New Roman" w:hAnsi="Times New Roman" w:cs="Times New Roman"/>
          <w:sz w:val="28"/>
          <w:szCs w:val="28"/>
        </w:rPr>
        <w:t>-Аполлон Александрович Григорьев (1822- 1864)</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-Федор Михайлович Достоевский (1821- 1881)</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-Николай Яковлевич Данилевский (1822- 1885)</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-Константин Николаевич Леонтьев (1831- 1891)</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sidRPr="00BA2904">
        <w:rPr>
          <w:rFonts w:ascii="Times New Roman" w:eastAsia="Times New Roman" w:hAnsi="Times New Roman" w:cs="Times New Roman"/>
          <w:i/>
          <w:iCs/>
          <w:sz w:val="28"/>
          <w:szCs w:val="28"/>
        </w:rPr>
        <w:t>Традиции западников</w:t>
      </w:r>
      <w:r w:rsidRPr="00BA2904">
        <w:rPr>
          <w:rFonts w:ascii="Times New Roman" w:eastAsia="Times New Roman" w:hAnsi="Times New Roman" w:cs="Times New Roman"/>
          <w:sz w:val="28"/>
          <w:szCs w:val="28"/>
        </w:rPr>
        <w:t xml:space="preserve"> - </w:t>
      </w:r>
      <w:r w:rsidRPr="00BA2904">
        <w:rPr>
          <w:rFonts w:ascii="Times New Roman" w:eastAsia="Times New Roman" w:hAnsi="Times New Roman" w:cs="Times New Roman"/>
          <w:b/>
          <w:bCs/>
          <w:i/>
          <w:iCs/>
          <w:sz w:val="28"/>
          <w:szCs w:val="28"/>
          <w:u w:val="single"/>
        </w:rPr>
        <w:t>народники.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-Петр Лаврович Лавров (1823- 1900)</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-Петр Никитич Ткачев (1844- 1886)</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-Михаил Александрович Бакунин (1814- 1876)</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lastRenderedPageBreak/>
        <w:t xml:space="preserve">А) </w:t>
      </w:r>
      <w:r w:rsidRPr="00BA2904">
        <w:rPr>
          <w:rFonts w:ascii="Times New Roman" w:eastAsia="Times New Roman" w:hAnsi="Times New Roman" w:cs="Times New Roman"/>
          <w:b/>
          <w:bCs/>
          <w:sz w:val="28"/>
          <w:szCs w:val="28"/>
          <w:u w:val="single"/>
        </w:rPr>
        <w:t xml:space="preserve">«Почвенники» </w:t>
      </w:r>
      <w:r w:rsidRPr="00BA2904">
        <w:rPr>
          <w:rFonts w:ascii="Times New Roman" w:eastAsia="Times New Roman" w:hAnsi="Times New Roman" w:cs="Times New Roman"/>
          <w:sz w:val="28"/>
          <w:szCs w:val="28"/>
        </w:rPr>
        <w:t>- философское направление, для которого главной</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была идея о «</w:t>
      </w:r>
      <w:r w:rsidRPr="00BA2904">
        <w:rPr>
          <w:rFonts w:ascii="Times New Roman" w:eastAsia="Times New Roman" w:hAnsi="Times New Roman" w:cs="Times New Roman"/>
          <w:b/>
          <w:bCs/>
          <w:i/>
          <w:iCs/>
          <w:sz w:val="28"/>
          <w:szCs w:val="28"/>
        </w:rPr>
        <w:t>национальной почве</w:t>
      </w:r>
      <w:r w:rsidRPr="00BA2904">
        <w:rPr>
          <w:rFonts w:ascii="Times New Roman" w:eastAsia="Times New Roman" w:hAnsi="Times New Roman" w:cs="Times New Roman"/>
          <w:sz w:val="28"/>
          <w:szCs w:val="28"/>
        </w:rPr>
        <w:t>» как основе социального и духовного развития России.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1) Для них была характерна идея о </w:t>
      </w:r>
      <w:r w:rsidRPr="00BA2904">
        <w:rPr>
          <w:rFonts w:ascii="Times New Roman" w:eastAsia="Times New Roman" w:hAnsi="Times New Roman" w:cs="Times New Roman"/>
          <w:b/>
          <w:bCs/>
          <w:i/>
          <w:iCs/>
          <w:sz w:val="28"/>
          <w:szCs w:val="28"/>
        </w:rPr>
        <w:t>превосходстве искусства над наукой</w:t>
      </w:r>
      <w:r w:rsidRPr="00BA2904">
        <w:rPr>
          <w:rFonts w:ascii="Times New Roman" w:eastAsia="Times New Roman" w:hAnsi="Times New Roman" w:cs="Times New Roman"/>
          <w:sz w:val="28"/>
          <w:szCs w:val="28"/>
        </w:rPr>
        <w:t xml:space="preserve"> (сфера </w:t>
      </w:r>
      <w:r>
        <w:rPr>
          <w:rFonts w:ascii="Times New Roman" w:eastAsia="Times New Roman" w:hAnsi="Times New Roman" w:cs="Times New Roman"/>
          <w:sz w:val="28"/>
          <w:szCs w:val="28"/>
        </w:rPr>
        <w:t>познания), поскольку искусство э</w:t>
      </w:r>
      <w:r w:rsidRPr="00BA2904">
        <w:rPr>
          <w:rFonts w:ascii="Times New Roman" w:eastAsia="Times New Roman" w:hAnsi="Times New Roman" w:cs="Times New Roman"/>
          <w:sz w:val="28"/>
          <w:szCs w:val="28"/>
        </w:rPr>
        <w:t>стетично и полнее угадывает потребности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эпохи и дух народа. Ф. М. Достоевский отмечал «Философия есть тоже поэзия, только высший градус её». 2) Их отличала также </w:t>
      </w:r>
      <w:r w:rsidRPr="00BA2904">
        <w:rPr>
          <w:rFonts w:ascii="Times New Roman" w:eastAsia="Times New Roman" w:hAnsi="Times New Roman" w:cs="Times New Roman"/>
          <w:b/>
          <w:bCs/>
          <w:i/>
          <w:iCs/>
          <w:sz w:val="28"/>
          <w:szCs w:val="28"/>
        </w:rPr>
        <w:t>религиозная ориентированность философии</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Достоевский</w:t>
      </w:r>
      <w:r w:rsidRPr="00BA2904">
        <w:rPr>
          <w:rFonts w:ascii="Times New Roman" w:eastAsia="Times New Roman" w:hAnsi="Times New Roman" w:cs="Times New Roman"/>
          <w:sz w:val="28"/>
          <w:szCs w:val="28"/>
        </w:rPr>
        <w:t xml:space="preserve"> построил целую концепцию делящую историю человечества на 3 стадии: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w:t>
      </w:r>
      <w:r w:rsidRPr="00BA2904">
        <w:rPr>
          <w:rFonts w:ascii="Times New Roman" w:eastAsia="Times New Roman" w:hAnsi="Times New Roman" w:cs="Times New Roman"/>
          <w:b/>
          <w:bCs/>
          <w:i/>
          <w:iCs/>
          <w:sz w:val="28"/>
          <w:szCs w:val="28"/>
        </w:rPr>
        <w:t>Патриархальность</w:t>
      </w:r>
      <w:r w:rsidRPr="00BA2904">
        <w:rPr>
          <w:rFonts w:ascii="Times New Roman" w:eastAsia="Times New Roman" w:hAnsi="Times New Roman" w:cs="Times New Roman"/>
          <w:sz w:val="28"/>
          <w:szCs w:val="28"/>
        </w:rPr>
        <w:t xml:space="preserve"> (естественная коллективность)</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Цивилизация</w:t>
      </w:r>
      <w:r w:rsidRPr="00BA2904">
        <w:rPr>
          <w:rFonts w:ascii="Times New Roman" w:eastAsia="Times New Roman" w:hAnsi="Times New Roman" w:cs="Times New Roman"/>
          <w:sz w:val="28"/>
          <w:szCs w:val="28"/>
        </w:rPr>
        <w:t xml:space="preserve"> (болезненная индивидуализация)</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sidRPr="00BA2904">
        <w:rPr>
          <w:rFonts w:ascii="Times New Roman" w:eastAsia="Times New Roman" w:hAnsi="Times New Roman" w:cs="Times New Roman"/>
          <w:b/>
          <w:bCs/>
          <w:sz w:val="28"/>
          <w:szCs w:val="28"/>
        </w:rPr>
        <w:t>Христианство</w:t>
      </w:r>
      <w:r w:rsidRPr="00BA2904">
        <w:rPr>
          <w:rFonts w:ascii="Times New Roman" w:eastAsia="Times New Roman" w:hAnsi="Times New Roman" w:cs="Times New Roman"/>
          <w:sz w:val="28"/>
          <w:szCs w:val="28"/>
        </w:rPr>
        <w:t xml:space="preserve"> как синтез предыдущих.</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3) </w:t>
      </w:r>
      <w:r w:rsidRPr="00BA2904">
        <w:rPr>
          <w:rFonts w:ascii="Times New Roman" w:eastAsia="Times New Roman" w:hAnsi="Times New Roman" w:cs="Times New Roman"/>
          <w:i/>
          <w:iCs/>
          <w:sz w:val="28"/>
          <w:szCs w:val="28"/>
        </w:rPr>
        <w:t>Отвергали капитализм и социализм как путь развития России</w:t>
      </w:r>
      <w:r w:rsidRPr="00BA2904">
        <w:rPr>
          <w:rFonts w:ascii="Times New Roman" w:eastAsia="Times New Roman" w:hAnsi="Times New Roman" w:cs="Times New Roman"/>
          <w:sz w:val="28"/>
          <w:szCs w:val="28"/>
        </w:rPr>
        <w:t>. 4) Идеи почвенников легли в основу книги Достоевского «Россия и Европа», в которой он выделил 12 цивилизаций и особенно славянскую, которая должна стать первой, гармонически соединяющей основные виды человеческой деятельности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(религию. науку, политику, экономику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Б) </w:t>
      </w:r>
      <w:r w:rsidRPr="00BA2904">
        <w:rPr>
          <w:rFonts w:ascii="Times New Roman" w:eastAsia="Times New Roman" w:hAnsi="Times New Roman" w:cs="Times New Roman"/>
          <w:b/>
          <w:bCs/>
          <w:sz w:val="28"/>
          <w:szCs w:val="28"/>
          <w:u w:val="single"/>
        </w:rPr>
        <w:t xml:space="preserve">«Народники»: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-сохранили веру в науку</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-считали, что царство «нравственности, справедливости» может наступить лишь</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через деятельность героев, способных повести за собой бессознательное массовое движение.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 результате идейных исканий путей развития России в середине 80-х г.г. 19 столетия в русской философии</w:t>
      </w:r>
      <w:r w:rsidRPr="00BA2904">
        <w:rPr>
          <w:rFonts w:ascii="Times New Roman" w:eastAsia="Times New Roman" w:hAnsi="Times New Roman" w:cs="Times New Roman"/>
          <w:b/>
          <w:bCs/>
          <w:i/>
          <w:iCs/>
          <w:sz w:val="28"/>
          <w:szCs w:val="28"/>
        </w:rPr>
        <w:t xml:space="preserve"> образуется два мощных направления</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 xml:space="preserve">1-й: </w:t>
      </w:r>
      <w:r w:rsidRPr="00BA2904">
        <w:rPr>
          <w:rFonts w:ascii="Times New Roman" w:eastAsia="Times New Roman" w:hAnsi="Times New Roman" w:cs="Times New Roman"/>
          <w:b/>
          <w:bCs/>
          <w:i/>
          <w:iCs/>
          <w:sz w:val="28"/>
          <w:szCs w:val="28"/>
        </w:rPr>
        <w:t>Русский религиозный ренессанс</w:t>
      </w:r>
      <w:r w:rsidRPr="00BA2904">
        <w:rPr>
          <w:rFonts w:ascii="Times New Roman" w:eastAsia="Times New Roman" w:hAnsi="Times New Roman" w:cs="Times New Roman"/>
          <w:sz w:val="28"/>
          <w:szCs w:val="28"/>
        </w:rPr>
        <w:t xml:space="preserve"> конца 19 - начала 20 века.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2-й</w:t>
      </w:r>
      <w:r w:rsidRPr="00BA2904">
        <w:rPr>
          <w:rFonts w:ascii="Times New Roman" w:eastAsia="Times New Roman" w:hAnsi="Times New Roman" w:cs="Times New Roman"/>
          <w:sz w:val="28"/>
          <w:szCs w:val="28"/>
        </w:rPr>
        <w:t>:</w:t>
      </w:r>
      <w:r w:rsidRPr="00BA2904">
        <w:rPr>
          <w:rFonts w:ascii="Times New Roman" w:eastAsia="Times New Roman" w:hAnsi="Times New Roman" w:cs="Times New Roman"/>
          <w:b/>
          <w:bCs/>
          <w:i/>
          <w:iCs/>
          <w:sz w:val="28"/>
          <w:szCs w:val="28"/>
        </w:rPr>
        <w:t xml:space="preserve"> Русский Марксизм</w:t>
      </w:r>
      <w:r w:rsidRPr="00BA2904">
        <w:rPr>
          <w:rFonts w:ascii="Times New Roman" w:eastAsia="Times New Roman" w:hAnsi="Times New Roman" w:cs="Times New Roman"/>
          <w:sz w:val="28"/>
          <w:szCs w:val="28"/>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Как отмечал русский философ </w:t>
      </w:r>
      <w:r w:rsidRPr="00BA2904">
        <w:rPr>
          <w:rFonts w:ascii="Times New Roman" w:eastAsia="Times New Roman" w:hAnsi="Times New Roman" w:cs="Times New Roman"/>
          <w:b/>
          <w:bCs/>
          <w:sz w:val="28"/>
          <w:szCs w:val="28"/>
        </w:rPr>
        <w:t>Н.А. Бердяев</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«Интелегенция раскололась на две расы: на одном полюсе сконцентрировалась; «культурная элита», жаждавшая мистических тайн и религиозных откровений, на другом - «силы революции, вдохновлявшиеся идеями русского радикализма и марксизма». Это были будущие богоискатели и большевики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 xml:space="preserve">1-е направление: </w:t>
      </w:r>
      <w:r w:rsidRPr="00BA2904">
        <w:rPr>
          <w:rFonts w:ascii="Times New Roman" w:eastAsia="Times New Roman" w:hAnsi="Times New Roman" w:cs="Times New Roman"/>
          <w:b/>
          <w:bCs/>
          <w:sz w:val="28"/>
          <w:szCs w:val="28"/>
          <w:u w:val="single"/>
        </w:rPr>
        <w:t>Русский «религиозный Ренессанс»</w:t>
      </w:r>
      <w:r w:rsidRPr="00BA2904">
        <w:rPr>
          <w:rFonts w:ascii="Times New Roman" w:eastAsia="Times New Roman" w:hAnsi="Times New Roman" w:cs="Times New Roman"/>
          <w:sz w:val="28"/>
          <w:szCs w:val="28"/>
        </w:rPr>
        <w:t xml:space="preserve"> (русское богоискательство).</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i/>
          <w:iCs/>
          <w:sz w:val="28"/>
          <w:szCs w:val="28"/>
        </w:rPr>
        <w:t>Логика развития мысли неотвратима</w:t>
      </w:r>
      <w:r w:rsidRPr="00BA2904">
        <w:rPr>
          <w:rFonts w:ascii="Times New Roman" w:eastAsia="Times New Roman" w:hAnsi="Times New Roman" w:cs="Times New Roman"/>
          <w:sz w:val="28"/>
          <w:szCs w:val="28"/>
        </w:rPr>
        <w:t>:</w:t>
      </w:r>
      <w:r w:rsidRPr="00BA2904">
        <w:rPr>
          <w:rFonts w:ascii="Times New Roman" w:eastAsia="Times New Roman" w:hAnsi="Times New Roman" w:cs="Times New Roman"/>
          <w:i/>
          <w:iCs/>
          <w:sz w:val="28"/>
          <w:szCs w:val="28"/>
          <w:u w:val="single"/>
        </w:rPr>
        <w:t xml:space="preserve"> сперва</w:t>
      </w:r>
      <w:r w:rsidRPr="00BA2904">
        <w:rPr>
          <w:rFonts w:ascii="Times New Roman" w:eastAsia="Times New Roman" w:hAnsi="Times New Roman" w:cs="Times New Roman"/>
          <w:sz w:val="28"/>
          <w:szCs w:val="28"/>
        </w:rPr>
        <w:t xml:space="preserve"> славянофильство породило религиозное реформаторство, </w:t>
      </w:r>
      <w:r w:rsidRPr="00BA2904">
        <w:rPr>
          <w:rFonts w:ascii="Times New Roman" w:eastAsia="Times New Roman" w:hAnsi="Times New Roman" w:cs="Times New Roman"/>
          <w:b/>
          <w:bCs/>
          <w:i/>
          <w:iCs/>
          <w:sz w:val="28"/>
          <w:szCs w:val="28"/>
        </w:rPr>
        <w:t>а последнее</w:t>
      </w:r>
      <w:r w:rsidRPr="00BA2904">
        <w:rPr>
          <w:rFonts w:ascii="Times New Roman" w:eastAsia="Times New Roman" w:hAnsi="Times New Roman" w:cs="Times New Roman"/>
          <w:sz w:val="28"/>
          <w:szCs w:val="28"/>
        </w:rPr>
        <w:t>, в свою очередь, породило русское богоискательство, т.к. необходимо было новое откровенное о человеке, новое религиозное сознание. Это направление было самым плодотворным как по числу последователей, так и по объему и разнообразию созданных произведений:</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Владимир Сергеевич Соловьев (1853- 1900)</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Николай Александрович Бердяев (1874- 1948)</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Сергей Николаевич Булгаков (1871- 1944)</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Николай Онуфриевич Лосский (1870- 1965)</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Павел </w:t>
      </w:r>
      <w:r>
        <w:rPr>
          <w:rFonts w:ascii="Times New Roman" w:eastAsia="Times New Roman" w:hAnsi="Times New Roman" w:cs="Times New Roman"/>
          <w:sz w:val="28"/>
          <w:szCs w:val="28"/>
        </w:rPr>
        <w:t>Александрович Флоренский (1882-</w:t>
      </w:r>
      <w:r w:rsidRPr="00BA2904">
        <w:rPr>
          <w:rFonts w:ascii="Times New Roman" w:eastAsia="Times New Roman" w:hAnsi="Times New Roman" w:cs="Times New Roman"/>
          <w:sz w:val="28"/>
          <w:szCs w:val="28"/>
        </w:rPr>
        <w:t>1943)</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Лев Исаакович Шестов (Шварцман) (1866- 1938)</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Характеристика философии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b/>
          <w:bCs/>
          <w:i/>
          <w:iCs/>
          <w:sz w:val="28"/>
          <w:szCs w:val="28"/>
        </w:rPr>
        <w:t>Духовным источником</w:t>
      </w:r>
      <w:r w:rsidRPr="00BA2904">
        <w:rPr>
          <w:rFonts w:ascii="Times New Roman" w:eastAsia="Times New Roman" w:hAnsi="Times New Roman" w:cs="Times New Roman"/>
          <w:sz w:val="28"/>
          <w:szCs w:val="28"/>
        </w:rPr>
        <w:t xml:space="preserve"> религиозной философии явилось </w:t>
      </w:r>
      <w:r w:rsidRPr="00BA2904">
        <w:rPr>
          <w:rFonts w:ascii="Times New Roman" w:eastAsia="Times New Roman" w:hAnsi="Times New Roman" w:cs="Times New Roman"/>
          <w:b/>
          <w:bCs/>
          <w:i/>
          <w:iCs/>
          <w:sz w:val="28"/>
          <w:szCs w:val="28"/>
        </w:rPr>
        <w:t xml:space="preserve">православие </w:t>
      </w:r>
      <w:r w:rsidRPr="00BA2904">
        <w:rPr>
          <w:rFonts w:ascii="Times New Roman" w:eastAsia="Times New Roman" w:hAnsi="Times New Roman" w:cs="Times New Roman"/>
          <w:sz w:val="28"/>
          <w:szCs w:val="28"/>
        </w:rPr>
        <w:t>как специфический духовный и жизненный уклад.</w:t>
      </w:r>
      <w:r>
        <w:rPr>
          <w:rFonts w:ascii="Times New Roman" w:eastAsia="Times New Roman" w:hAnsi="Times New Roman" w:cs="Times New Roman"/>
          <w:sz w:val="28"/>
          <w:szCs w:val="28"/>
        </w:rPr>
        <w:t xml:space="preserve"> </w:t>
      </w:r>
      <w:r w:rsidRPr="00DA39D5">
        <w:rPr>
          <w:rFonts w:ascii="Times New Roman" w:eastAsia="Times New Roman" w:hAnsi="Times New Roman" w:cs="Times New Roman"/>
          <w:b/>
          <w:sz w:val="28"/>
          <w:szCs w:val="28"/>
        </w:rPr>
        <w:t>2. В центре её внимания</w:t>
      </w:r>
      <w:r w:rsidRPr="00BA2904">
        <w:rPr>
          <w:rFonts w:ascii="Times New Roman" w:eastAsia="Times New Roman" w:hAnsi="Times New Roman" w:cs="Times New Roman"/>
          <w:sz w:val="28"/>
          <w:szCs w:val="28"/>
        </w:rPr>
        <w:t xml:space="preserve"> находилась </w:t>
      </w:r>
      <w:r w:rsidRPr="00BA2904">
        <w:rPr>
          <w:rFonts w:ascii="Times New Roman" w:eastAsia="Times New Roman" w:hAnsi="Times New Roman" w:cs="Times New Roman"/>
          <w:b/>
          <w:bCs/>
          <w:i/>
          <w:iCs/>
          <w:sz w:val="28"/>
          <w:szCs w:val="28"/>
        </w:rPr>
        <w:t>тема Бога и человека</w:t>
      </w:r>
      <w:r w:rsidRPr="00BA2904">
        <w:rPr>
          <w:rFonts w:ascii="Times New Roman" w:eastAsia="Times New Roman" w:hAnsi="Times New Roman" w:cs="Times New Roman"/>
          <w:sz w:val="28"/>
          <w:szCs w:val="28"/>
        </w:rPr>
        <w:t>, взаимоотношения между ними.</w:t>
      </w:r>
      <w:r>
        <w:rPr>
          <w:rFonts w:ascii="Times New Roman" w:eastAsia="Times New Roman" w:hAnsi="Times New Roman" w:cs="Times New Roman"/>
          <w:sz w:val="28"/>
          <w:szCs w:val="28"/>
        </w:rPr>
        <w:t xml:space="preserve"> </w:t>
      </w:r>
      <w:r w:rsidRPr="00DA39D5">
        <w:rPr>
          <w:rFonts w:ascii="Times New Roman" w:eastAsia="Times New Roman" w:hAnsi="Times New Roman" w:cs="Times New Roman"/>
          <w:b/>
          <w:sz w:val="28"/>
          <w:szCs w:val="28"/>
        </w:rPr>
        <w:t>3. Она носит</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всеохватный характер</w:t>
      </w:r>
      <w:r w:rsidRPr="00BA2904">
        <w:rPr>
          <w:rFonts w:ascii="Times New Roman" w:eastAsia="Times New Roman" w:hAnsi="Times New Roman" w:cs="Times New Roman"/>
          <w:sz w:val="28"/>
          <w:szCs w:val="28"/>
        </w:rPr>
        <w:t xml:space="preserve">. В ней с религиозных позиций </w:t>
      </w:r>
      <w:r w:rsidRPr="00BA2904">
        <w:rPr>
          <w:rFonts w:ascii="Times New Roman" w:eastAsia="Times New Roman" w:hAnsi="Times New Roman" w:cs="Times New Roman"/>
          <w:i/>
          <w:iCs/>
          <w:sz w:val="28"/>
          <w:szCs w:val="28"/>
          <w:u w:val="single"/>
        </w:rPr>
        <w:t>были осмыслены такие проблемы, как</w:t>
      </w:r>
      <w:r w:rsidRPr="00BA2904">
        <w:rPr>
          <w:rFonts w:ascii="Times New Roman" w:eastAsia="Times New Roman" w:hAnsi="Times New Roman" w:cs="Times New Roman"/>
          <w:sz w:val="28"/>
          <w:szCs w:val="28"/>
        </w:rPr>
        <w:t>: -природа человека, его свобода, смерть и бессмертие;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гуманизм и его кризис;</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смысл человеческой истории;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ряд важных социальных вопросов.</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I)</w:t>
      </w:r>
      <w:r w:rsidRPr="00BA2904">
        <w:rPr>
          <w:rFonts w:ascii="Times New Roman" w:eastAsia="Times New Roman" w:hAnsi="Times New Roman" w:cs="Times New Roman"/>
          <w:sz w:val="28"/>
          <w:szCs w:val="28"/>
        </w:rPr>
        <w:t xml:space="preserve"> Центральной фигурой во всей русской религиозной философии является </w:t>
      </w:r>
      <w:r w:rsidRPr="00BA2904">
        <w:rPr>
          <w:rFonts w:ascii="Times New Roman" w:eastAsia="Times New Roman" w:hAnsi="Times New Roman" w:cs="Times New Roman"/>
          <w:b/>
          <w:bCs/>
          <w:sz w:val="28"/>
          <w:szCs w:val="28"/>
        </w:rPr>
        <w:t>В.С. Соловьев</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Соловьев во главу угла своей философской концепции </w:t>
      </w:r>
      <w:r w:rsidRPr="00BA2904">
        <w:rPr>
          <w:rFonts w:ascii="Times New Roman" w:eastAsia="Times New Roman" w:hAnsi="Times New Roman" w:cs="Times New Roman"/>
          <w:b/>
          <w:bCs/>
          <w:i/>
          <w:iCs/>
          <w:sz w:val="28"/>
          <w:szCs w:val="28"/>
        </w:rPr>
        <w:t>ставил религию и</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b/>
          <w:bCs/>
          <w:i/>
          <w:iCs/>
          <w:sz w:val="28"/>
          <w:szCs w:val="28"/>
        </w:rPr>
        <w:t>стремился подчинить ей философию,</w:t>
      </w:r>
      <w:r w:rsidRPr="00BA2904">
        <w:rPr>
          <w:rFonts w:ascii="Times New Roman" w:eastAsia="Times New Roman" w:hAnsi="Times New Roman" w:cs="Times New Roman"/>
          <w:sz w:val="28"/>
          <w:szCs w:val="28"/>
        </w:rPr>
        <w:t xml:space="preserve"> науку, этику, будущее государственное устройство.</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Он резко </w:t>
      </w:r>
      <w:r w:rsidRPr="00BA2904">
        <w:rPr>
          <w:rFonts w:ascii="Times New Roman" w:eastAsia="Times New Roman" w:hAnsi="Times New Roman" w:cs="Times New Roman"/>
          <w:b/>
          <w:bCs/>
          <w:i/>
          <w:iCs/>
          <w:sz w:val="28"/>
          <w:szCs w:val="28"/>
        </w:rPr>
        <w:t>критиковал материализм и атеизм</w:t>
      </w:r>
      <w:r w:rsidRPr="00BA2904">
        <w:rPr>
          <w:rFonts w:ascii="Times New Roman" w:eastAsia="Times New Roman" w:hAnsi="Times New Roman" w:cs="Times New Roman"/>
          <w:sz w:val="28"/>
          <w:szCs w:val="28"/>
        </w:rPr>
        <w:t xml:space="preserve">, представляя их как учения безнравственные, опустошающие природу человека и ведущие людей в тупик. Вопрос о взаимоотношении материального и духовного Соловьев решал с позиции объективного </w:t>
      </w:r>
      <w:r w:rsidRPr="00BA2904">
        <w:rPr>
          <w:rFonts w:ascii="Times New Roman" w:eastAsia="Times New Roman" w:hAnsi="Times New Roman" w:cs="Times New Roman"/>
          <w:sz w:val="28"/>
          <w:szCs w:val="28"/>
        </w:rPr>
        <w:lastRenderedPageBreak/>
        <w:t>идеализма.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i/>
          <w:iCs/>
          <w:sz w:val="28"/>
          <w:szCs w:val="28"/>
        </w:rPr>
        <w:t>Начало всего сущего</w:t>
      </w:r>
      <w:r w:rsidRPr="00BA2904">
        <w:rPr>
          <w:rFonts w:ascii="Times New Roman" w:eastAsia="Times New Roman" w:hAnsi="Times New Roman" w:cs="Times New Roman"/>
          <w:sz w:val="28"/>
          <w:szCs w:val="28"/>
        </w:rPr>
        <w:t xml:space="preserve"> - </w:t>
      </w:r>
      <w:r w:rsidRPr="00BA2904">
        <w:rPr>
          <w:rFonts w:ascii="Times New Roman" w:eastAsia="Times New Roman" w:hAnsi="Times New Roman" w:cs="Times New Roman"/>
          <w:b/>
          <w:bCs/>
          <w:i/>
          <w:iCs/>
          <w:sz w:val="28"/>
          <w:szCs w:val="28"/>
        </w:rPr>
        <w:t>абсолютное, т.е. бог</w:t>
      </w:r>
      <w:r w:rsidRPr="00BA2904">
        <w:rPr>
          <w:rFonts w:ascii="Times New Roman" w:eastAsia="Times New Roman" w:hAnsi="Times New Roman" w:cs="Times New Roman"/>
          <w:sz w:val="28"/>
          <w:szCs w:val="28"/>
        </w:rPr>
        <w:t>. Бог воспринимает не разумом, а только через веру. Бог содержит в себе вечные идеи, т.е. идеальный мир. Этот идеальный мир порождает мир физический. Этот физический мир связан с богом через человека, который обладает и материальной и идеальной субстанциями. Возможность познания человеком окружающего мира Соловьев связывал с верой в бога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познание через веру</w:t>
      </w:r>
      <w:r w:rsidRPr="00BA2904">
        <w:rPr>
          <w:rFonts w:ascii="Times New Roman" w:eastAsia="Times New Roman" w:hAnsi="Times New Roman" w:cs="Times New Roman"/>
          <w:sz w:val="28"/>
          <w:szCs w:val="28"/>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В. Соловьев</w:t>
      </w:r>
      <w:r w:rsidRPr="00BA2904">
        <w:rPr>
          <w:rFonts w:ascii="Times New Roman" w:eastAsia="Times New Roman" w:hAnsi="Times New Roman" w:cs="Times New Roman"/>
          <w:sz w:val="28"/>
          <w:szCs w:val="28"/>
        </w:rPr>
        <w:t xml:space="preserve"> являлся автором </w:t>
      </w:r>
      <w:r w:rsidRPr="00BA2904">
        <w:rPr>
          <w:rFonts w:ascii="Times New Roman" w:eastAsia="Times New Roman" w:hAnsi="Times New Roman" w:cs="Times New Roman"/>
          <w:b/>
          <w:bCs/>
          <w:i/>
          <w:iCs/>
          <w:sz w:val="28"/>
          <w:szCs w:val="28"/>
        </w:rPr>
        <w:t>теории вселенской теократии</w:t>
      </w:r>
      <w:r w:rsidRPr="00BA2904">
        <w:rPr>
          <w:rFonts w:ascii="Times New Roman" w:eastAsia="Times New Roman" w:hAnsi="Times New Roman" w:cs="Times New Roman"/>
          <w:sz w:val="28"/>
          <w:szCs w:val="28"/>
        </w:rPr>
        <w:t>. Он считал, что в отношениях между собой люди должны забыть все распри и руководствоваться христианским учением о любви к ближнему. Этот же принцип должен был положен в основу между отдельными государствами. Легче всего его может осуществлять христианская религия. Чтобы претворить в жизнь христианский</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принцип «любви к ближнему» и окончательно исключить из общества классовые и национальные противоречия, православной, католической и протестантской церкви необходимо слиться воедино под эгидой Римского папы и русского самодержавия, образовав вселенскую теократию. Последней работой В. Соловьева стали «Три разговора о войне, прогрессе и конце всемирной истории...», посвященные развернутой критике религиозно-философского учения Л. Толстого. Его обращение к проблеме мирового зла предстает как закономерное, ибо её всестороннего исследования оправдание добра оказывается неполным. Исследуя мировое зло В. Соловьев последовательно </w:t>
      </w:r>
      <w:r w:rsidRPr="00BA2904">
        <w:rPr>
          <w:rFonts w:ascii="Times New Roman" w:eastAsia="Times New Roman" w:hAnsi="Times New Roman" w:cs="Times New Roman"/>
          <w:b/>
          <w:bCs/>
          <w:i/>
          <w:iCs/>
          <w:sz w:val="28"/>
          <w:szCs w:val="28"/>
        </w:rPr>
        <w:t>опровергает тезис о</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b/>
          <w:bCs/>
          <w:i/>
          <w:iCs/>
          <w:sz w:val="28"/>
          <w:szCs w:val="28"/>
        </w:rPr>
        <w:t>непротивлении силой</w:t>
      </w:r>
      <w:r w:rsidRPr="00BA2904">
        <w:rPr>
          <w:rFonts w:ascii="Times New Roman" w:eastAsia="Times New Roman" w:hAnsi="Times New Roman" w:cs="Times New Roman"/>
          <w:sz w:val="28"/>
          <w:szCs w:val="28"/>
        </w:rPr>
        <w:t xml:space="preserve"> и показывает необходимость войны в обреченном на совершенство мире. И только по мере совершенствования мира война исчезнет из мира людей.</w:t>
      </w:r>
    </w:p>
    <w:p w:rsidR="002A71FF"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II)</w:t>
      </w:r>
      <w:r w:rsidRPr="00BA2904">
        <w:rPr>
          <w:rFonts w:ascii="Times New Roman" w:eastAsia="Times New Roman" w:hAnsi="Times New Roman" w:cs="Times New Roman"/>
          <w:sz w:val="28"/>
          <w:szCs w:val="28"/>
        </w:rPr>
        <w:t xml:space="preserve"> Ярким и многогранным явлением в русской религиозной философии была фигура </w:t>
      </w:r>
      <w:r w:rsidRPr="00BA2904">
        <w:rPr>
          <w:rFonts w:ascii="Times New Roman" w:eastAsia="Times New Roman" w:hAnsi="Times New Roman" w:cs="Times New Roman"/>
          <w:b/>
          <w:bCs/>
          <w:sz w:val="28"/>
          <w:szCs w:val="28"/>
        </w:rPr>
        <w:t>Н.А. Бердяева</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1. Философию он считает </w:t>
      </w:r>
      <w:r w:rsidRPr="00BA2904">
        <w:rPr>
          <w:rFonts w:ascii="Times New Roman" w:eastAsia="Times New Roman" w:hAnsi="Times New Roman" w:cs="Times New Roman"/>
          <w:b/>
          <w:bCs/>
          <w:i/>
          <w:iCs/>
          <w:sz w:val="28"/>
          <w:szCs w:val="28"/>
        </w:rPr>
        <w:t>чистым творчеством</w:t>
      </w:r>
      <w:r w:rsidRPr="00BA2904">
        <w:rPr>
          <w:rFonts w:ascii="Times New Roman" w:eastAsia="Times New Roman" w:hAnsi="Times New Roman" w:cs="Times New Roman"/>
          <w:sz w:val="28"/>
          <w:szCs w:val="28"/>
        </w:rPr>
        <w:t xml:space="preserve"> в отличии от науки, которая всегда должна приспосабливаться к необходимости бытия.</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2. Исходя из творческой природы философии он предлагает свою </w:t>
      </w:r>
      <w:r w:rsidRPr="00BA2904">
        <w:rPr>
          <w:rFonts w:ascii="Times New Roman" w:eastAsia="Times New Roman" w:hAnsi="Times New Roman" w:cs="Times New Roman"/>
          <w:b/>
          <w:bCs/>
          <w:i/>
          <w:iCs/>
          <w:sz w:val="28"/>
          <w:szCs w:val="28"/>
        </w:rPr>
        <w:t>концепцию миростроения</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ориентированную на человека</w:t>
      </w:r>
      <w:r w:rsidRPr="00BA2904">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В качестве </w:t>
      </w:r>
      <w:r w:rsidRPr="00BA2904">
        <w:rPr>
          <w:rFonts w:ascii="Times New Roman" w:eastAsia="Times New Roman" w:hAnsi="Times New Roman" w:cs="Times New Roman"/>
          <w:b/>
          <w:bCs/>
          <w:i/>
          <w:iCs/>
          <w:sz w:val="28"/>
          <w:szCs w:val="28"/>
        </w:rPr>
        <w:t xml:space="preserve">первореальности </w:t>
      </w:r>
      <w:r w:rsidRPr="00BA2904">
        <w:rPr>
          <w:rFonts w:ascii="Times New Roman" w:eastAsia="Times New Roman" w:hAnsi="Times New Roman" w:cs="Times New Roman"/>
          <w:sz w:val="28"/>
          <w:szCs w:val="28"/>
        </w:rPr>
        <w:t xml:space="preserve">выдвигается </w:t>
      </w:r>
      <w:r w:rsidRPr="00BA2904">
        <w:rPr>
          <w:rFonts w:ascii="Times New Roman" w:eastAsia="Times New Roman" w:hAnsi="Times New Roman" w:cs="Times New Roman"/>
          <w:b/>
          <w:bCs/>
          <w:i/>
          <w:iCs/>
          <w:sz w:val="28"/>
          <w:szCs w:val="28"/>
        </w:rPr>
        <w:t xml:space="preserve">история </w:t>
      </w:r>
      <w:r w:rsidRPr="00BA2904">
        <w:rPr>
          <w:rFonts w:ascii="Times New Roman" w:eastAsia="Times New Roman" w:hAnsi="Times New Roman" w:cs="Times New Roman"/>
          <w:sz w:val="28"/>
          <w:szCs w:val="28"/>
        </w:rPr>
        <w:t xml:space="preserve">и </w:t>
      </w:r>
      <w:r w:rsidRPr="00BA2904">
        <w:rPr>
          <w:rFonts w:ascii="Times New Roman" w:eastAsia="Times New Roman" w:hAnsi="Times New Roman" w:cs="Times New Roman"/>
          <w:b/>
          <w:bCs/>
          <w:i/>
          <w:iCs/>
          <w:sz w:val="28"/>
          <w:szCs w:val="28"/>
        </w:rPr>
        <w:t xml:space="preserve">природа. </w:t>
      </w:r>
      <w:r w:rsidRPr="00BA2904">
        <w:rPr>
          <w:rFonts w:ascii="Times New Roman" w:eastAsia="Times New Roman" w:hAnsi="Times New Roman" w:cs="Times New Roman"/>
          <w:sz w:val="28"/>
          <w:szCs w:val="28"/>
        </w:rPr>
        <w:t xml:space="preserve">Они вечны и включают в себя </w:t>
      </w:r>
      <w:r w:rsidRPr="00BA2904">
        <w:rPr>
          <w:rFonts w:ascii="Times New Roman" w:eastAsia="Times New Roman" w:hAnsi="Times New Roman" w:cs="Times New Roman"/>
          <w:b/>
          <w:bCs/>
          <w:i/>
          <w:iCs/>
          <w:sz w:val="28"/>
          <w:szCs w:val="28"/>
        </w:rPr>
        <w:t>несотворенную</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b/>
          <w:bCs/>
          <w:i/>
          <w:iCs/>
          <w:sz w:val="28"/>
          <w:szCs w:val="28"/>
        </w:rPr>
        <w:t xml:space="preserve">свободу.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Всё зло в мире истекает из этой </w:t>
      </w:r>
      <w:r w:rsidRPr="00BA2904">
        <w:rPr>
          <w:rFonts w:ascii="Times New Roman" w:eastAsia="Times New Roman" w:hAnsi="Times New Roman" w:cs="Times New Roman"/>
          <w:b/>
          <w:bCs/>
          <w:i/>
          <w:iCs/>
          <w:sz w:val="28"/>
          <w:szCs w:val="28"/>
        </w:rPr>
        <w:t xml:space="preserve">свободы </w:t>
      </w:r>
      <w:r w:rsidRPr="00BA2904">
        <w:rPr>
          <w:rFonts w:ascii="Times New Roman" w:eastAsia="Times New Roman" w:hAnsi="Times New Roman" w:cs="Times New Roman"/>
          <w:sz w:val="28"/>
          <w:szCs w:val="28"/>
        </w:rPr>
        <w:t>(</w:t>
      </w:r>
      <w:r w:rsidRPr="00BA2904">
        <w:rPr>
          <w:rFonts w:ascii="Times New Roman" w:eastAsia="Times New Roman" w:hAnsi="Times New Roman" w:cs="Times New Roman"/>
          <w:b/>
          <w:bCs/>
          <w:sz w:val="28"/>
          <w:szCs w:val="28"/>
        </w:rPr>
        <w:t>Зло</w:t>
      </w:r>
      <w:r w:rsidRPr="00BA2904">
        <w:rPr>
          <w:rFonts w:ascii="Times New Roman" w:eastAsia="Times New Roman" w:hAnsi="Times New Roman" w:cs="Times New Roman"/>
          <w:sz w:val="28"/>
          <w:szCs w:val="28"/>
        </w:rPr>
        <w:t xml:space="preserve"> – это испытание, посланное людям благим Богом). -</w:t>
      </w:r>
      <w:r w:rsidRPr="00BA2904">
        <w:rPr>
          <w:rFonts w:ascii="Times New Roman" w:eastAsia="Times New Roman" w:hAnsi="Times New Roman" w:cs="Times New Roman"/>
          <w:b/>
          <w:bCs/>
          <w:i/>
          <w:iCs/>
          <w:sz w:val="28"/>
          <w:szCs w:val="28"/>
        </w:rPr>
        <w:t>В итоге</w:t>
      </w:r>
      <w:r w:rsidRPr="00BA2904">
        <w:rPr>
          <w:rFonts w:ascii="Times New Roman" w:eastAsia="Times New Roman" w:hAnsi="Times New Roman" w:cs="Times New Roman"/>
          <w:sz w:val="28"/>
          <w:szCs w:val="28"/>
        </w:rPr>
        <w:t xml:space="preserve"> - Бог мир создает, Себя в мире проявляет, но не управляет миром. -</w:t>
      </w:r>
      <w:r w:rsidRPr="00BA2904">
        <w:rPr>
          <w:rFonts w:ascii="Times New Roman" w:eastAsia="Times New Roman" w:hAnsi="Times New Roman" w:cs="Times New Roman"/>
          <w:b/>
          <w:bCs/>
          <w:i/>
          <w:iCs/>
          <w:sz w:val="28"/>
          <w:szCs w:val="28"/>
        </w:rPr>
        <w:t xml:space="preserve">Человеку </w:t>
      </w:r>
      <w:r w:rsidRPr="00BA2904">
        <w:rPr>
          <w:rFonts w:ascii="Times New Roman" w:eastAsia="Times New Roman" w:hAnsi="Times New Roman" w:cs="Times New Roman"/>
          <w:sz w:val="28"/>
          <w:szCs w:val="28"/>
        </w:rPr>
        <w:t>Бог необходим как нравственный идеал и надежда на спасение. -</w:t>
      </w:r>
      <w:r w:rsidRPr="00BA2904">
        <w:rPr>
          <w:rFonts w:ascii="Times New Roman" w:eastAsia="Times New Roman" w:hAnsi="Times New Roman" w:cs="Times New Roman"/>
          <w:b/>
          <w:bCs/>
          <w:i/>
          <w:iCs/>
          <w:sz w:val="28"/>
          <w:szCs w:val="28"/>
        </w:rPr>
        <w:t>Богу</w:t>
      </w:r>
      <w:r w:rsidRPr="00BA2904">
        <w:rPr>
          <w:rFonts w:ascii="Times New Roman" w:eastAsia="Times New Roman" w:hAnsi="Times New Roman" w:cs="Times New Roman"/>
          <w:sz w:val="28"/>
          <w:szCs w:val="28"/>
        </w:rPr>
        <w:t xml:space="preserve"> нужен человек, как покаявшийся грешник, стремящийся к богочеловеческому образцу.</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sidRPr="00BA2904">
        <w:rPr>
          <w:rFonts w:ascii="Times New Roman" w:eastAsia="Times New Roman" w:hAnsi="Times New Roman" w:cs="Times New Roman"/>
          <w:b/>
          <w:bCs/>
          <w:i/>
          <w:iCs/>
          <w:sz w:val="28"/>
          <w:szCs w:val="28"/>
        </w:rPr>
        <w:t>Достичь</w:t>
      </w:r>
      <w:r w:rsidRPr="00BA2904">
        <w:rPr>
          <w:rFonts w:ascii="Times New Roman" w:eastAsia="Times New Roman" w:hAnsi="Times New Roman" w:cs="Times New Roman"/>
          <w:sz w:val="28"/>
          <w:szCs w:val="28"/>
        </w:rPr>
        <w:t xml:space="preserve"> этого результата человек может лишь через катастрофу, конец света, страшный Суд.</w:t>
      </w:r>
      <w:r>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В результате</w:t>
      </w:r>
      <w:r w:rsidRPr="00BA2904">
        <w:rPr>
          <w:rFonts w:ascii="Times New Roman" w:eastAsia="Times New Roman" w:hAnsi="Times New Roman" w:cs="Times New Roman"/>
          <w:sz w:val="28"/>
          <w:szCs w:val="28"/>
        </w:rPr>
        <w:t xml:space="preserve"> наступит новый мир - вечное царство свободы и духа, человеческое бессмертие.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u w:val="single"/>
        </w:rPr>
        <w:t>Личность</w:t>
      </w:r>
      <w:r w:rsidRPr="00BA2904">
        <w:rPr>
          <w:rFonts w:ascii="Times New Roman" w:eastAsia="Times New Roman" w:hAnsi="Times New Roman" w:cs="Times New Roman"/>
          <w:sz w:val="28"/>
          <w:szCs w:val="28"/>
        </w:rPr>
        <w:t xml:space="preserve"> у Бердяева представляет собой </w:t>
      </w:r>
      <w:r w:rsidRPr="00BA2904">
        <w:rPr>
          <w:rFonts w:ascii="Times New Roman" w:eastAsia="Times New Roman" w:hAnsi="Times New Roman" w:cs="Times New Roman"/>
          <w:b/>
          <w:bCs/>
          <w:i/>
          <w:iCs/>
          <w:sz w:val="28"/>
          <w:szCs w:val="28"/>
        </w:rPr>
        <w:t xml:space="preserve">сосредоточение индивидуальных духовных сил и сферу свободы. </w:t>
      </w:r>
      <w:r w:rsidRPr="00BA2904">
        <w:rPr>
          <w:rFonts w:ascii="Times New Roman" w:eastAsia="Times New Roman" w:hAnsi="Times New Roman" w:cs="Times New Roman"/>
          <w:sz w:val="28"/>
          <w:szCs w:val="28"/>
        </w:rPr>
        <w:t>Она постоянно испытывает давление со стороны общества, которое стремиться поработить личность, включив её в какую- нибудь общность.</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u w:val="single"/>
        </w:rPr>
        <w:t>Истинная свобода личности</w:t>
      </w:r>
      <w:r w:rsidRPr="00BA2904">
        <w:rPr>
          <w:rFonts w:ascii="Times New Roman" w:eastAsia="Times New Roman" w:hAnsi="Times New Roman" w:cs="Times New Roman"/>
          <w:sz w:val="28"/>
          <w:szCs w:val="28"/>
        </w:rPr>
        <w:t xml:space="preserve"> заключается в «</w:t>
      </w:r>
      <w:r w:rsidRPr="00BA2904">
        <w:rPr>
          <w:rFonts w:ascii="Times New Roman" w:eastAsia="Times New Roman" w:hAnsi="Times New Roman" w:cs="Times New Roman"/>
          <w:b/>
          <w:bCs/>
          <w:i/>
          <w:iCs/>
          <w:sz w:val="28"/>
          <w:szCs w:val="28"/>
        </w:rPr>
        <w:t xml:space="preserve">соборности </w:t>
      </w:r>
      <w:r w:rsidRPr="00BA2904">
        <w:rPr>
          <w:rFonts w:ascii="Times New Roman" w:eastAsia="Times New Roman" w:hAnsi="Times New Roman" w:cs="Times New Roman"/>
          <w:sz w:val="28"/>
          <w:szCs w:val="28"/>
        </w:rPr>
        <w:t xml:space="preserve">», концентрации индивидуальной духовной силы и воли, т.е. подразумевается верховенство личного начала над коллективным. </w:t>
      </w:r>
      <w:r w:rsidRPr="00BA2904">
        <w:rPr>
          <w:rFonts w:ascii="Times New Roman" w:eastAsia="Times New Roman" w:hAnsi="Times New Roman" w:cs="Times New Roman"/>
          <w:b/>
          <w:bCs/>
          <w:i/>
          <w:iCs/>
          <w:sz w:val="28"/>
          <w:szCs w:val="28"/>
        </w:rPr>
        <w:t>Идеи Бердяева</w:t>
      </w:r>
      <w:r w:rsidRPr="00BA2904">
        <w:rPr>
          <w:rFonts w:ascii="Times New Roman" w:eastAsia="Times New Roman" w:hAnsi="Times New Roman" w:cs="Times New Roman"/>
          <w:sz w:val="28"/>
          <w:szCs w:val="28"/>
        </w:rPr>
        <w:t xml:space="preserve"> оказали значительное влияние на развитие французского экзистенциализма.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III) С.Н. Булгаков</w:t>
      </w:r>
      <w:r w:rsidRPr="00BA2904">
        <w:rPr>
          <w:rFonts w:ascii="Times New Roman" w:eastAsia="Times New Roman" w:hAnsi="Times New Roman" w:cs="Times New Roman"/>
          <w:sz w:val="28"/>
          <w:szCs w:val="28"/>
        </w:rPr>
        <w:t xml:space="preserve"> своей центральной задачей считал обоснование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целостности христианского мировоззрения (в 1918 году он принял сан священника).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Все социальные отношения и культура должны быть оценены и перестроены на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религиозных началах.</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IV) Н.О. Лосский</w:t>
      </w:r>
      <w:r w:rsidRPr="00BA2904">
        <w:rPr>
          <w:rFonts w:ascii="Times New Roman" w:eastAsia="Times New Roman" w:hAnsi="Times New Roman" w:cs="Times New Roman"/>
          <w:sz w:val="28"/>
          <w:szCs w:val="28"/>
        </w:rPr>
        <w:t xml:space="preserve"> главную задачу философии видел в том, чтобы построить теорию о мире как едином целом на основе прежде всего религиозного опыта. Центральный элемент мира - личность.</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lastRenderedPageBreak/>
        <w:t>V) П.А. Флоренский</w:t>
      </w:r>
      <w:r w:rsidRPr="00BA2904">
        <w:rPr>
          <w:rFonts w:ascii="Times New Roman" w:eastAsia="Times New Roman" w:hAnsi="Times New Roman" w:cs="Times New Roman"/>
          <w:sz w:val="28"/>
          <w:szCs w:val="28"/>
        </w:rPr>
        <w:t xml:space="preserve"> также разрабатывал религиозно- философскую проблематику, в центре которой - идущее от В. Соловьева концепция о всеединстве и учение о Софии, учение об интуитивном образно</w:t>
      </w:r>
      <w:r>
        <w:rPr>
          <w:rFonts w:ascii="Times New Roman" w:eastAsia="Times New Roman" w:hAnsi="Times New Roman" w:cs="Times New Roman"/>
          <w:sz w:val="28"/>
          <w:szCs w:val="28"/>
        </w:rPr>
        <w:t>-</w:t>
      </w:r>
      <w:r w:rsidRPr="00BA2904">
        <w:rPr>
          <w:rFonts w:ascii="Times New Roman" w:eastAsia="Times New Roman" w:hAnsi="Times New Roman" w:cs="Times New Roman"/>
          <w:sz w:val="28"/>
          <w:szCs w:val="28"/>
        </w:rPr>
        <w:t>символическом постижении мира основывающееся на нравственном учении личности.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 xml:space="preserve">2-е направление: </w:t>
      </w:r>
      <w:r w:rsidRPr="00BA2904">
        <w:rPr>
          <w:rFonts w:ascii="Times New Roman" w:eastAsia="Times New Roman" w:hAnsi="Times New Roman" w:cs="Times New Roman"/>
          <w:b/>
          <w:bCs/>
          <w:sz w:val="28"/>
          <w:szCs w:val="28"/>
          <w:u w:val="single"/>
        </w:rPr>
        <w:t>Русский марксизм</w:t>
      </w:r>
      <w:r w:rsidRPr="00BA2904">
        <w:rPr>
          <w:rFonts w:ascii="Times New Roman" w:eastAsia="Times New Roman" w:hAnsi="Times New Roman" w:cs="Times New Roman"/>
          <w:b/>
          <w:bCs/>
          <w:sz w:val="28"/>
          <w:szCs w:val="28"/>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В середине 80-х г.г. 19 столетия народничество, вследствие массового разочарования в его идеях, распалось. Из него выделились первые русские марксисты. </w:t>
      </w:r>
      <w:r w:rsidRPr="00BA2904">
        <w:rPr>
          <w:rFonts w:ascii="Times New Roman" w:eastAsia="Times New Roman" w:hAnsi="Times New Roman" w:cs="Times New Roman"/>
          <w:b/>
          <w:bCs/>
          <w:i/>
          <w:iCs/>
          <w:sz w:val="28"/>
          <w:szCs w:val="28"/>
        </w:rPr>
        <w:t xml:space="preserve">Марксизм </w:t>
      </w:r>
      <w:r w:rsidRPr="00BA2904">
        <w:rPr>
          <w:rFonts w:ascii="Times New Roman" w:eastAsia="Times New Roman" w:hAnsi="Times New Roman" w:cs="Times New Roman"/>
          <w:sz w:val="28"/>
          <w:szCs w:val="28"/>
        </w:rPr>
        <w:t>увлек на первых порах людей самых разных ориентаций - от промышленных пролетариев до университетских профессоров: всем</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им казалось, что найдена окончательная истина, и социализм из народнической утопии превратился в настоящую теорию.</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b/>
          <w:bCs/>
          <w:sz w:val="28"/>
          <w:szCs w:val="28"/>
          <w:u w:val="single"/>
        </w:rPr>
        <w:t>Ортодоксальный марксизм.</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Возникновение марксизма в России связывают с творчеством </w:t>
      </w:r>
      <w:r w:rsidRPr="00BA2904">
        <w:rPr>
          <w:rFonts w:ascii="Times New Roman" w:eastAsia="Times New Roman" w:hAnsi="Times New Roman" w:cs="Times New Roman"/>
          <w:b/>
          <w:bCs/>
          <w:sz w:val="28"/>
          <w:szCs w:val="28"/>
        </w:rPr>
        <w:t>Георгия Валентиновича Плеханова</w:t>
      </w:r>
      <w:r w:rsidRPr="00BA2904">
        <w:rPr>
          <w:rFonts w:ascii="Times New Roman" w:eastAsia="Times New Roman" w:hAnsi="Times New Roman" w:cs="Times New Roman"/>
          <w:sz w:val="28"/>
          <w:szCs w:val="28"/>
        </w:rPr>
        <w:t xml:space="preserve"> (1858- 1918).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он посвятил большинство своих трудов историко- философскому, гносеологическому</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и социологическому аспектам </w:t>
      </w:r>
      <w:r w:rsidRPr="00BA2904">
        <w:rPr>
          <w:rFonts w:ascii="Times New Roman" w:eastAsia="Times New Roman" w:hAnsi="Times New Roman" w:cs="Times New Roman"/>
          <w:b/>
          <w:bCs/>
          <w:i/>
          <w:iCs/>
          <w:sz w:val="28"/>
          <w:szCs w:val="28"/>
        </w:rPr>
        <w:t>материалистического понимания истории</w:t>
      </w:r>
      <w:r w:rsidRPr="00BA2904">
        <w:rPr>
          <w:rFonts w:ascii="Times New Roman" w:eastAsia="Times New Roman" w:hAnsi="Times New Roman" w:cs="Times New Roman"/>
          <w:sz w:val="28"/>
          <w:szCs w:val="28"/>
        </w:rPr>
        <w:t>, т.к. считал что именно в этом теоретическом построении сосредоточено центральное ядро марксистского учения в целом;</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-осуществил первые попытки научного социального предвидения;</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-определил основы религиозного и эстетического мировоззрения людей;</w:t>
      </w:r>
      <w:r>
        <w:rPr>
          <w:rFonts w:ascii="Times New Roman" w:eastAsia="Times New Roman" w:hAnsi="Times New Roman" w:cs="Times New Roman"/>
          <w:sz w:val="28"/>
          <w:szCs w:val="28"/>
        </w:rPr>
        <w:t xml:space="preserve"> -предложил диалектико-</w:t>
      </w:r>
      <w:r w:rsidRPr="00BA2904">
        <w:rPr>
          <w:rFonts w:ascii="Times New Roman" w:eastAsia="Times New Roman" w:hAnsi="Times New Roman" w:cs="Times New Roman"/>
          <w:sz w:val="28"/>
          <w:szCs w:val="28"/>
        </w:rPr>
        <w:t>материалистическую модель революционных процессов в социальной сфере;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-разработал учение о роли народных масс и личности в истории.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2. </w:t>
      </w:r>
      <w:r w:rsidRPr="00BA2904">
        <w:rPr>
          <w:rFonts w:ascii="Times New Roman" w:eastAsia="Times New Roman" w:hAnsi="Times New Roman" w:cs="Times New Roman"/>
          <w:b/>
          <w:bCs/>
          <w:sz w:val="28"/>
          <w:szCs w:val="28"/>
          <w:u w:val="single"/>
        </w:rPr>
        <w:t>«Легальные марксисты</w:t>
      </w:r>
      <w:r w:rsidRPr="00BA2904">
        <w:rPr>
          <w:rFonts w:ascii="Times New Roman" w:eastAsia="Times New Roman" w:hAnsi="Times New Roman" w:cs="Times New Roman"/>
          <w:sz w:val="28"/>
          <w:szCs w:val="28"/>
          <w:u w:val="single"/>
        </w:rPr>
        <w:t>»</w:t>
      </w:r>
      <w:r w:rsidRPr="00BA2904">
        <w:rPr>
          <w:rFonts w:ascii="Times New Roman" w:eastAsia="Times New Roman" w:hAnsi="Times New Roman" w:cs="Times New Roman"/>
          <w:sz w:val="28"/>
          <w:szCs w:val="28"/>
        </w:rPr>
        <w:t xml:space="preserve"> (Н.А. Бердяев, П.Б. Струве, С.Л.</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Франк) - в целом на начальном этапе поддерживали Плеханова и Ленина в критике народничества, в начале 900-х г.г. </w:t>
      </w:r>
      <w:r w:rsidRPr="00BA2904">
        <w:rPr>
          <w:rFonts w:ascii="Times New Roman" w:eastAsia="Times New Roman" w:hAnsi="Times New Roman" w:cs="Times New Roman"/>
          <w:b/>
          <w:bCs/>
          <w:i/>
          <w:iCs/>
          <w:sz w:val="28"/>
          <w:szCs w:val="28"/>
        </w:rPr>
        <w:t xml:space="preserve">разошлись с ними по вопросам: </w:t>
      </w:r>
      <w:r w:rsidRPr="00BA2904">
        <w:rPr>
          <w:rFonts w:ascii="Times New Roman" w:eastAsia="Times New Roman" w:hAnsi="Times New Roman" w:cs="Times New Roman"/>
          <w:sz w:val="28"/>
          <w:szCs w:val="28"/>
        </w:rPr>
        <w:t>-неприятия насильственных средств борьбы;</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-в теории- *</w:t>
      </w:r>
      <w:r w:rsidRPr="00BA2904">
        <w:rPr>
          <w:rFonts w:ascii="Times New Roman" w:eastAsia="Times New Roman" w:hAnsi="Times New Roman" w:cs="Times New Roman"/>
          <w:b/>
          <w:bCs/>
          <w:sz w:val="28"/>
          <w:szCs w:val="28"/>
        </w:rPr>
        <w:t>неприятием</w:t>
      </w:r>
      <w:r w:rsidRPr="00BA2904">
        <w:rPr>
          <w:rFonts w:ascii="Times New Roman" w:eastAsia="Times New Roman" w:hAnsi="Times New Roman" w:cs="Times New Roman"/>
          <w:sz w:val="28"/>
          <w:szCs w:val="28"/>
        </w:rPr>
        <w:t xml:space="preserve"> подавления личности обществом </w:t>
      </w:r>
      <w:r w:rsidRPr="00BA2904">
        <w:rPr>
          <w:rFonts w:ascii="Times New Roman" w:eastAsia="Times New Roman" w:hAnsi="Times New Roman" w:cs="Times New Roman"/>
          <w:b/>
          <w:bCs/>
          <w:sz w:val="28"/>
          <w:szCs w:val="28"/>
        </w:rPr>
        <w:t>несогласием</w:t>
      </w:r>
      <w:r w:rsidRPr="00BA2904">
        <w:rPr>
          <w:rFonts w:ascii="Times New Roman" w:eastAsia="Times New Roman" w:hAnsi="Times New Roman" w:cs="Times New Roman"/>
          <w:sz w:val="28"/>
          <w:szCs w:val="28"/>
        </w:rPr>
        <w:t xml:space="preserve"> с идеями «воинствующего» материализма и атеизма.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3. </w:t>
      </w:r>
      <w:r w:rsidRPr="00BA2904">
        <w:rPr>
          <w:rFonts w:ascii="Times New Roman" w:eastAsia="Times New Roman" w:hAnsi="Times New Roman" w:cs="Times New Roman"/>
          <w:b/>
          <w:bCs/>
          <w:sz w:val="28"/>
          <w:szCs w:val="28"/>
          <w:u w:val="single"/>
        </w:rPr>
        <w:t>Философия большевизма</w:t>
      </w:r>
      <w:r w:rsidRPr="00BA2904">
        <w:rPr>
          <w:rFonts w:ascii="Times New Roman" w:eastAsia="Times New Roman" w:hAnsi="Times New Roman" w:cs="Times New Roman"/>
          <w:sz w:val="28"/>
          <w:szCs w:val="28"/>
          <w:u w:val="single"/>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Прежде всего связана с деятельностью В.И. Ленина (1870- 1924). </w:t>
      </w:r>
      <w:r w:rsidRPr="00BA2904">
        <w:rPr>
          <w:rFonts w:ascii="Times New Roman" w:eastAsia="Times New Roman" w:hAnsi="Times New Roman" w:cs="Times New Roman"/>
          <w:b/>
          <w:bCs/>
          <w:sz w:val="28"/>
          <w:szCs w:val="28"/>
          <w:u w:val="single"/>
        </w:rPr>
        <w:t>Новое в марксизме.</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 xml:space="preserve">а) </w:t>
      </w:r>
      <w:r w:rsidRPr="00BA2904">
        <w:rPr>
          <w:rFonts w:ascii="Times New Roman" w:eastAsia="Times New Roman" w:hAnsi="Times New Roman" w:cs="Times New Roman"/>
          <w:b/>
          <w:bCs/>
          <w:i/>
          <w:iCs/>
          <w:sz w:val="28"/>
          <w:szCs w:val="28"/>
        </w:rPr>
        <w:t>В социальной философии</w:t>
      </w:r>
      <w:r w:rsidRPr="00BA2904">
        <w:rPr>
          <w:rFonts w:ascii="Times New Roman" w:eastAsia="Times New Roman" w:hAnsi="Times New Roman" w:cs="Times New Roman"/>
          <w:sz w:val="28"/>
          <w:szCs w:val="28"/>
          <w:u w:val="single"/>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1) Опираясь </w:t>
      </w:r>
      <w:r>
        <w:rPr>
          <w:rFonts w:ascii="Times New Roman" w:eastAsia="Times New Roman" w:hAnsi="Times New Roman" w:cs="Times New Roman"/>
          <w:sz w:val="28"/>
          <w:szCs w:val="28"/>
        </w:rPr>
        <w:t xml:space="preserve">на </w:t>
      </w:r>
      <w:r w:rsidRPr="00BA2904">
        <w:rPr>
          <w:rFonts w:ascii="Times New Roman" w:eastAsia="Times New Roman" w:hAnsi="Times New Roman" w:cs="Times New Roman"/>
          <w:sz w:val="28"/>
          <w:szCs w:val="28"/>
        </w:rPr>
        <w:t>открыти</w:t>
      </w:r>
      <w:r>
        <w:rPr>
          <w:rFonts w:ascii="Times New Roman" w:eastAsia="Times New Roman" w:hAnsi="Times New Roman" w:cs="Times New Roman"/>
          <w:sz w:val="28"/>
          <w:szCs w:val="28"/>
        </w:rPr>
        <w:t>е русскими народниками закона</w:t>
      </w:r>
      <w:r w:rsidRPr="00BA2904">
        <w:rPr>
          <w:rFonts w:ascii="Times New Roman" w:eastAsia="Times New Roman" w:hAnsi="Times New Roman" w:cs="Times New Roman"/>
          <w:sz w:val="28"/>
          <w:szCs w:val="28"/>
        </w:rPr>
        <w:t xml:space="preserve"> неравномерного развития</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капитализма, Ленин провозгласил «</w:t>
      </w:r>
      <w:r w:rsidRPr="00BA2904">
        <w:rPr>
          <w:rFonts w:ascii="Times New Roman" w:eastAsia="Times New Roman" w:hAnsi="Times New Roman" w:cs="Times New Roman"/>
          <w:b/>
          <w:bCs/>
          <w:i/>
          <w:iCs/>
          <w:sz w:val="28"/>
          <w:szCs w:val="28"/>
        </w:rPr>
        <w:t>непреложный вывод</w:t>
      </w:r>
      <w:r w:rsidRPr="00BA2904">
        <w:rPr>
          <w:rFonts w:ascii="Times New Roman" w:eastAsia="Times New Roman" w:hAnsi="Times New Roman" w:cs="Times New Roman"/>
          <w:sz w:val="28"/>
          <w:szCs w:val="28"/>
        </w:rPr>
        <w:t>» о победе социализма «первоначально в одной или нескольких странах».</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2) Разработано учение о социалистической революции, о роли пролетариата в ней и </w:t>
      </w:r>
      <w:r w:rsidRPr="00BA2904">
        <w:rPr>
          <w:rFonts w:ascii="Times New Roman" w:eastAsia="Times New Roman" w:hAnsi="Times New Roman" w:cs="Times New Roman"/>
          <w:b/>
          <w:bCs/>
          <w:i/>
          <w:iCs/>
          <w:sz w:val="28"/>
          <w:szCs w:val="28"/>
        </w:rPr>
        <w:t>его авангарде- коммунистической партии</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3) Разработано учение о </w:t>
      </w:r>
      <w:r w:rsidRPr="00BA2904">
        <w:rPr>
          <w:rFonts w:ascii="Times New Roman" w:eastAsia="Times New Roman" w:hAnsi="Times New Roman" w:cs="Times New Roman"/>
          <w:b/>
          <w:bCs/>
          <w:i/>
          <w:iCs/>
          <w:sz w:val="28"/>
          <w:szCs w:val="28"/>
        </w:rPr>
        <w:t xml:space="preserve">примате политики над экономикой </w:t>
      </w:r>
      <w:r w:rsidRPr="00BA2904">
        <w:rPr>
          <w:rFonts w:ascii="Times New Roman" w:eastAsia="Times New Roman" w:hAnsi="Times New Roman" w:cs="Times New Roman"/>
          <w:sz w:val="28"/>
          <w:szCs w:val="28"/>
        </w:rPr>
        <w:t>(особенно в переходные периоды)</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4) Разработано учение «О защите социалистического отечества», об </w:t>
      </w:r>
      <w:r w:rsidRPr="00BA2904">
        <w:rPr>
          <w:rFonts w:ascii="Times New Roman" w:eastAsia="Times New Roman" w:hAnsi="Times New Roman" w:cs="Times New Roman"/>
          <w:b/>
          <w:bCs/>
          <w:i/>
          <w:iCs/>
          <w:sz w:val="28"/>
          <w:szCs w:val="28"/>
        </w:rPr>
        <w:t>«Армии нового типа</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i/>
          <w:iCs/>
          <w:sz w:val="28"/>
          <w:szCs w:val="28"/>
        </w:rPr>
        <w:t>б) В диалектическом материализме</w:t>
      </w:r>
      <w:r w:rsidRPr="00BA2904">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rPr>
        <w:t xml:space="preserve"> </w:t>
      </w:r>
      <w:r w:rsidRPr="00BA2904">
        <w:rPr>
          <w:rFonts w:ascii="Times New Roman" w:eastAsia="Times New Roman" w:hAnsi="Times New Roman" w:cs="Times New Roman"/>
          <w:sz w:val="28"/>
          <w:szCs w:val="28"/>
        </w:rPr>
        <w:t xml:space="preserve">В соответствии с естественно- научными открытиями того времени по- новому сформулировал определение </w:t>
      </w:r>
      <w:r w:rsidRPr="00BA2904">
        <w:rPr>
          <w:rFonts w:ascii="Times New Roman" w:eastAsia="Times New Roman" w:hAnsi="Times New Roman" w:cs="Times New Roman"/>
          <w:b/>
          <w:bCs/>
          <w:i/>
          <w:iCs/>
          <w:sz w:val="28"/>
          <w:szCs w:val="28"/>
        </w:rPr>
        <w:t>материи</w:t>
      </w:r>
      <w:r w:rsidRPr="00BA2904">
        <w:rPr>
          <w:rFonts w:ascii="Times New Roman" w:eastAsia="Times New Roman" w:hAnsi="Times New Roman" w:cs="Times New Roman"/>
          <w:sz w:val="28"/>
          <w:szCs w:val="28"/>
        </w:rPr>
        <w:t xml:space="preserve"> (в отличие от механистической трактовки её Ф. Энгельсом).</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i/>
          <w:iCs/>
          <w:sz w:val="28"/>
          <w:szCs w:val="28"/>
        </w:rPr>
        <w:t>в) В диалектике</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Ленин видел в ней прежде всего «закон познания (и закон объективного мира)». «Диалектика и есть теория познания (Гегеля и марксизма)», а стал быть, философского материализма.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-Введен принцип примата практики над теорией.</w:t>
      </w:r>
      <w:r>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Вывод:</w:t>
      </w:r>
      <w:r w:rsidRPr="00BA2904">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1) В целом теоретические философские и социально- философские произведения</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В.И. Ленина («Материализм и эмпириокритицизм»; «Философские тетрад</w:t>
      </w:r>
      <w:r>
        <w:rPr>
          <w:rFonts w:ascii="Times New Roman" w:eastAsia="Times New Roman" w:hAnsi="Times New Roman" w:cs="Times New Roman"/>
          <w:sz w:val="28"/>
          <w:szCs w:val="28"/>
        </w:rPr>
        <w:t>и</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«Государство и революция» и др.) существенно дополнили и обогатили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марксистскую теорию.</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lastRenderedPageBreak/>
        <w:t xml:space="preserve">2) Непрекращающийся критический анализ сделанного Лениным, постоянное заимствование его идей являются косвенным доказательством их оригинальности. Кроме этих 2-х течений, </w:t>
      </w:r>
      <w:r w:rsidRPr="00BA2904">
        <w:rPr>
          <w:rFonts w:ascii="Times New Roman" w:eastAsia="Times New Roman" w:hAnsi="Times New Roman" w:cs="Times New Roman"/>
          <w:i/>
          <w:iCs/>
          <w:sz w:val="28"/>
          <w:szCs w:val="28"/>
          <w:u w:val="single"/>
        </w:rPr>
        <w:t>универсализм русской философии проявился в наличии других течений:</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b/>
          <w:bCs/>
          <w:i/>
          <w:iCs/>
          <w:sz w:val="28"/>
          <w:szCs w:val="28"/>
        </w:rPr>
        <w:t>Философия права</w:t>
      </w:r>
      <w:r w:rsidRPr="00BA2904">
        <w:rPr>
          <w:rFonts w:ascii="Times New Roman" w:eastAsia="Times New Roman" w:hAnsi="Times New Roman" w:cs="Times New Roman"/>
          <w:sz w:val="28"/>
          <w:szCs w:val="28"/>
        </w:rPr>
        <w:t xml:space="preserve">, в рамках которой развивалась идеология </w:t>
      </w:r>
      <w:r w:rsidRPr="00BA2904">
        <w:rPr>
          <w:rFonts w:ascii="Times New Roman" w:eastAsia="Times New Roman" w:hAnsi="Times New Roman" w:cs="Times New Roman"/>
          <w:b/>
          <w:bCs/>
          <w:i/>
          <w:iCs/>
          <w:sz w:val="28"/>
          <w:szCs w:val="28"/>
        </w:rPr>
        <w:t>либерализма</w:t>
      </w:r>
      <w:r w:rsidRPr="00BA2904">
        <w:rPr>
          <w:rFonts w:ascii="Times New Roman" w:eastAsia="Times New Roman" w:hAnsi="Times New Roman" w:cs="Times New Roman"/>
          <w:sz w:val="28"/>
          <w:szCs w:val="28"/>
        </w:rPr>
        <w:t xml:space="preserve"> с его идеей незыблемости прав и свобод человека (Б.Н. </w:t>
      </w:r>
      <w:r>
        <w:rPr>
          <w:rFonts w:ascii="Times New Roman" w:eastAsia="Times New Roman" w:hAnsi="Times New Roman" w:cs="Times New Roman"/>
          <w:sz w:val="28"/>
          <w:szCs w:val="28"/>
        </w:rPr>
        <w:t>Чи</w:t>
      </w:r>
      <w:r w:rsidRPr="00BA2904">
        <w:rPr>
          <w:rFonts w:ascii="Times New Roman" w:eastAsia="Times New Roman" w:hAnsi="Times New Roman" w:cs="Times New Roman"/>
          <w:sz w:val="28"/>
          <w:szCs w:val="28"/>
        </w:rPr>
        <w:t>черин).</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2) </w:t>
      </w:r>
      <w:r>
        <w:rPr>
          <w:rFonts w:ascii="Times New Roman" w:eastAsia="Times New Roman" w:hAnsi="Times New Roman" w:cs="Times New Roman"/>
          <w:b/>
          <w:bCs/>
          <w:i/>
          <w:iCs/>
          <w:sz w:val="28"/>
          <w:szCs w:val="28"/>
        </w:rPr>
        <w:t>Естественно-</w:t>
      </w:r>
      <w:r w:rsidRPr="00BA2904">
        <w:rPr>
          <w:rFonts w:ascii="Times New Roman" w:eastAsia="Times New Roman" w:hAnsi="Times New Roman" w:cs="Times New Roman"/>
          <w:b/>
          <w:bCs/>
          <w:i/>
          <w:iCs/>
          <w:sz w:val="28"/>
          <w:szCs w:val="28"/>
        </w:rPr>
        <w:t>научный материализм</w:t>
      </w:r>
      <w:r w:rsidRPr="00BA2904">
        <w:rPr>
          <w:rFonts w:ascii="Times New Roman" w:eastAsia="Times New Roman" w:hAnsi="Times New Roman" w:cs="Times New Roman"/>
          <w:sz w:val="28"/>
          <w:szCs w:val="28"/>
        </w:rPr>
        <w:t xml:space="preserve"> (Д.И. Менделеев, И.М. Сеченов). Был ориентирован на философское осмысление данных естествознания и продолжал традиции М.В. Ломоносова, А.И. Герцена, Н.Г. Чернышевского.</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3) </w:t>
      </w:r>
      <w:r w:rsidRPr="00BA2904">
        <w:rPr>
          <w:rFonts w:ascii="Times New Roman" w:eastAsia="Times New Roman" w:hAnsi="Times New Roman" w:cs="Times New Roman"/>
          <w:b/>
          <w:bCs/>
          <w:i/>
          <w:iCs/>
          <w:sz w:val="28"/>
          <w:szCs w:val="28"/>
        </w:rPr>
        <w:t>Русская космическая философия</w:t>
      </w:r>
      <w:r w:rsidRPr="00BA2904">
        <w:rPr>
          <w:rFonts w:ascii="Times New Roman" w:eastAsia="Times New Roman" w:hAnsi="Times New Roman" w:cs="Times New Roman"/>
          <w:sz w:val="28"/>
          <w:szCs w:val="28"/>
        </w:rPr>
        <w:t xml:space="preserve"> (К.Э. Циолковский, В.И. Вернадский, А.Л. Чижевский).</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i/>
          <w:iCs/>
          <w:sz w:val="28"/>
          <w:szCs w:val="28"/>
        </w:rPr>
        <w:t>Они отстаивали идеи</w:t>
      </w:r>
      <w:r w:rsidRPr="00BA2904">
        <w:rPr>
          <w:rFonts w:ascii="Times New Roman" w:eastAsia="Times New Roman" w:hAnsi="Times New Roman" w:cs="Times New Roman"/>
          <w:sz w:val="28"/>
          <w:szCs w:val="28"/>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-единства человека и космоса, космической природы человека; -его бессмертия и безграничных возможностей, благодаря нравственному совершенствованию и росту научных знаний.</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Военные вопросы в произведениях русских философов.</w:t>
      </w:r>
      <w:r w:rsidRPr="00BA2904">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В русской философии </w:t>
      </w:r>
      <w:r w:rsidRPr="00BA2904">
        <w:rPr>
          <w:rFonts w:ascii="Times New Roman" w:eastAsia="Times New Roman" w:hAnsi="Times New Roman" w:cs="Times New Roman"/>
          <w:b/>
          <w:bCs/>
          <w:i/>
          <w:iCs/>
          <w:sz w:val="28"/>
          <w:szCs w:val="28"/>
        </w:rPr>
        <w:t>спектр отношения к войне</w:t>
      </w:r>
      <w:r w:rsidRPr="00BA2904">
        <w:rPr>
          <w:rFonts w:ascii="Times New Roman" w:eastAsia="Times New Roman" w:hAnsi="Times New Roman" w:cs="Times New Roman"/>
          <w:sz w:val="28"/>
          <w:szCs w:val="28"/>
        </w:rPr>
        <w:t>, как крайней форме насилия, чрезвычайно широк:</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-от полного её отрицания в любых формах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до признания её главным двигателем прогресса.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i/>
          <w:iCs/>
          <w:sz w:val="28"/>
          <w:szCs w:val="28"/>
          <w:u w:val="single"/>
        </w:rPr>
        <w:t>Тем не менее есть два общих аспекта рассмотрения этой проблемы</w:t>
      </w:r>
      <w:r w:rsidRPr="00BA2904">
        <w:rPr>
          <w:rFonts w:ascii="Times New Roman" w:eastAsia="Times New Roman" w:hAnsi="Times New Roman" w:cs="Times New Roman"/>
          <w:sz w:val="28"/>
          <w:szCs w:val="28"/>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1-й -</w:t>
      </w:r>
      <w:r w:rsidRPr="00BA2904">
        <w:rPr>
          <w:rFonts w:ascii="Times New Roman" w:eastAsia="Times New Roman" w:hAnsi="Times New Roman" w:cs="Times New Roman"/>
          <w:sz w:val="28"/>
          <w:szCs w:val="28"/>
        </w:rPr>
        <w:t xml:space="preserve"> попытки нравственной оценки войны (П.Я. Чаадаев, Ф.М. Достоевский, Л.Н. Толстой, В.С. Соловьев); </w:t>
      </w:r>
      <w:r w:rsidRPr="00BA2904">
        <w:rPr>
          <w:rFonts w:ascii="Times New Roman" w:eastAsia="Times New Roman" w:hAnsi="Times New Roman" w:cs="Times New Roman"/>
          <w:b/>
          <w:bCs/>
          <w:sz w:val="28"/>
          <w:szCs w:val="28"/>
        </w:rPr>
        <w:t>2-й -</w:t>
      </w:r>
      <w:r w:rsidRPr="00BA2904">
        <w:rPr>
          <w:rFonts w:ascii="Times New Roman" w:eastAsia="Times New Roman" w:hAnsi="Times New Roman" w:cs="Times New Roman"/>
          <w:sz w:val="28"/>
          <w:szCs w:val="28"/>
        </w:rPr>
        <w:t xml:space="preserve"> подходы к возможности или невозможности оправдания насилия и войны</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для осуществления мессианского предназначения России, а также выбора её исторического пути (А.И. Герцен, Н.П. Огарев, М.А. Бакунин, В.И. Ленин).</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Выводы:</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1. В целом русская философия 19 - начала 20 века явилась отражением идейных исканий исторического пути развития России.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2. В противоборстве идей славянофилов и западников в конечном итоге победила западная ориентация, но трансформировавшаяся на русской почве в теорию марксизма- ленинизма.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4 ВОПРОС.</w:t>
      </w:r>
    </w:p>
    <w:p w:rsidR="002A71FF" w:rsidRPr="00BA2904" w:rsidRDefault="002A71FF" w:rsidP="002A71FF">
      <w:pPr>
        <w:spacing w:after="0" w:line="240" w:lineRule="auto"/>
        <w:jc w:val="both"/>
        <w:rPr>
          <w:rFonts w:ascii="Times New Roman" w:eastAsia="Times New Roman" w:hAnsi="Times New Roman" w:cs="Times New Roman"/>
          <w:b/>
          <w:bCs/>
          <w:sz w:val="28"/>
          <w:szCs w:val="28"/>
        </w:rPr>
      </w:pPr>
      <w:r w:rsidRPr="00BA2904">
        <w:rPr>
          <w:rFonts w:ascii="Times New Roman" w:eastAsia="Times New Roman" w:hAnsi="Times New Roman" w:cs="Times New Roman"/>
          <w:b/>
          <w:bCs/>
          <w:sz w:val="28"/>
          <w:szCs w:val="28"/>
          <w:u w:val="single"/>
        </w:rPr>
        <w:t>Философская мысль в советский период.</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В советский период отечественной истории (1917- 1991 г.г.) исключительную поддержку получила </w:t>
      </w:r>
      <w:r w:rsidRPr="00BA2904">
        <w:rPr>
          <w:rFonts w:ascii="Times New Roman" w:eastAsia="Times New Roman" w:hAnsi="Times New Roman" w:cs="Times New Roman"/>
          <w:b/>
          <w:bCs/>
          <w:i/>
          <w:iCs/>
          <w:sz w:val="28"/>
          <w:szCs w:val="28"/>
        </w:rPr>
        <w:t>материалистическая традиция в философии.</w:t>
      </w:r>
      <w:r>
        <w:rPr>
          <w:rFonts w:ascii="Times New Roman" w:eastAsia="Times New Roman" w:hAnsi="Times New Roman" w:cs="Times New Roman"/>
          <w:b/>
          <w:bCs/>
          <w:i/>
          <w:iCs/>
          <w:sz w:val="28"/>
          <w:szCs w:val="28"/>
        </w:rPr>
        <w:t xml:space="preserve"> </w:t>
      </w:r>
      <w:r w:rsidRPr="00BA2904">
        <w:rPr>
          <w:rFonts w:ascii="Times New Roman" w:eastAsia="Times New Roman" w:hAnsi="Times New Roman" w:cs="Times New Roman"/>
          <w:sz w:val="28"/>
          <w:szCs w:val="28"/>
        </w:rPr>
        <w:t xml:space="preserve">В Советском Союзе в 20-х годах единственным философским течением становиться </w:t>
      </w:r>
      <w:r w:rsidRPr="00BA2904">
        <w:rPr>
          <w:rFonts w:ascii="Times New Roman" w:eastAsia="Times New Roman" w:hAnsi="Times New Roman" w:cs="Times New Roman"/>
          <w:b/>
          <w:bCs/>
          <w:i/>
          <w:iCs/>
          <w:sz w:val="28"/>
          <w:szCs w:val="28"/>
        </w:rPr>
        <w:t>марксизм</w:t>
      </w:r>
      <w:r w:rsidRPr="00BA2904">
        <w:rPr>
          <w:rFonts w:ascii="Times New Roman" w:eastAsia="Times New Roman" w:hAnsi="Times New Roman" w:cs="Times New Roman"/>
          <w:sz w:val="28"/>
          <w:szCs w:val="28"/>
        </w:rPr>
        <w:t xml:space="preserve">, который со временем обрел статус </w:t>
      </w:r>
      <w:r w:rsidRPr="00BA2904">
        <w:rPr>
          <w:rFonts w:ascii="Times New Roman" w:eastAsia="Times New Roman" w:hAnsi="Times New Roman" w:cs="Times New Roman"/>
          <w:b/>
          <w:bCs/>
          <w:sz w:val="28"/>
          <w:szCs w:val="28"/>
          <w:u w:val="single"/>
        </w:rPr>
        <w:t xml:space="preserve">официального учения. </w:t>
      </w:r>
      <w:r w:rsidRPr="00BA2904">
        <w:rPr>
          <w:rFonts w:ascii="Times New Roman" w:eastAsia="Times New Roman" w:hAnsi="Times New Roman" w:cs="Times New Roman"/>
          <w:sz w:val="28"/>
          <w:szCs w:val="28"/>
        </w:rPr>
        <w:t>Философия постепенно превратилась в</w:t>
      </w:r>
      <w:r w:rsidRPr="00BA2904">
        <w:rPr>
          <w:rFonts w:ascii="Times New Roman" w:eastAsia="Times New Roman" w:hAnsi="Times New Roman" w:cs="Times New Roman"/>
          <w:b/>
          <w:bCs/>
          <w:sz w:val="28"/>
          <w:szCs w:val="28"/>
          <w:u w:val="single"/>
        </w:rPr>
        <w:t xml:space="preserve"> служанку политики. Это становиться возможным в условиях: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отсутствия свободы интеллектуального творчества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жестокого контроля со стороны государства и правящей партии;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использования философии для идеологического обоснования практики советского строя и перспектив его исторического развития.</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Основные этапы философии в СССР</w:t>
      </w:r>
      <w:r w:rsidRPr="00BA2904">
        <w:rPr>
          <w:rFonts w:ascii="Times New Roman" w:eastAsia="Times New Roman" w:hAnsi="Times New Roman" w:cs="Times New Roman"/>
          <w:sz w:val="28"/>
          <w:szCs w:val="28"/>
          <w:u w:val="single"/>
        </w:rPr>
        <w:t>.</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1</w:t>
      </w:r>
      <w:r w:rsidRPr="00BA2904">
        <w:rPr>
          <w:rFonts w:ascii="Times New Roman" w:eastAsia="Times New Roman" w:hAnsi="Times New Roman" w:cs="Times New Roman"/>
          <w:b/>
          <w:bCs/>
          <w:sz w:val="28"/>
          <w:szCs w:val="28"/>
        </w:rPr>
        <w:t>-й этап с 1922 - 1930 гг</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Это время, когда идеологические тиски уже были, но ещё не сжались и в рамках материалистической философии оставалось место для дискуссий и споров. Для этого был основан философский журнал «Под знаменем марксизма». </w:t>
      </w:r>
      <w:r w:rsidRPr="00BA2904">
        <w:rPr>
          <w:rFonts w:ascii="Times New Roman" w:eastAsia="Times New Roman" w:hAnsi="Times New Roman" w:cs="Times New Roman"/>
          <w:b/>
          <w:bCs/>
          <w:sz w:val="28"/>
          <w:szCs w:val="28"/>
        </w:rPr>
        <w:t>Какие проблемы решались?:</w:t>
      </w:r>
      <w:r>
        <w:rPr>
          <w:rFonts w:ascii="Times New Roman" w:eastAsia="Times New Roman" w:hAnsi="Times New Roman" w:cs="Times New Roman"/>
          <w:b/>
          <w:bCs/>
          <w:sz w:val="28"/>
          <w:szCs w:val="28"/>
        </w:rPr>
        <w:t xml:space="preserve"> </w:t>
      </w:r>
      <w:r w:rsidRPr="00BA2904">
        <w:rPr>
          <w:rFonts w:ascii="Times New Roman" w:eastAsia="Times New Roman" w:hAnsi="Times New Roman" w:cs="Times New Roman"/>
          <w:sz w:val="28"/>
          <w:szCs w:val="28"/>
        </w:rPr>
        <w:t xml:space="preserve">1) Соотношение в жизни человека и общества биологических и социальных </w:t>
      </w:r>
      <w:r w:rsidRPr="00BA2904">
        <w:rPr>
          <w:rFonts w:ascii="Times New Roman" w:eastAsia="Times New Roman" w:hAnsi="Times New Roman" w:cs="Times New Roman"/>
          <w:sz w:val="28"/>
          <w:szCs w:val="28"/>
        </w:rPr>
        <w:lastRenderedPageBreak/>
        <w:t>факторов.</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2) Дискуссия вокруг марксистского понятия базиса и представлений об азиатском способе производства.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3) В 1925 г. была впервые опубликована работа Энгельса «Диалектика природы», где систематически был изложен диалектический материализм. Это послужило стимулом для внутрипартийной философской полемики, получившей известность как спор между механистами и диалектиками.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 xml:space="preserve">механисты </w:t>
      </w:r>
      <w:r w:rsidRPr="00BA2904">
        <w:rPr>
          <w:rFonts w:ascii="Times New Roman" w:eastAsia="Times New Roman" w:hAnsi="Times New Roman" w:cs="Times New Roman"/>
          <w:sz w:val="28"/>
          <w:szCs w:val="28"/>
        </w:rPr>
        <w:t>(во главе с Н.И. Бухариным)</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подчеркивали материализм диамата за счет диалектики, которую считали лишь подсобным методом</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защищали автономию естественных наук против философской диктатуры.</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в идее развития более подчеркивали эволюцию, чем качественные скачки и чем революцию.</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i/>
          <w:iCs/>
          <w:sz w:val="28"/>
          <w:szCs w:val="28"/>
        </w:rPr>
        <w:t>Диалектики</w:t>
      </w:r>
      <w:r w:rsidRPr="00BA2904">
        <w:rPr>
          <w:rFonts w:ascii="Times New Roman" w:eastAsia="Times New Roman" w:hAnsi="Times New Roman" w:cs="Times New Roman"/>
          <w:sz w:val="28"/>
          <w:szCs w:val="28"/>
        </w:rPr>
        <w:t xml:space="preserve"> (профессор Деборин) считали именно материалистическую диалектику главной сутью марксизма. Тогда же, в 20-е годы, в России работают такие ставшие впоследствии знаменитыми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авторы, как </w:t>
      </w:r>
      <w:r w:rsidRPr="00BA2904">
        <w:rPr>
          <w:rFonts w:ascii="Times New Roman" w:eastAsia="Times New Roman" w:hAnsi="Times New Roman" w:cs="Times New Roman"/>
          <w:b/>
          <w:bCs/>
          <w:sz w:val="28"/>
          <w:szCs w:val="28"/>
        </w:rPr>
        <w:t>Михаил Бахтин</w:t>
      </w:r>
      <w:r w:rsidRPr="00BA2904">
        <w:rPr>
          <w:rFonts w:ascii="Times New Roman" w:eastAsia="Times New Roman" w:hAnsi="Times New Roman" w:cs="Times New Roman"/>
          <w:sz w:val="28"/>
          <w:szCs w:val="28"/>
        </w:rPr>
        <w:t xml:space="preserve"> («Философия поступка», 1921 г.), </w:t>
      </w:r>
      <w:r w:rsidRPr="00BA2904">
        <w:rPr>
          <w:rFonts w:ascii="Times New Roman" w:eastAsia="Times New Roman" w:hAnsi="Times New Roman" w:cs="Times New Roman"/>
          <w:b/>
          <w:bCs/>
          <w:sz w:val="28"/>
          <w:szCs w:val="28"/>
        </w:rPr>
        <w:t>Алексей Федорович Лосев</w:t>
      </w:r>
      <w:r w:rsidRPr="00BA2904">
        <w:rPr>
          <w:rFonts w:ascii="Times New Roman" w:eastAsia="Times New Roman" w:hAnsi="Times New Roman" w:cs="Times New Roman"/>
          <w:sz w:val="28"/>
          <w:szCs w:val="28"/>
        </w:rPr>
        <w:t xml:space="preserve"> (с 1927 по 1930 гг. Им написано восемь томов произведений),  </w:t>
      </w:r>
      <w:r w:rsidRPr="00BA2904">
        <w:rPr>
          <w:rFonts w:ascii="Times New Roman" w:eastAsia="Times New Roman" w:hAnsi="Times New Roman" w:cs="Times New Roman"/>
          <w:b/>
          <w:bCs/>
          <w:sz w:val="28"/>
          <w:szCs w:val="28"/>
        </w:rPr>
        <w:t>Густав Густавович Шпет</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rPr>
        <w:t>Лев Семенович Выгодский</w:t>
      </w:r>
      <w:r w:rsidRPr="00BA2904">
        <w:rPr>
          <w:rFonts w:ascii="Times New Roman" w:eastAsia="Times New Roman" w:hAnsi="Times New Roman" w:cs="Times New Roman"/>
          <w:sz w:val="28"/>
          <w:szCs w:val="28"/>
        </w:rPr>
        <w:t>, создавший культурно- историческую теорию развития психики.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2-й этап 1930 - 1953 гг</w:t>
      </w:r>
      <w:r w:rsidRPr="00BA2904">
        <w:rPr>
          <w:rFonts w:ascii="Times New Roman" w:eastAsia="Times New Roman" w:hAnsi="Times New Roman" w:cs="Times New Roman"/>
          <w:sz w:val="28"/>
          <w:szCs w:val="28"/>
        </w:rPr>
        <w:t xml:space="preserve">. </w:t>
      </w:r>
      <w:r w:rsidRPr="00BA2904">
        <w:rPr>
          <w:rFonts w:ascii="Times New Roman" w:eastAsia="Times New Roman" w:hAnsi="Times New Roman" w:cs="Times New Roman"/>
          <w:b/>
          <w:bCs/>
          <w:sz w:val="28"/>
          <w:szCs w:val="28"/>
          <w:u w:val="single"/>
        </w:rPr>
        <w:t xml:space="preserve">Сталинский. </w:t>
      </w:r>
      <w:r w:rsidRPr="00BA2904">
        <w:rPr>
          <w:rFonts w:ascii="Times New Roman" w:eastAsia="Times New Roman" w:hAnsi="Times New Roman" w:cs="Times New Roman"/>
          <w:sz w:val="28"/>
          <w:szCs w:val="28"/>
        </w:rPr>
        <w:t>Это время теоретического упадка, вульгаризации и догматизации марксизма. В 1938 г. вышел в свет «Краткий курс истории ВКП(б)», где в качестве 4-го</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раздела была не большая по объему статья «О диалектическом и историческом материализме».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Эта статья была объявлена «вершиной марксистского философского мышления» и положена в основу преподавания философии и методологии научного познания. Вся философия свелась к «цитатничеству» классиков марксизма.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Тем не менее в этот период</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b/>
          <w:bCs/>
          <w:i/>
          <w:iCs/>
          <w:sz w:val="28"/>
          <w:szCs w:val="28"/>
        </w:rPr>
        <w:t>В.И. Вернадский</w:t>
      </w:r>
      <w:r w:rsidRPr="00BA2904">
        <w:rPr>
          <w:rFonts w:ascii="Times New Roman" w:eastAsia="Times New Roman" w:hAnsi="Times New Roman" w:cs="Times New Roman"/>
          <w:sz w:val="28"/>
          <w:szCs w:val="28"/>
        </w:rPr>
        <w:t xml:space="preserve"> создает «Размышления натуралиста», где развивается идея ноосферы.</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2) </w:t>
      </w:r>
      <w:r w:rsidRPr="00BA2904">
        <w:rPr>
          <w:rFonts w:ascii="Times New Roman" w:eastAsia="Times New Roman" w:hAnsi="Times New Roman" w:cs="Times New Roman"/>
          <w:b/>
          <w:bCs/>
          <w:i/>
          <w:iCs/>
          <w:sz w:val="28"/>
          <w:szCs w:val="28"/>
        </w:rPr>
        <w:t>Кета Романович Мегрелидзе</w:t>
      </w:r>
      <w:r w:rsidRPr="00BA2904">
        <w:rPr>
          <w:rFonts w:ascii="Times New Roman" w:eastAsia="Times New Roman" w:hAnsi="Times New Roman" w:cs="Times New Roman"/>
          <w:sz w:val="28"/>
          <w:szCs w:val="28"/>
        </w:rPr>
        <w:t xml:space="preserve"> создает книгу «Основные проблемы социологии мышления», на которой впоследствии учились философскому раздумью целые поколения советских философов.</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3) Возникает целый ряд формальных философских структур: · на базе МГУ и ЛГУ создаются философские факультеты; · с 1947 г. начинает выходить существующий поныне журнал «Вопросы</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философии».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rPr>
        <w:t>3-й этап 1953 - 1991 гг.</w:t>
      </w:r>
      <w:r>
        <w:rPr>
          <w:rFonts w:ascii="Times New Roman" w:eastAsia="Times New Roman" w:hAnsi="Times New Roman" w:cs="Times New Roman"/>
          <w:b/>
          <w:bCs/>
          <w:sz w:val="28"/>
          <w:szCs w:val="28"/>
        </w:rPr>
        <w:t xml:space="preserve"> </w:t>
      </w:r>
      <w:r w:rsidRPr="00BA2904">
        <w:rPr>
          <w:rFonts w:ascii="Times New Roman" w:eastAsia="Times New Roman" w:hAnsi="Times New Roman" w:cs="Times New Roman"/>
          <w:sz w:val="28"/>
          <w:szCs w:val="28"/>
        </w:rPr>
        <w:t>Явное оживление философской мысли начинается примерно с 60-х годов хотя до этого:</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 1956 г. философию преподают как самостоятельный предмет не только в гуманитарных вузах и университетах, но и в технических;</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 1958 г. - возникает ещё один журнал «Философские науки»;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с конца 50-х гг. Советские философы начинают принимать участие в международных философских конгрессах.</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Главные темы работы советских философов</w:t>
      </w:r>
      <w:r w:rsidRPr="00BA2904">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rPr>
        <w:t xml:space="preserve"> </w:t>
      </w: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i/>
          <w:iCs/>
          <w:sz w:val="28"/>
          <w:szCs w:val="28"/>
          <w:u w:val="single"/>
        </w:rPr>
        <w:t>Новое прочтение К. Маркса</w:t>
      </w:r>
      <w:r w:rsidRPr="00BA2904">
        <w:rPr>
          <w:rFonts w:ascii="Times New Roman" w:eastAsia="Times New Roman" w:hAnsi="Times New Roman" w:cs="Times New Roman"/>
          <w:sz w:val="28"/>
          <w:szCs w:val="28"/>
        </w:rPr>
        <w:t xml:space="preserve"> (-соотношение идей раннего и позднего Маркса,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анализ внутренней логики и диалектики «Капитала») М.М. Розенталь, Э.В. Ильенков, Б.М. Кедров.</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2. </w:t>
      </w:r>
      <w:r w:rsidRPr="00BA2904">
        <w:rPr>
          <w:rFonts w:ascii="Times New Roman" w:eastAsia="Times New Roman" w:hAnsi="Times New Roman" w:cs="Times New Roman"/>
          <w:i/>
          <w:iCs/>
          <w:sz w:val="28"/>
          <w:szCs w:val="28"/>
          <w:u w:val="single"/>
        </w:rPr>
        <w:t>Развитие диалектической логики</w:t>
      </w:r>
      <w:r w:rsidRPr="00BA2904">
        <w:rPr>
          <w:rFonts w:ascii="Times New Roman" w:eastAsia="Times New Roman" w:hAnsi="Times New Roman" w:cs="Times New Roman"/>
          <w:sz w:val="28"/>
          <w:szCs w:val="28"/>
        </w:rPr>
        <w:t>. Диалектика анализируется как объективный процесс и метод познания. (Ильенков, Байтищев, Библер)</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3. </w:t>
      </w:r>
      <w:r w:rsidRPr="00BA2904">
        <w:rPr>
          <w:rFonts w:ascii="Times New Roman" w:eastAsia="Times New Roman" w:hAnsi="Times New Roman" w:cs="Times New Roman"/>
          <w:i/>
          <w:iCs/>
          <w:sz w:val="28"/>
          <w:szCs w:val="28"/>
          <w:u w:val="single"/>
        </w:rPr>
        <w:t>Формирование отечественной методологии науки</w:t>
      </w:r>
      <w:r w:rsidRPr="00BA2904">
        <w:rPr>
          <w:rFonts w:ascii="Times New Roman" w:eastAsia="Times New Roman" w:hAnsi="Times New Roman" w:cs="Times New Roman"/>
          <w:sz w:val="28"/>
          <w:szCs w:val="28"/>
        </w:rPr>
        <w:t>. Стремление соединить системные представления и диалектику (до этого системный метод считался «буржуазным» и не мог использоваться как научный метод) (Штофф, Швырев, Мамчур, Степин. Ракитов).</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4. Под видом критики происходит, </w:t>
      </w:r>
      <w:r w:rsidRPr="00BA2904">
        <w:rPr>
          <w:rFonts w:ascii="Times New Roman" w:eastAsia="Times New Roman" w:hAnsi="Times New Roman" w:cs="Times New Roman"/>
          <w:i/>
          <w:iCs/>
          <w:sz w:val="28"/>
          <w:szCs w:val="28"/>
          <w:u w:val="single"/>
        </w:rPr>
        <w:t>знакомство с западной философией</w:t>
      </w:r>
      <w:r w:rsidRPr="00BA2904">
        <w:rPr>
          <w:rFonts w:ascii="Times New Roman" w:eastAsia="Times New Roman" w:hAnsi="Times New Roman" w:cs="Times New Roman"/>
          <w:sz w:val="28"/>
          <w:szCs w:val="28"/>
        </w:rPr>
        <w:t xml:space="preserve">. (Мельвиль, Матрошилова, Богомолов, Быховский и др.) 5. </w:t>
      </w:r>
      <w:r w:rsidRPr="00BA2904">
        <w:rPr>
          <w:rFonts w:ascii="Times New Roman" w:eastAsia="Times New Roman" w:hAnsi="Times New Roman" w:cs="Times New Roman"/>
          <w:i/>
          <w:iCs/>
          <w:sz w:val="28"/>
          <w:szCs w:val="28"/>
          <w:u w:val="single"/>
        </w:rPr>
        <w:t>Раскрытие проблем гносеологии и теории познания</w:t>
      </w:r>
      <w:r w:rsidRPr="00BA2904">
        <w:rPr>
          <w:rFonts w:ascii="Times New Roman" w:eastAsia="Times New Roman" w:hAnsi="Times New Roman" w:cs="Times New Roman"/>
          <w:sz w:val="28"/>
          <w:szCs w:val="28"/>
        </w:rPr>
        <w:t>. (П.В. Копнин,</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В.А. Лекторский, В.С. Швырев) 6. Обсуждение проблемы </w:t>
      </w:r>
      <w:r w:rsidRPr="00BA2904">
        <w:rPr>
          <w:rFonts w:ascii="Times New Roman" w:eastAsia="Times New Roman" w:hAnsi="Times New Roman" w:cs="Times New Roman"/>
          <w:b/>
          <w:bCs/>
          <w:i/>
          <w:iCs/>
          <w:sz w:val="28"/>
          <w:szCs w:val="28"/>
        </w:rPr>
        <w:t>сознания.</w:t>
      </w:r>
      <w:r w:rsidRPr="00BA2904">
        <w:rPr>
          <w:rFonts w:ascii="Times New Roman" w:eastAsia="Times New Roman" w:hAnsi="Times New Roman" w:cs="Times New Roman"/>
          <w:sz w:val="28"/>
          <w:szCs w:val="28"/>
        </w:rPr>
        <w:t xml:space="preserve"> Развернулась многолетняя</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дискуссия об идеальном между Э.В. Ильенковым и Д.И. Дубровским. Продолженная Михайловым, Библером, Мамардашвили. 7. Обсуждение, прежде запрещенной, темы </w:t>
      </w:r>
      <w:r w:rsidRPr="00BA2904">
        <w:rPr>
          <w:rFonts w:ascii="Times New Roman" w:eastAsia="Times New Roman" w:hAnsi="Times New Roman" w:cs="Times New Roman"/>
          <w:b/>
          <w:bCs/>
          <w:i/>
          <w:iCs/>
          <w:sz w:val="28"/>
          <w:szCs w:val="28"/>
        </w:rPr>
        <w:t xml:space="preserve">ценностей. </w:t>
      </w:r>
      <w:r>
        <w:rPr>
          <w:rFonts w:ascii="Times New Roman" w:eastAsia="Times New Roman" w:hAnsi="Times New Roman" w:cs="Times New Roman"/>
          <w:sz w:val="28"/>
          <w:szCs w:val="28"/>
        </w:rPr>
        <w:t>«Лекции по марксистко-</w:t>
      </w:r>
      <w:r w:rsidRPr="00BA2904">
        <w:rPr>
          <w:rFonts w:ascii="Times New Roman" w:eastAsia="Times New Roman" w:hAnsi="Times New Roman" w:cs="Times New Roman"/>
          <w:sz w:val="28"/>
          <w:szCs w:val="28"/>
        </w:rPr>
        <w:t xml:space="preserve">ленинской эстетике» М.С. Кагана утверждают право на </w:t>
      </w:r>
      <w:r w:rsidRPr="00BA2904">
        <w:rPr>
          <w:rFonts w:ascii="Times New Roman" w:eastAsia="Times New Roman" w:hAnsi="Times New Roman" w:cs="Times New Roman"/>
          <w:sz w:val="28"/>
          <w:szCs w:val="28"/>
        </w:rPr>
        <w:lastRenderedPageBreak/>
        <w:t>существование аксиологического подхода к сознанию.</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8. Выдвижение </w:t>
      </w:r>
      <w:r w:rsidRPr="00BA2904">
        <w:rPr>
          <w:rFonts w:ascii="Times New Roman" w:eastAsia="Times New Roman" w:hAnsi="Times New Roman" w:cs="Times New Roman"/>
          <w:i/>
          <w:iCs/>
          <w:sz w:val="28"/>
          <w:szCs w:val="28"/>
          <w:u w:val="single"/>
        </w:rPr>
        <w:t>комплекса взаимосвязанных проблем</w:t>
      </w:r>
      <w:r w:rsidRPr="00BA2904">
        <w:rPr>
          <w:rFonts w:ascii="Times New Roman" w:eastAsia="Times New Roman" w:hAnsi="Times New Roman" w:cs="Times New Roman"/>
          <w:sz w:val="28"/>
          <w:szCs w:val="28"/>
        </w:rPr>
        <w:t xml:space="preserve"> «деятельность - культура - человек».</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над проблемой деятельности и практики работали А.П. Огурцов, Б.А. Воронович, М.С. Каган.</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по теме культура сформировались противоположные точки зрения:</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w:t>
      </w:r>
      <w:r w:rsidRPr="00BA2904">
        <w:rPr>
          <w:rFonts w:ascii="Times New Roman" w:eastAsia="Times New Roman" w:hAnsi="Times New Roman" w:cs="Times New Roman"/>
          <w:b/>
          <w:bCs/>
          <w:i/>
          <w:iCs/>
          <w:sz w:val="28"/>
          <w:szCs w:val="28"/>
        </w:rPr>
        <w:t>Деятельностная</w:t>
      </w:r>
      <w:r w:rsidRPr="00BA2904">
        <w:rPr>
          <w:rFonts w:ascii="Times New Roman" w:eastAsia="Times New Roman" w:hAnsi="Times New Roman" w:cs="Times New Roman"/>
          <w:sz w:val="28"/>
          <w:szCs w:val="28"/>
        </w:rPr>
        <w:t>» или технологическая позиция (Э.С. Маркарян, В.Е. Давидович)</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w:t>
      </w:r>
      <w:r>
        <w:rPr>
          <w:rFonts w:ascii="Times New Roman" w:eastAsia="Times New Roman" w:hAnsi="Times New Roman" w:cs="Times New Roman"/>
          <w:b/>
          <w:bCs/>
          <w:i/>
          <w:iCs/>
          <w:sz w:val="28"/>
          <w:szCs w:val="28"/>
        </w:rPr>
        <w:t>Н</w:t>
      </w:r>
      <w:r w:rsidRPr="00BA2904">
        <w:rPr>
          <w:rFonts w:ascii="Times New Roman" w:eastAsia="Times New Roman" w:hAnsi="Times New Roman" w:cs="Times New Roman"/>
          <w:b/>
          <w:bCs/>
          <w:i/>
          <w:iCs/>
          <w:sz w:val="28"/>
          <w:szCs w:val="28"/>
        </w:rPr>
        <w:t>ормативно- ценностная</w:t>
      </w:r>
      <w:r w:rsidRPr="00BA2904">
        <w:rPr>
          <w:rFonts w:ascii="Times New Roman" w:eastAsia="Times New Roman" w:hAnsi="Times New Roman" w:cs="Times New Roman"/>
          <w:sz w:val="28"/>
          <w:szCs w:val="28"/>
        </w:rPr>
        <w:t>» (В.М. Межуев, Л.Н. Коган, А.С. Злобин)</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в теме человека (хотя экзистенциональные проблемы обсуждать не разрешалось)</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обсуждались темы:</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сущности человека, его свободы, истории, диалектика его жизни</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ставились вопросы философской познаваемости человека и единства</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человечества.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9. Темы, связанные </w:t>
      </w:r>
      <w:r w:rsidRPr="00BA2904">
        <w:rPr>
          <w:rFonts w:ascii="Times New Roman" w:eastAsia="Times New Roman" w:hAnsi="Times New Roman" w:cs="Times New Roman"/>
          <w:i/>
          <w:iCs/>
          <w:sz w:val="28"/>
          <w:szCs w:val="28"/>
          <w:u w:val="single"/>
        </w:rPr>
        <w:t>со спецификой философского знания</w:t>
      </w:r>
      <w:r w:rsidRPr="00BA2904">
        <w:rPr>
          <w:rFonts w:ascii="Times New Roman" w:eastAsia="Times New Roman" w:hAnsi="Times New Roman" w:cs="Times New Roman"/>
          <w:sz w:val="28"/>
          <w:szCs w:val="28"/>
        </w:rPr>
        <w:t>. Она определялась как наука или не наука, выяснялось как она соотносится с другими видами сознания. (Т.И. Ойзерман, П.В. Алексеев).</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10. </w:t>
      </w:r>
      <w:r w:rsidRPr="00BA2904">
        <w:rPr>
          <w:rFonts w:ascii="Times New Roman" w:eastAsia="Times New Roman" w:hAnsi="Times New Roman" w:cs="Times New Roman"/>
          <w:i/>
          <w:iCs/>
          <w:sz w:val="28"/>
          <w:szCs w:val="28"/>
          <w:u w:val="single"/>
        </w:rPr>
        <w:t>Осмысление социальной жизни</w:t>
      </w:r>
      <w:r w:rsidRPr="00BA2904">
        <w:rPr>
          <w:rFonts w:ascii="Times New Roman" w:eastAsia="Times New Roman" w:hAnsi="Times New Roman" w:cs="Times New Roman"/>
          <w:sz w:val="28"/>
          <w:szCs w:val="28"/>
          <w:u w:val="single"/>
        </w:rPr>
        <w:t xml:space="preserve">. </w:t>
      </w:r>
      <w:r w:rsidRPr="00BA2904">
        <w:rPr>
          <w:rFonts w:ascii="Times New Roman" w:eastAsia="Times New Roman" w:hAnsi="Times New Roman" w:cs="Times New Roman"/>
          <w:sz w:val="28"/>
          <w:szCs w:val="28"/>
        </w:rPr>
        <w:t>Даже в условиях существенных ограничений, по- разному интерпретировались марксистские положения с целью сделать предписанную схему как можно более</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гибкой, позволяющей вмещать и охватывать те феномены, о которых специально не задумывались классики марксизма. (В.Ж. Келле, М.Я. Ковальзон, Ю.К. Плетников).</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Выводы:</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1. Диалектико- материалистическая философия в СССР, несмотря на сложные политические и идеологические условия (начиная с 1917 г. и по н.в.), в основном сохранила своё методологическое значение, приобрела начало плодотворных идей из работ известных советских ученых: общественников и естественников, историков философии, этиков, эстетиков.</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2. Сегодня в России философы продолжают работать, творить. Освободившись от жестких рамок официального марксизма они ищут новые пути в теории, открывают для себя и других прежде неведомые пласты бытия, переживания, мышления.</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b/>
          <w:bCs/>
          <w:sz w:val="28"/>
          <w:szCs w:val="28"/>
          <w:u w:val="single"/>
        </w:rPr>
        <w:t>Выводы по лекции:</w:t>
      </w:r>
      <w:r w:rsidRPr="00BA2904">
        <w:rPr>
          <w:rFonts w:ascii="Times New Roman" w:eastAsia="Times New Roman" w:hAnsi="Times New Roman" w:cs="Times New Roman"/>
          <w:b/>
          <w:bCs/>
          <w:sz w:val="28"/>
          <w:szCs w:val="28"/>
        </w:rPr>
        <w:t xml:space="preserve">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1. </w:t>
      </w:r>
      <w:r w:rsidRPr="00BA2904">
        <w:rPr>
          <w:rFonts w:ascii="Times New Roman" w:eastAsia="Times New Roman" w:hAnsi="Times New Roman" w:cs="Times New Roman"/>
          <w:b/>
          <w:bCs/>
          <w:i/>
          <w:iCs/>
          <w:sz w:val="28"/>
          <w:szCs w:val="28"/>
        </w:rPr>
        <w:t>Русская философия</w:t>
      </w:r>
      <w:r w:rsidRPr="00BA2904">
        <w:rPr>
          <w:rFonts w:ascii="Times New Roman" w:eastAsia="Times New Roman" w:hAnsi="Times New Roman" w:cs="Times New Roman"/>
          <w:sz w:val="28"/>
          <w:szCs w:val="28"/>
        </w:rPr>
        <w:t xml:space="preserve"> - это живой и динамичный организм. Она имеет сравнительно не долгую историю, но тем не менее, она внесла значительный вклад в сокровищницу мировой философской мысли.</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2. Русская философия несёт на себе отпечаток национальной культуры, национального характера, национального психологического склада, особого типа мышления и мировоззрения, т.е. она является одним из ресурсов ретроспективного портрета народа.</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3. Философские концепции отечественной философии всегда были связаны с конкретными социально- политическими обстоятельствами в стране.</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4. В русской философии никогда не было «голого» копирования западных философских теорий. Русские мыслители как бы отталкивались от чужого учения и предлагали самостоятельные построения .</w:t>
      </w:r>
    </w:p>
    <w:p w:rsidR="002A71FF" w:rsidRPr="00BA2904"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5. Русская философия в своей основе высоконравственна. Нередко нравственный аспект был тем стержнем, вокруг которого строилась вся система.</w:t>
      </w:r>
    </w:p>
    <w:p w:rsidR="002A71FF" w:rsidRPr="00DA39D5" w:rsidRDefault="002A71FF" w:rsidP="002A71FF">
      <w:pPr>
        <w:spacing w:after="0" w:line="240"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6. Обращение к истории русской философии позволяет военным кадрам обогатить свой державный мир, расширить мировоззрение.</w:t>
      </w:r>
    </w:p>
    <w:p w:rsidR="004C5354" w:rsidRDefault="004C5354"/>
    <w:sectPr w:rsidR="004C5354" w:rsidSect="00BA2904">
      <w:footerReference w:type="default" r:id="rI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401"/>
      <w:docPartObj>
        <w:docPartGallery w:val="Page Numbers (Bottom of Page)"/>
        <w:docPartUnique/>
      </w:docPartObj>
    </w:sdtPr>
    <w:sdtEndPr/>
    <w:sdtContent>
      <w:p w:rsidR="00EA229F" w:rsidRDefault="002A71FF">
        <w:pPr>
          <w:pStyle w:val="a6"/>
          <w:jc w:val="center"/>
        </w:pPr>
        <w:r>
          <w:fldChar w:fldCharType="begin"/>
        </w:r>
        <w:r>
          <w:instrText xml:space="preserve"> PAGE   \* MERGEFORMAT </w:instrText>
        </w:r>
        <w:r>
          <w:fldChar w:fldCharType="separate"/>
        </w:r>
        <w:r>
          <w:rPr>
            <w:noProof/>
          </w:rPr>
          <w:t>1</w:t>
        </w:r>
        <w:r>
          <w:rPr>
            <w:noProof/>
          </w:rPr>
          <w:fldChar w:fldCharType="end"/>
        </w:r>
      </w:p>
    </w:sdtContent>
  </w:sdt>
  <w:p w:rsidR="00EA229F" w:rsidRDefault="002A71FF">
    <w:pPr>
      <w:pStyle w:val="a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C0"/>
    <w:rsid w:val="002A71FF"/>
    <w:rsid w:val="004C5354"/>
    <w:rsid w:val="00F71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1FF"/>
    <w:rPr>
      <w:rFonts w:eastAsiaTheme="minorEastAsia"/>
      <w:lang w:eastAsia="ru-RU"/>
    </w:rPr>
  </w:style>
  <w:style w:type="paragraph" w:styleId="5">
    <w:name w:val="heading 5"/>
    <w:basedOn w:val="a"/>
    <w:link w:val="50"/>
    <w:uiPriority w:val="9"/>
    <w:qFormat/>
    <w:rsid w:val="002A71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A71FF"/>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2A71F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2A71F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71FF"/>
    <w:rPr>
      <w:rFonts w:eastAsiaTheme="minorEastAsia"/>
      <w:lang w:eastAsia="ru-RU"/>
    </w:rPr>
  </w:style>
  <w:style w:type="paragraph" w:styleId="a6">
    <w:name w:val="footer"/>
    <w:basedOn w:val="a"/>
    <w:link w:val="a7"/>
    <w:uiPriority w:val="99"/>
    <w:unhideWhenUsed/>
    <w:rsid w:val="002A71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71FF"/>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1FF"/>
    <w:rPr>
      <w:rFonts w:eastAsiaTheme="minorEastAsia"/>
      <w:lang w:eastAsia="ru-RU"/>
    </w:rPr>
  </w:style>
  <w:style w:type="paragraph" w:styleId="5">
    <w:name w:val="heading 5"/>
    <w:basedOn w:val="a"/>
    <w:link w:val="50"/>
    <w:uiPriority w:val="9"/>
    <w:qFormat/>
    <w:rsid w:val="002A71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A71FF"/>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2A71F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2A71F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71FF"/>
    <w:rPr>
      <w:rFonts w:eastAsiaTheme="minorEastAsia"/>
      <w:lang w:eastAsia="ru-RU"/>
    </w:rPr>
  </w:style>
  <w:style w:type="paragraph" w:styleId="a6">
    <w:name w:val="footer"/>
    <w:basedOn w:val="a"/>
    <w:link w:val="a7"/>
    <w:uiPriority w:val="99"/>
    <w:unhideWhenUsed/>
    <w:rsid w:val="002A71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71F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6340</Words>
  <Characters>36143</Characters>
  <Application>Microsoft Office Word</Application>
  <DocSecurity>0</DocSecurity>
  <Lines>301</Lines>
  <Paragraphs>84</Paragraphs>
  <ScaleCrop>false</ScaleCrop>
  <Company/>
  <LinksUpToDate>false</LinksUpToDate>
  <CharactersWithSpaces>42399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2020-11-08T03:01:00Z</dcterms:created>
  <dcterms:modified xsi:type="dcterms:W3CDTF">2020-11-08T03:02:00Z</dcterms:modified>
</cp:coreProperties>
</file>