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DB2" w:rsidRPr="00153C25" w:rsidRDefault="006B5DB2" w:rsidP="00153C25">
      <w:pPr>
        <w:pStyle w:val="a3"/>
        <w:spacing w:before="0" w:beforeAutospacing="0" w:after="0" w:afterAutospacing="0"/>
        <w:ind w:left="0" w:right="0"/>
        <w:rPr>
          <w:rFonts w:ascii="Times New Roman" w:hAnsi="Times New Roman"/>
          <w:b/>
          <w:sz w:val="28"/>
          <w:szCs w:val="28"/>
        </w:rPr>
      </w:pPr>
      <w:r w:rsidRPr="00153C25">
        <w:rPr>
          <w:rFonts w:ascii="Times New Roman" w:hAnsi="Times New Roman"/>
          <w:b/>
          <w:sz w:val="28"/>
          <w:szCs w:val="28"/>
        </w:rPr>
        <w:t>Французская философия</w:t>
      </w:r>
    </w:p>
    <w:p w:rsidR="006B5DB2" w:rsidRPr="00153C25" w:rsidRDefault="006B5DB2" w:rsidP="00153C25">
      <w:pPr>
        <w:pStyle w:val="a3"/>
        <w:tabs>
          <w:tab w:val="left" w:pos="9355"/>
        </w:tabs>
        <w:spacing w:before="0" w:beforeAutospacing="0" w:after="0" w:afterAutospacing="0"/>
        <w:ind w:left="0" w:right="-5" w:firstLine="360"/>
        <w:rPr>
          <w:rFonts w:ascii="Times New Roman" w:hAnsi="Times New Roman"/>
          <w:sz w:val="28"/>
          <w:szCs w:val="28"/>
        </w:rPr>
      </w:pPr>
      <w:r w:rsidRPr="00153C25">
        <w:rPr>
          <w:rFonts w:ascii="Times New Roman" w:hAnsi="Times New Roman"/>
          <w:sz w:val="28"/>
          <w:szCs w:val="28"/>
        </w:rPr>
        <w:t xml:space="preserve">В отличие от </w:t>
      </w:r>
      <w:r w:rsidR="0031364B">
        <w:rPr>
          <w:rFonts w:ascii="Times New Roman" w:hAnsi="Times New Roman"/>
          <w:sz w:val="28"/>
          <w:szCs w:val="28"/>
        </w:rPr>
        <w:t xml:space="preserve">философии Возрождения и нового времени </w:t>
      </w:r>
      <w:r w:rsidRPr="00153C25">
        <w:rPr>
          <w:rFonts w:ascii="Times New Roman" w:hAnsi="Times New Roman"/>
          <w:sz w:val="28"/>
          <w:szCs w:val="28"/>
        </w:rPr>
        <w:t xml:space="preserve">французское просвещение ориентировано не на аристократическую элиту, а на широкие круги городского общества. Именно во Франции в русле этого демократического просвещения зарождается идея создания “Энциклопедии, или толкового словаря наук, искусств и ремесел”, энциклопедии, которая бы в простой и доходчивой форме знакомила читателей с важнейшими достижениями наук, искусств и ремесел.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Философии французского Просвещения не слишком повезло в историко-философском исследовании эта философия рассматривалась как идеологическое обоснование Французской революции. Французских просветителей упрекали в том, что это они подготовили уничтожение строгой общественной иерархии, обеспечивающей общественный порядок и нормальное функционирование всей социальной структуры, что это они способствовали ликвидации многих стабильных социальных структур, в которые был включен каждый индивид, в результате чего он оказался "выбитым" из привычных социальных луз и стал подвержен чувствам страха и одиночества.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Проблема отношения Просвещения к революции требует специального изучения; здесь можно лишь заметить следующее: философию Просвещения нельзя понять вне связи с революцией, но полностью сводить ее к революционной идеологии было бы ошибочным. Надо признать, что каждый из этих двух феноменов европейской культуры XVIII в. имеет свою специфику. Если иметь в виду широкий культурно-исторический план, то в революции обретает свои права новый исторический субъект — субъект собственности и права, член гражданского общества; просветители же подготавливают появление на свет этого субъекта, культивируя такую человеческую способность, как способность суждения.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Этой способности исследователи не уделяли достаточного внимания, а между тем она имеет исключительно важное значение для формирования нового субъекта. Способность к самостоятельному суждению становится важной характеристикой личности, рождающейся внутри гражданского общества, что отличает ее от члена прежней феодально-иерархической структуры, ориентированного на несамостоятельное, авторитарное м</w:t>
      </w:r>
      <w:r w:rsidR="001A76E9">
        <w:rPr>
          <w:rFonts w:ascii="Times New Roman" w:hAnsi="Times New Roman"/>
          <w:sz w:val="28"/>
          <w:szCs w:val="28"/>
        </w:rPr>
        <w:t xml:space="preserve">ышление. </w:t>
      </w:r>
      <w:r w:rsidRPr="00153C25">
        <w:rPr>
          <w:rFonts w:ascii="Times New Roman" w:hAnsi="Times New Roman"/>
          <w:sz w:val="28"/>
          <w:szCs w:val="28"/>
        </w:rPr>
        <w:t xml:space="preserve">Французские просветители культивировали здравый смысл — умение индивида самостоятельно рассуждать обо всех событиях своей повседневной жизни, полностью отвечать за них, принимать самостоятельные решения, словом, быть независимым индивидом. В культивировании такой особой человеческой способности, как здравый смысл, шире — способности суждения, и состоит заслуга просветителей, давших благодаря этому западной цивилизации идею суверенной личности. В этом же и специфика французской просветительской философии. Постараемся раскрыть ее на примере анализа нескольких важных разделов: учения о природе, представлений о человеке и обществе, взглядов на историю и познание, и выявить на этой основе диалектическую направленность просветительской философии. </w:t>
      </w:r>
    </w:p>
    <w:p w:rsidR="006B5DB2" w:rsidRPr="00153C25" w:rsidRDefault="006B5DB2" w:rsidP="00153C25">
      <w:pPr>
        <w:pStyle w:val="1"/>
        <w:spacing w:before="0" w:beforeAutospacing="0" w:after="0" w:afterAutospacing="0" w:line="240" w:lineRule="auto"/>
        <w:ind w:left="0" w:right="0"/>
        <w:jc w:val="both"/>
        <w:rPr>
          <w:rFonts w:ascii="Times New Roman" w:hAnsi="Times New Roman"/>
          <w:color w:val="auto"/>
          <w:sz w:val="28"/>
          <w:szCs w:val="28"/>
        </w:rPr>
      </w:pPr>
      <w:r w:rsidRPr="00153C25">
        <w:rPr>
          <w:rFonts w:ascii="Times New Roman" w:hAnsi="Times New Roman"/>
          <w:color w:val="auto"/>
          <w:sz w:val="28"/>
          <w:szCs w:val="28"/>
        </w:rPr>
        <w:t>Основная проблематика французской просветительской философии.</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b/>
          <w:sz w:val="28"/>
          <w:szCs w:val="28"/>
        </w:rPr>
        <w:t>Природа</w:t>
      </w:r>
      <w:r w:rsidRPr="00153C25">
        <w:rPr>
          <w:rFonts w:ascii="Times New Roman" w:hAnsi="Times New Roman"/>
          <w:sz w:val="28"/>
          <w:szCs w:val="28"/>
        </w:rPr>
        <w:t xml:space="preserve"> — один из важных фокусов, вокруг которого строятся все философские рассуждения просветителей; другим фокусом оказывается воспитание. В своей критике прежнего иерархически-сословного общества с типичным для него авторитарным способом мышления просветители апеллировали к природе, наделяющей людей, как они считали, примерно одинаковыми потребностями и свойствами, а также "естественным светом разума". Вследствие такого природного равенства люди должны обладать также и </w:t>
      </w:r>
      <w:r w:rsidRPr="00153C25">
        <w:rPr>
          <w:rFonts w:ascii="Times New Roman" w:hAnsi="Times New Roman"/>
          <w:sz w:val="28"/>
          <w:szCs w:val="28"/>
        </w:rPr>
        <w:lastRenderedPageBreak/>
        <w:t xml:space="preserve">равными социальными правами; иначе говоря, интерпретированная таким образом природа полагалась в качестве фундамента равноправия. Воспитание, просвещение было в глазах просветителей тем способом, с помощью которого можно следовать природе и создать просвещенное, добродетельное общество. Человек, по убеждению просветителей, рождается как продукт природы, но становится затем также и продуктом воспитания. Для французских просветителей понятия воспитания, образования, просвещения в известной мере совпадали. Считалось, что быть просвещенным человеком — значит впитать в себя достижения науки и вместе с тем освоить некоторые мировоззренческие ценности: например, то, что человек создан природой, что от природы все люди равны, что следует соблюдать принципы общественного договора и правила разумного эгоизма, что собственность священна и должна принадлежать каждому индивиду.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Особенность понятия природы состояла в том, что оно не сводилось уже к понятию Бога (как это нередко бывало в XVII в.), но еще не отождествлялось с понятием бытия (как это в значительной мере произошло в немецкой классической философии). Внимание просветителей вследствие этого концентрировалось не на проблеме взаимоотношения бытия и мышления, которая станет центральной позже, внутри немецкой классики, а на проблеме взаимоотношения природы и воспитания (которое, конечно же, должно стать просвещенным и разумным). В результате подобного подхода активность мышления исчезала из поля зрения исследователей, и мышление по преимуществу сводилось к ощущениям.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Многие просветители признавали природу единственной субстанцией, образующей все предметы и явления, но даже тот, кто считал природу сотворенной (например, деист Вольтер или теист Руссо), полагал, что в дальнейшем она развивается по собственным законам. В целом понимание природы было механистическим, несмотря на то, что Дидро, например, высказывал различного рода гипотезы и догадки, не укладывающиеся в эти рамки. Но и Дидро не вышел за границы механизма — он только указал на них.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Целостную систему просветительских воззрений на природу изложил в своей книге «Система природы» (1770) </w:t>
      </w:r>
      <w:r w:rsidRPr="00153C25">
        <w:rPr>
          <w:rFonts w:ascii="Times New Roman" w:hAnsi="Times New Roman"/>
          <w:b/>
          <w:sz w:val="28"/>
          <w:szCs w:val="28"/>
        </w:rPr>
        <w:t>Поль Гольбах</w:t>
      </w:r>
      <w:r w:rsidR="0031364B">
        <w:rPr>
          <w:rFonts w:ascii="Times New Roman" w:hAnsi="Times New Roman"/>
          <w:sz w:val="28"/>
          <w:szCs w:val="28"/>
        </w:rPr>
        <w:t xml:space="preserve"> и Дени Дидро. </w:t>
      </w:r>
    </w:p>
    <w:p w:rsidR="006B5DB2" w:rsidRPr="00153C25" w:rsidRDefault="006B5DB2" w:rsidP="00153C25">
      <w:pPr>
        <w:pStyle w:val="1"/>
        <w:spacing w:before="0" w:beforeAutospacing="0" w:after="0" w:afterAutospacing="0" w:line="240" w:lineRule="auto"/>
        <w:ind w:left="0" w:right="0"/>
        <w:jc w:val="both"/>
        <w:rPr>
          <w:rFonts w:ascii="Times New Roman" w:hAnsi="Times New Roman"/>
          <w:color w:val="auto"/>
          <w:sz w:val="28"/>
          <w:szCs w:val="28"/>
        </w:rPr>
      </w:pPr>
      <w:r w:rsidRPr="00153C25">
        <w:rPr>
          <w:rFonts w:ascii="Times New Roman" w:hAnsi="Times New Roman"/>
          <w:color w:val="auto"/>
          <w:sz w:val="28"/>
          <w:szCs w:val="28"/>
        </w:rPr>
        <w:t>Эволюционные идеи.</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Хотя с точки зрения механистического материализма трудно было объяснить закономерности развития живой природы, все же в сочинениях просветителей содержались некоторые эволюционные идеи. Они складывались в результате определенных успехов наук о живой природе. Так, знаменитый Ж. Л. Бюффон создает в 40-е годы многотомную «Естественную историю», где он высказывает предположение о существовании различных периодов в истории земли, Солнечной системы, а также живых организмов. Возникают новые формы материи, меняются даже небеса, и все предметы как физического, так и морального мира непрерывно обновляются. </w:t>
      </w:r>
    </w:p>
    <w:p w:rsidR="006B5DB2" w:rsidRPr="00153C25" w:rsidRDefault="006B5DB2" w:rsidP="00153C25">
      <w:pPr>
        <w:pStyle w:val="1"/>
        <w:spacing w:before="0" w:beforeAutospacing="0" w:after="0" w:afterAutospacing="0" w:line="240" w:lineRule="auto"/>
        <w:ind w:left="0" w:right="0"/>
        <w:jc w:val="both"/>
        <w:rPr>
          <w:rFonts w:ascii="Times New Roman" w:hAnsi="Times New Roman"/>
          <w:color w:val="auto"/>
          <w:sz w:val="28"/>
          <w:szCs w:val="28"/>
        </w:rPr>
      </w:pPr>
      <w:r w:rsidRPr="00153C25">
        <w:rPr>
          <w:rFonts w:ascii="Times New Roman" w:hAnsi="Times New Roman"/>
          <w:color w:val="auto"/>
          <w:sz w:val="28"/>
          <w:szCs w:val="28"/>
        </w:rPr>
        <w:t>Механицизм как особый способ исследования.</w:t>
      </w:r>
    </w:p>
    <w:p w:rsidR="006B5DB2" w:rsidRPr="00153C25" w:rsidRDefault="006B5DB2" w:rsidP="0031364B">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Интерпретируя явления природы, просветители прибегали к особому способу рассмотрения предметов и явлений; это механицизм, который обладает рядом важных черт. Прежде всего, надо сказать, что он создается как общий подход к предметам в результате философского осмысления достижений механики. Речь идет о правомерности истолкования любого движения как механического и о возможности сведения всех свойств тела к свойству быть силой. Мы видели далее, что просветители как будто выделяют различные ступени развития природы, что они осознают необходимость различения между живой и неживой природой, что они видят специфику живого — и тем </w:t>
      </w:r>
      <w:r w:rsidRPr="00153C25">
        <w:rPr>
          <w:rFonts w:ascii="Times New Roman" w:hAnsi="Times New Roman"/>
          <w:sz w:val="28"/>
          <w:szCs w:val="28"/>
        </w:rPr>
        <w:lastRenderedPageBreak/>
        <w:t xml:space="preserve">не менее в конечном счете они сводят биологическое к физическому, а последнее — к механическому; что они сводят мышление к физиологии, а физиологию — опять-таки к механике. Налицо определенный редукционизм, но он достаточно эффективен, так как позволяет унифицировать изучаемые объекты и выявлять некоторые общие их закономерности. Механистическое толкование природы превращает ее в гомогенную материю; одновременно движение интерпретируется как вечный круговорот.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Другая ограниченность, механицизма — механистическое толкование причинности, так называемый </w:t>
      </w:r>
      <w:r w:rsidRPr="00153C25">
        <w:rPr>
          <w:rFonts w:ascii="Times New Roman" w:hAnsi="Times New Roman"/>
          <w:b/>
          <w:sz w:val="28"/>
          <w:szCs w:val="28"/>
        </w:rPr>
        <w:t>механический детерминизм</w:t>
      </w:r>
      <w:r w:rsidRPr="00153C25">
        <w:rPr>
          <w:rFonts w:ascii="Times New Roman" w:hAnsi="Times New Roman"/>
          <w:sz w:val="28"/>
          <w:szCs w:val="28"/>
        </w:rPr>
        <w:t xml:space="preserve">, оборачивающийся </w:t>
      </w:r>
      <w:r w:rsidRPr="00153C25">
        <w:rPr>
          <w:rFonts w:ascii="Times New Roman" w:hAnsi="Times New Roman"/>
          <w:b/>
          <w:sz w:val="28"/>
          <w:szCs w:val="28"/>
        </w:rPr>
        <w:t>фатализмом.</w:t>
      </w:r>
      <w:r w:rsidRPr="00153C25">
        <w:rPr>
          <w:rFonts w:ascii="Times New Roman" w:hAnsi="Times New Roman"/>
          <w:sz w:val="28"/>
          <w:szCs w:val="28"/>
        </w:rPr>
        <w:t xml:space="preserve"> Если из какой-то причины вытекает определенное следствие, а из него в свою очередь еще одно, также вполне определенное, то все, что ни случится в отдаленном будущем, как будто с самого начала задается исходной причиной. Признание однолинейной жесткой зависимости между причиной и следствием фактически означало утверждение фатальной предопределенности всего случающегося в мире. Отождествление причинности с необходимостью и означает фатализм, что переводит случайность в ранг субъективных категорий, связанных с одним только незнанием.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Распространение фатализма на область социальных явлений ведет к отрицанию человеческой свободы. Интересно, что, категорически отрицая свободу воли и утверждая одну необходимость, Гольбах, тем не менее, дает прямо противоположные ответы на вопрос о возможности наказаний и возложения на человека ответственности. С одной стороны, то, что все человеческие действия фатально заданы, не снимает, по его мнению, с человека ответственности, потому что все равно его поступки делятся на плохие и хорошие, так как они оказывают соответствующее воздействие на окружающих. Поэтому, действуя посредством наказаний и поощрений, законодатель непременно добьется успеха. С другой стороны, поскольку фаталист уверен, что все человеческие действия предопределены, он не имеет права ни осуждать других, ни восхвалять себя, понимая, что все добрые качества, которые он, скажем, имеет, не заслужены им самим, а получены в дар от природы.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Итак, как мы видели, понимание природы было в просветительской философии достаточно расчлененным, разрабатывалось преимущественно в механическом плане, но все же не исчерпывалось механистическим подходом полностью. К этому надо добавить, что понятие природы осуществляло имеющий важное значение для просветителей синтез: оно опосредовало связь философии и естествознания, наук о живой и о неживой природе и служило также своеобразным мостиком между природой и обществом; так, различные модели общества строятся по аналогии с природой. Рассмотрим их подробнее. </w:t>
      </w:r>
    </w:p>
    <w:p w:rsidR="006B5DB2" w:rsidRPr="00153C25" w:rsidRDefault="006B5DB2" w:rsidP="00153C25">
      <w:pPr>
        <w:pStyle w:val="1"/>
        <w:spacing w:before="0" w:beforeAutospacing="0" w:after="0" w:afterAutospacing="0" w:line="240" w:lineRule="auto"/>
        <w:ind w:left="0" w:right="0"/>
        <w:jc w:val="both"/>
        <w:rPr>
          <w:rFonts w:ascii="Times New Roman" w:hAnsi="Times New Roman"/>
          <w:color w:val="auto"/>
          <w:sz w:val="28"/>
          <w:szCs w:val="28"/>
        </w:rPr>
      </w:pPr>
      <w:r w:rsidRPr="00153C25">
        <w:rPr>
          <w:rFonts w:ascii="Times New Roman" w:hAnsi="Times New Roman"/>
          <w:color w:val="auto"/>
          <w:sz w:val="28"/>
          <w:szCs w:val="28"/>
        </w:rPr>
        <w:t>Представления о человеке и обществе.</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Представления о человеке и обществе складывались во французском Просвещении в установке на натуралистически понятую природу: человек понимался как природное существо, все свойства и потребности которого телесны и определены природой, а ум, здравый смысл выглядит так же, как "естественный свет". Теория общества строилась по модели природы. И даже религию — верующие просветители, например Ж.-Ж. Руссо, — объявляли "естественной религией". Подобная методологическая установка была определена, как уже говорилось, тем, что апелляция к природе, к природному равенству людей обосновывала борьбу просветителей за социальное равенство.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Французские философы XVIII в. прекрасно понимали, что существующее общественное устройство далеко от природного идеала, но, за исключением Руссо, никто не концентрировал внимания на противоречии между естественным и общественным </w:t>
      </w:r>
      <w:r w:rsidRPr="00153C25">
        <w:rPr>
          <w:rFonts w:ascii="Times New Roman" w:hAnsi="Times New Roman"/>
          <w:sz w:val="28"/>
          <w:szCs w:val="28"/>
        </w:rPr>
        <w:lastRenderedPageBreak/>
        <w:t xml:space="preserve">состояниями. Противоречие признавалось, скорее, между просвещенным и непросвещенным обществами. Не усматривалось никакого противоречия и между телесной и духовной природой человека. На этой основе развиваются столь типичные для французских просветителей рассуждения о грубом и разумном эгоизме. </w:t>
      </w:r>
    </w:p>
    <w:p w:rsidR="006B5DB2" w:rsidRPr="00153C25" w:rsidRDefault="006B5DB2" w:rsidP="00153C25">
      <w:pPr>
        <w:pStyle w:val="1"/>
        <w:spacing w:before="0" w:beforeAutospacing="0" w:after="0" w:afterAutospacing="0" w:line="240" w:lineRule="auto"/>
        <w:ind w:left="0" w:right="0"/>
        <w:jc w:val="both"/>
        <w:rPr>
          <w:rFonts w:ascii="Times New Roman" w:hAnsi="Times New Roman"/>
          <w:color w:val="auto"/>
          <w:sz w:val="28"/>
          <w:szCs w:val="28"/>
        </w:rPr>
      </w:pPr>
      <w:r w:rsidRPr="00153C25">
        <w:rPr>
          <w:rFonts w:ascii="Times New Roman" w:hAnsi="Times New Roman"/>
          <w:color w:val="auto"/>
          <w:sz w:val="28"/>
          <w:szCs w:val="28"/>
        </w:rPr>
        <w:t>Теория разумного эгоизма.</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Теория разумного эгоизма берет свое начало от философских построений таких выдающихся мыслителей XVII в., как Локк, Гоббс, Пуффендорф, Гроций. Представления об "одиноком Робинзоне", обладавшем в естественном состоянии неограниченной свободой и сменившем эту естественную свободу на общественные права и обязанности, были вызваны к жизни новым способом деятельности и хозяйствования и соответствовали положению индивида в промышленном обществе, где каждый владел какой-либо собственностью, т.е. выступал как частный собственник и рассчитывал, следовательно, на себя, свое собственное здравое суждение о мире и свое решение. Он исходил из собственных интересов, и их никак нельзя было сбрасывать со счетов, поскольку новый тип хозяйства, прежде всего промышленное производство, опирается на принцип материальной заинтересованности.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Эта новая общественная ситуация была отражена в представлениях просветителей о человеке как естественном, природном существе, все свойства которого, в том числе и личный интерес, определены природой. Ведь в соответствии со своей телесной сущностью каждый стремится получить удовольствия и избежать страданий, что связано с любовью к себе, или себялюбием, основанной на самом важном из инстинктов — инстинкте самосохранения. Так рассуждают все, в том числе и Руссо, хотя он несколько "выбивается" из общей линии рассуждений, признавая наряду с разумным эгоизмом также и альтруизм.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Итак, каждый индивид во всех своих действиях исходит из любви к себе. Но, будучи просвещен светом разума, он начинает понимать, что если будет думать только о себе и добиваться всего только для себя лично, то столкнется с огромным числом трудностей, прежде всего потому, что все желают одного и того же — удовлетворения своих потребностей, средств для чего еще очень мало. Поэтому люди постепенно приходят к выводу, что имеет смысл в какой-то мере ограничить себя; это делается вовсе не из любви к другим, а из любви к себе; следовательно, речь идет не об альтруизме, а о разумном эгоизме, но такое чувство — гарант спокойной и нормальной совместной жизни. XVIII в. вносит в эти представления свои коррективы. Во-первых, они касаются здравого смысла: к соблюдению требований разумного эгоизма толкает здравый смысл, ибо без учета интересов других членов общества, без компромиссов с ними нельзя построить нормальную повседневную жизнь, нельзя обеспечить бесперебойное функционирование хозяйственной системы. Опирающийся на самого себя независимый индивид, собственник приходит к такому выводу самостоятельно как раз потому, что наделен здравым смыслом.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Другое дополнение касается разработки принципов гражданского общества. И последнее касается правил воспитания. На этом пути среди тех, кто разрабатывал теорию воспитания, в первую очередь между Гельвецием и Руссо, возникают некоторые разногласия. Демократизм и гуманизм в равной степени характеризуют их концепции воспитания: оба убеждены в том, что надо предоставить всем людям равные возможности для воспитания, в результате чего каждый сможет стать добродетельным и просвещенным членом общества. Утверждая природное равенство, Гельвеций, однако, начинает доказывать, что все способности и дарования людей от природы абсолютно </w:t>
      </w:r>
      <w:r w:rsidRPr="00153C25">
        <w:rPr>
          <w:rFonts w:ascii="Times New Roman" w:hAnsi="Times New Roman"/>
          <w:sz w:val="28"/>
          <w:szCs w:val="28"/>
        </w:rPr>
        <w:lastRenderedPageBreak/>
        <w:t xml:space="preserve">одинаковы, а различия между ними создает лишь воспитание, причем огромная роль отводится случаю. Как раз по той причине, что случай вторгается во все планы, результаты нередко оказываются совсем не такими, как человек первоначально предполагал. Наша жизнь, убежден Гельвеций, часто зависит от ничтожнейших случайностей, но поскольку мы их не знаем, нам кажется, что всеми своими свойствами мы обязаны только природе, однако это не так.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Руссо в отличие от Гельвеция не придавал такого значения случайностям, он не настаивал и на абсолютной природной тождественности. Напротив, по его мнению, люди от природы имеют разные задатки. Однако то, что получится из человека, в основном также определяется воспитанием. Руссо впервые выделил различные возрастные периоды жизни ребенка; в каждый период наиболее плодотворно воспринимается какое-то одно особое воспитательное воздействие. </w:t>
      </w:r>
    </w:p>
    <w:p w:rsidR="006B5DB2" w:rsidRPr="00153C25" w:rsidRDefault="006B5DB2" w:rsidP="00153C25">
      <w:pPr>
        <w:pStyle w:val="1"/>
        <w:spacing w:before="0" w:beforeAutospacing="0" w:after="0" w:afterAutospacing="0" w:line="240" w:lineRule="auto"/>
        <w:ind w:left="0" w:right="0"/>
        <w:jc w:val="both"/>
        <w:rPr>
          <w:rFonts w:ascii="Times New Roman" w:hAnsi="Times New Roman"/>
          <w:color w:val="auto"/>
          <w:sz w:val="28"/>
          <w:szCs w:val="28"/>
        </w:rPr>
      </w:pPr>
      <w:r w:rsidRPr="00153C25">
        <w:rPr>
          <w:rFonts w:ascii="Times New Roman" w:hAnsi="Times New Roman"/>
          <w:color w:val="auto"/>
          <w:sz w:val="28"/>
          <w:szCs w:val="28"/>
        </w:rPr>
        <w:t>Концепция общественного договора.</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Создание новых социальных моделей ориентировано во французском Просвещении на общественный договор, принципы которого разработал прежде всего Ж.-Ж. Руссо. Уже говорилось о том, что теории общественного договора начинают складываться с XVII в. Следующий, XVIII в. пропускает их сквозь призму концепции гражданского общества. Вспомним: исходным пунктом построения социальных программ для всех просветителей был человек в качестве природного существа, т.е. изолированный, атомизированный индивид. Большинство просветителей полагало, что на первоначальной стадии, в так называемом естественном состоянии, люди жили вне социума и обладали вследствие этого неограниченными правами и абсолютной свободой. Очень скоро, однако, они поняли, что такая свобода им не нужна и что гораздо выгоднее добровольно ограничить свои непомерные притязания, чем вступить в "войну всех против всех" (как выражался Т.Гоббс). Так доводы разумного эгоизма подталкивают людей к заключению общественного договора, когда они переходят на стадию общественного или, выражаясь языком Руссо, гражданского состояния. Эта модель, которую в основном принимают все просветители, нашла свое наиболее адекватное выражение в сочинении Ж.-Ж. Руссо «Об общественном договоре» (1762). Его идеи оказали огромное воздействие на революционеров, прежде всего якобинцев, а многие его положения обрели реальность как раз в ходе революции. Речь идет, в частности, о праве народа на расторжение несправедливого договора и ниспровержение монархии, о неотчуждаемости народного суверенитета, о правах и обязанностях депутатов, о необходимости культа Верховного существа и наконец о правомерности введения кратковременного диктаторского правления. </w:t>
      </w:r>
    </w:p>
    <w:p w:rsidR="006B5DB2" w:rsidRPr="00153C25" w:rsidRDefault="006B5DB2" w:rsidP="00153C25">
      <w:pPr>
        <w:pStyle w:val="a3"/>
        <w:spacing w:before="0" w:beforeAutospacing="0" w:after="0" w:afterAutospacing="0"/>
        <w:ind w:left="0" w:right="0"/>
        <w:rPr>
          <w:rFonts w:ascii="Times New Roman" w:hAnsi="Times New Roman"/>
          <w:b/>
          <w:sz w:val="28"/>
          <w:szCs w:val="28"/>
        </w:rPr>
      </w:pPr>
      <w:r w:rsidRPr="00153C25">
        <w:rPr>
          <w:rFonts w:ascii="Times New Roman" w:hAnsi="Times New Roman"/>
          <w:sz w:val="28"/>
          <w:szCs w:val="28"/>
        </w:rPr>
        <w:t xml:space="preserve">Дело в том, что каждый член общества может (и имеет на это полное право) преследовать свои частные интересы и выступать как частное лицо. В этом случае интересы всех членов общества различны (иногда даже противоположны), и "воля всех" представляет собой некую среднеарифметическую их сумму. В общей воле" выражается единство интересов всех участников общественного договора, которые в данном случае выступают как граждане; речь теперь идет о политической, общественной, а не частной жизни.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Очень важно уяснить, что общественный договор есть не что иное, как согласие всех его участников соблюдать некоторые общие правила: преследуя собственные интересы, каждый должен считаться с интересами других, следовательно, требуется ограничить собственную свободу ради свободы остальных; надо признать, что частная собственность — необходимое условие общежития, а права личности священны и </w:t>
      </w:r>
      <w:r w:rsidRPr="00153C25">
        <w:rPr>
          <w:rFonts w:ascii="Times New Roman" w:hAnsi="Times New Roman"/>
          <w:sz w:val="28"/>
          <w:szCs w:val="28"/>
        </w:rPr>
        <w:lastRenderedPageBreak/>
        <w:t xml:space="preserve">неотчуждаемы и т.д. В основе всех этих убеждений лежит понятие суверенной личности, — все они должны стать реалиями повседневной жизни, воспроизводящимися в каждый момент существования гражданского общества, а вовсе не ушедшими в историческое прошлое исходными условиями первоначального договора.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Извечно и демократично только то общество, которое сохраняет в своих корнях демократическое право своих граждан заново, исходно, изначально порождать и договорно закреплять свои собственные правовые структуры. Только тогда оказывается ненужным путь революции. Договор, а не свержение; делегирование (добровольное) своих прав, но не получение их в дар, — вот корни правового государства, постоянно сохраняемые и оживляемые в гражданском обществе".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Отсюда становится понятным, что реального индивида и реальные отношения индивидов сохраняет лишь общественный договор. Представление об атомизированном индивиде во французском Просвещении стало как бы предпосылкой формирования концепции общественного договора: ведь для того, чтобы у людей возникло желание объединиться и чтобы они могли осуществить это без принуждения, т.е. совершенно свободно, они должны быть независимыми — а в понимании просветителей это означало быть изолированными (свободными) друг от друга. За атомизированностью индивида фактически скрывается его суверенность, его способность принимать собственное и ответственное решение. Отделяя индивида от общества, противопоставляя его государству, французские просветители апеллировали к природе — и как раз потому, что в их глазах именно природность как нечто не совпадающее с социальностью оказывалась тождественной индивидуальности.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Подобная интерпретация покоится не на культурном, а на натуралистическом фундаменте, и все же в признании за каждым индивидом прав автономной личности — огромная заслуга французских просветителей перед историей; для них индивид и социум — два равным образом неустранимых полюса жизни человека. Трудно переоценить значение этих идей, оставленных нам в наследство просветителями и в первую очередь Руссо.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В целом, все просветители рисовали сходные картины наилучшего общественного устройства и наибольшего общественного благосостояния, исходя из общественного договора, частной собственности и прав суверенной личности. Благодаря этому в своих сочинениях они формировали понятия, имеющие огромное значение для жизни будущего гражданского общества. </w:t>
      </w:r>
    </w:p>
    <w:p w:rsidR="006B5DB2" w:rsidRPr="00153C25" w:rsidRDefault="006B5DB2" w:rsidP="00153C25">
      <w:pPr>
        <w:pStyle w:val="1"/>
        <w:spacing w:before="0" w:beforeAutospacing="0" w:after="0" w:afterAutospacing="0" w:line="240" w:lineRule="auto"/>
        <w:ind w:left="0" w:right="0"/>
        <w:jc w:val="both"/>
        <w:rPr>
          <w:rFonts w:ascii="Times New Roman" w:hAnsi="Times New Roman"/>
          <w:color w:val="auto"/>
          <w:sz w:val="28"/>
          <w:szCs w:val="28"/>
        </w:rPr>
      </w:pPr>
      <w:r w:rsidRPr="00153C25">
        <w:rPr>
          <w:rFonts w:ascii="Times New Roman" w:hAnsi="Times New Roman"/>
          <w:color w:val="auto"/>
          <w:sz w:val="28"/>
          <w:szCs w:val="28"/>
        </w:rPr>
        <w:t>Понимание истории.</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Взгляд на историю складывался во французском Просвещении на основе общих предпосылок просветительской философии, т.е. веры в разум и его прогресс, ведущий, как полагали просветители, к социальному благополучию. Наиболее развитыми и отражающими взгляды Просвещения по этому вопросу были концепции Ф. М. Вольтера и Кондорсе.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Одна из заслуг Вольтера состояла в том, что он исключил непосредственное вмешательство Бога в человеческие дела. Согласно же Вольтеру, люди сами делают свою историю.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История, согласно Вольтеру, свидетельствует, например, о том, к каким бедствиям приводят заблуждения, невежество и предрассудки и как важно заменить их разумными мнениями. Историк должен представить существование человечества в виде повествования о нравах, обычаях, науках, законах народов, а не только как рассказ о жизни отдельных, хотя и великих людей. Вольтер убежден в том, что изменение нравов, </w:t>
      </w:r>
      <w:r w:rsidRPr="00153C25">
        <w:rPr>
          <w:rFonts w:ascii="Times New Roman" w:hAnsi="Times New Roman"/>
          <w:sz w:val="28"/>
          <w:szCs w:val="28"/>
        </w:rPr>
        <w:lastRenderedPageBreak/>
        <w:t>наук, искусств обусловлено развитием культуры, а она в свою очередь определяется прогрессом разума.</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Движущим фактором истории, согласно Вольтеру, является борьба мнений, и действия людей основываются исключительно на их мнениях. Вообще все исторические события определены не чем иным, как мнениями, причем главную роль играют системы таких мнений, которые приобретают власть над умами. Это кредо разделяет большинство просветителей. Оно отражает суть Просвещения. В нем выражена вера просветителей в то, что люди изменяют обстоятельства. Одновременно вместе с признанием того, что важные исторические последствия зависят от ничтожнейших случайностей в трактовку истории входит отрицание ее объективных закономерностей. Такой методологический подход имеет свои достоинства и недостатки: с одной стороны, история предстает не как движение анонимной и возвышающейся над человеком силы, а единственно как взаимодействие множества единичных событий; с другой стороны, это взаимодействие выглядит как "хаос" именно потому, что здесь нет единого стержня, нет общего закона.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Кондорсэ был одним из наиболее политически активных, проявивших свою активность также и в революции деятелей французского Просвещения. Он создает теорию развития цивилизации в «Эскизе исторической картины прогресса человеческого разума» (1794), где стремится доказать главную мысль — о прогрессе человеческого разума. Он пытается найти в истории некоторые упорядочивающие принципы (закономерности), определяющие направление единого процесса, и признает рост человеческих знаний, расширение круга научных исследований единственным двигателем человеческой культуры.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Взгляды Гольбаха и Гельвеция по существу отражают те же положения: надежды на просвещенный разум и просвещенного монарха, на прогресс разума. Несколько особняком стоит Руссо, который не возлагал больших надежд на прогресс разума и науки. Он не был достаточно однозначен в своих выводах, рисуя общественный идеал, с одной стороны, в виде гражданского общества, а с другой — в виде первобытного состояния, охарактеризованного им как "золотой век" человечества.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Согласно Руссо, история имеет своей движущей силой способность человека к совершенствованию, прежде всего способность к развитию его ума. Благодаря этому совершается изобретение орудий труда и возникновение "излишка" продукта. "Первым поворотом" в истории Руссо называет постройку жилищ, приведшую к созданию семей, первых сообществ, объединяющихся затем в племена. "Второй поворот", обусловивший образование гражданского состояния, был связан с появлением частной собственности. Важно заметить, что Руссо представляет ее как необходимый и исторически закономерный продукт развития земледелия. Вместе с возникновением частной собственности появляется излишек "продукта", возникает деление общества на богатых и бедных.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Одним из центральных понятий исторической концепции Руссо является понятие отчуждения. Руссо возлагает историческую ответственность не на одних лишь деспотических и невежественных правителей, а на всех людей, выводя бедствия человеческого рода из постепенно развивающегося неравенства. Именно вследствие превращения в ходе исторического движения истинных человеческих интересов в искаженные, неистинные появляется отчуждение — политическое (отчуждение социальных институтов от членов общества), социально-экономическое (примат материальных интересов ведет к нравственному обнищанию, а различия во владении </w:t>
      </w:r>
      <w:r w:rsidRPr="00153C25">
        <w:rPr>
          <w:rFonts w:ascii="Times New Roman" w:hAnsi="Times New Roman"/>
          <w:sz w:val="28"/>
          <w:szCs w:val="28"/>
        </w:rPr>
        <w:lastRenderedPageBreak/>
        <w:t xml:space="preserve">приводят к социальному расслоению и вражде), психологическое (человек начинает чувствовать пустоту жизни, страх и одиночество).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Отчужденное состояние характеризует, по Руссо, и всю культуру в целом: "У нас есть физики, геометры, химики, астрономы, поэты, музыканты, художники, — у нас нет больше граждан, — пишет он, — и если они еще и остались, рассеянные по нашим глухим деревням, то погибают там в бедности и пренебрежении". Искусство, далее, начинает порождать заблуждения, а наука приносит вред своими открытиями. Так отчуждение становится всеобщим.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В то же время Руссо убежден в изначальной доброте человека, в присущей ему от природы любви к другим людям; поэтому если извращенная цивилизация сменится истинным гражданским обществом, то люди освободятся от пороков и бедствий. Мысли Руссо, касающиеся обоснования противоречивого характера исторического развития и разработки им проблем отчуждения и частной собственности, несмотря на содержащийся в них утопизм, вошли в сокровищницу социологической мысли и оказали сильное воздействие на многие великие умы (на Канта, Гегеля, Фихте, Маркса). </w:t>
      </w:r>
    </w:p>
    <w:p w:rsidR="006B5DB2" w:rsidRPr="00153C25" w:rsidRDefault="006B5DB2" w:rsidP="00153C25">
      <w:pPr>
        <w:pStyle w:val="1"/>
        <w:spacing w:before="0" w:beforeAutospacing="0" w:after="0" w:afterAutospacing="0" w:line="240" w:lineRule="auto"/>
        <w:ind w:left="0" w:right="0"/>
        <w:jc w:val="both"/>
        <w:rPr>
          <w:rFonts w:ascii="Times New Roman" w:hAnsi="Times New Roman"/>
          <w:color w:val="auto"/>
          <w:sz w:val="28"/>
          <w:szCs w:val="28"/>
        </w:rPr>
      </w:pPr>
      <w:r w:rsidRPr="00153C25">
        <w:rPr>
          <w:rFonts w:ascii="Times New Roman" w:hAnsi="Times New Roman"/>
          <w:color w:val="auto"/>
          <w:sz w:val="28"/>
          <w:szCs w:val="28"/>
        </w:rPr>
        <w:t>Способ мышления эпохи.</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Уже говорилось о том, что рассуждения просветителей в значительной мере были механистическими. Одновременно важной особенностью философского мышления просветителей, как показано во Введении, была установка на здравый смысл, особую способность человека самостоятельно разрешать все трудности и налаживать спокойное течение своей повседневной жизни. Говорилось и о том, что эта способность, культивируемая просветителями, помогает формированию из каждого индивида автономной личности. Без нее невозможна никакая самостоятельность, никакая личная ответственность за свои поступки.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Особенностью здравого смысла является то, что он не включает в свою сферу противоречие, а, напротив, выталкивает его за свои границы. И это не случайно: ведь повседневная жизнь с ее будничными делами и обычными предметами обихода складывается в установке на компромиссы, на устранение неразрешимых проблем, да и предметы предстают в своей статичной, следовательно, скорее свободной от противоречий форме. Но как только здравый смысл переходит свои границы — а это происходит тогда, когда он пытается понять процессы и явления бесконечной природы, — и сталкивается с противоречиями, он оказывается беспомощным и вынужден отступить. Именно по этой причине французские просветители, развивающие идеи здравого смысла, не замечали противоречий в своих рассуждениях, а если замечали, то старались избавиться от них, полагая, что они случайны и что их не должно быть. Вследствие этого просветительский способ мышления в течение долгого времени характеризовался многими исследователями как метафизический, хотя на самом деле это не соответствовало действительности: мышлению эпохи Просвещения также присуща диалектика, только совершенно особого типа.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Уже отмечалось, что здравый смысл представляет собой спроецированную на сферу обыденной жизни способность суждения, а за соотношением здравого смысла и способности суждения скрывается взаимодействие рассудка и разума. В этой связи следует заметить, что в философской культуре европейского, в том числе французского, Просвещения деятельность рассудка проявляется как особая способность — не теоретического познания и не нравственного поступка, а именно как способность каждого самостоятельно рассуждать обо всех явлениях и объектах бесконечной действительности.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lastRenderedPageBreak/>
        <w:t xml:space="preserve">Дидро был среди тех, кто сумел понять, что противоречия объективно присущи всему просветительскому способу мышления в целом, что они вообще пронизывают всю ткань человеческого бытия; он попытался, далее, охарактеризовать их как парадоксы. В чем же состоит смысл парадоксов? Парадоксальность, с точки зрения Дидро, заключается в том, что обоснование какого-либо принципиально важного положения с необходимостью приводит к противоположному утверждению, и наоборот. Тезис ведет к антитезису, а антитезис — к тезису, что можно проиллюстрировать, проанализировав рассуждения просветителей о природе и воспитании, необходимости и свободе, необходимости и случайности и т.д.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Анализу другого парадокса — противоречия между необходимостью и свободой, необходимостью и случайностью — посвящен роман Дидро «Жак — фаталист». Парадокс здесь заключается в следующем: не зная, что на роду написано, и не понимая, что считать покорностью судьбе, а что — сопротивлением ей, человек ведет себя так, как ему заблагорассудится, значит, по сути дела, — свободно.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Дидро не дает четкого ответа на вопрос, что такое свобода; он вводит ее с помощью методологического "как если бы": человек ведет себя так, как если бы никакого рока вовсе не было, а он действовал совершенно свободно. Свобода выражается, по замыслу Дидро, и в многозначности, неопределенности действий человека, а не строго однозначной их заданности: не зная точно, как он должен поступить, человек сам выбирает различные варианты, и таким образом, в ход событий включается множество случайностей. Мы снова видим, как развертывание тезиса (обоснование того, что все в мире необходимо) приводит к антитезису (если все в мире необходимо, то необходимы и случайность, и свобода); детальная проработка антитезиса, в свою очередь, возвращает к тезису (все случайно, значит, случайна сама случайность) и т.д.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Дидро удалось раскрыть внутреннюю противоречивость рассуждений просветителей по фундаментальным вопросам природного и человеческого бытия. Речь идет о содержательном противоречии, благодаря чему можно говорить и об особой форме диалектики, характеризующей просветительское мышление, прежде всего о существенном отличии "парадокса" от гегелевского "тождества противоположностей". В случае парадокса отсутствует синтез, снятие, и мысль все время движется от тезиса к антитезису и обратно, поднимаясь каждый раз на более высокую ступень. По форме эта диалектика гораздо ближе кантовской, так называемой отрицательной, нежели гегелевской, диалектике.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Предложенный подход позволяет выделить в истории философии различные историко-конкретные типы диалектического мышления и, с одной стороны, провести существенное различие между немецкой классической и просветительской философией, а с другой — наметить здесь единую линию исторического развития. </w:t>
      </w:r>
    </w:p>
    <w:p w:rsidR="006B5DB2" w:rsidRPr="00153C25" w:rsidRDefault="006B5DB2" w:rsidP="00153C25">
      <w:pPr>
        <w:pStyle w:val="1"/>
        <w:spacing w:before="0" w:beforeAutospacing="0" w:after="0" w:afterAutospacing="0" w:line="240" w:lineRule="auto"/>
        <w:ind w:left="0" w:right="0"/>
        <w:jc w:val="both"/>
        <w:rPr>
          <w:rFonts w:ascii="Times New Roman" w:hAnsi="Times New Roman"/>
          <w:color w:val="auto"/>
          <w:sz w:val="28"/>
          <w:szCs w:val="28"/>
        </w:rPr>
      </w:pPr>
      <w:r w:rsidRPr="00153C25">
        <w:rPr>
          <w:rFonts w:ascii="Times New Roman" w:hAnsi="Times New Roman"/>
          <w:color w:val="auto"/>
          <w:sz w:val="28"/>
          <w:szCs w:val="28"/>
        </w:rPr>
        <w:t>Теория познания.</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Теория познания, разработанная французскими просветителями, представляет собой разновидность материалистического сенсуализма. В данном случае разуму не приписывается никакой активной роли, поскольку он фактически сводится к ощущениям. Такова была установка здравого смысла, хотя, разумеется, мы найдем у просветителей отдельные высказывания об огромной роли разума в процессе познания, например о том, что ум видит дальше глаза. Но эти высказывания сути дела не меняют.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Согласно Гольбаху, в частности, "душа приобретает свои идеи на основе впечатлений, последовательно производимых материальными предметами на наши материальные органы". Судить — это то же самое, что ощущать, и все идеи являются "образами" </w:t>
      </w:r>
      <w:r w:rsidRPr="00153C25">
        <w:rPr>
          <w:rFonts w:ascii="Times New Roman" w:hAnsi="Times New Roman"/>
          <w:sz w:val="28"/>
          <w:szCs w:val="28"/>
        </w:rPr>
        <w:lastRenderedPageBreak/>
        <w:t xml:space="preserve">предметов, "от которых происходит ощущение и восприятие". К таким высказываниям мог бы присоединиться любой просветитель, несмотря на различия мнений по поводу того, какую из способностей — понимание, память, воображение или созерцание — считать главной. В конечном счете, все эти способности, как и сам ум, тождественны ощущениям. Встречающиеся в некоторых случаях агностические высказывания Гольбаха обусловлены убеждением в том, что человек не может чувственно воспринять мельчайшие материальные частицы — атомы. Но в целом Гольбах, критикуя берклеанство и теорию врожденных идей и заявляя, что он следует Локку, был уверен в познаваемости мира. Заблуждения и ошибки, по его мнению, определены невежеством и суевериями, главным образом религиозными.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Этих материалистических и сенсуалистических воззрений Гольбах придерживается до конца, несмотря на то что его ориентация на ньютоновское естествознание как на науку побуждает иногда высказывать мысли о необходимости включения в процесс познания "тщательно продуманных опытов", о значении опыта и размышления, о роли разума и т.д. Но опыт все же интерпретируется преимущественно в плане чувственно-индивидуального восприятия, что вполне соответствует общей установке мыслителя на робинзонаду.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Вполне согласен с Гольбахом и Гельвеций, будучи уверен в том, что "всякое суждение есть лишь рассказ о двух ощущениях, либо испытываемых в настоящий момент, либо сохранившихся в моей памяти". Ведь "судить — это значит говорить, что я ощущаю", выносить суждение — это ощущать, а "признав это, можно сказать, что все умственные операции сводятся к чистым ощущениям". У человека имеется две главные чувственные способности: "одна — способность получать различные впечатления, производимые на нас внешними предметами; она называется физической чувствительностью. Другая — способность сохранять впечатление, произведенное на нас внешними предметами. Она называется памятью, которая есть не что иное, как длящееся, но ослабленное ощущение". Гельвеций также иногда высказывает мысли относительно невозможности познания субстанции или сущности вещей, он признает и трудность опровержения берклеанства. Но все же он не сомневается, что познание адекватно самим предметам, так как ощущения нас не обманывают: "Если бы наш сосед видел квадрат там, где мы видим круг; если бы молоко казалось белым одному и красным другому, то люди не могли бы понимать друг друга". Не вышел за сенсуалистические рамки и Дидро, хотя ему, может быть, в большей степени было свойственно стремление оценить разум не как обобщение, или синтез ощущений, а как активную силу, определяющую этот синтез. Правда, нельзя не сказать о том, что в таком направлении мысль Дидро движется главным образом не при объяснении закономерностей познания, а в ходе интерпретации творчества художника. Ее стимулирует некий "идеальный прообраз", создаваемый умом и воображением, благодаря которому художник не просто копирует действительность, но создает произведения искусства, обретающие реальность не менее значимую, чем реальность природы.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Но наиболее адекватными просветительской гносеологии оказались идеи Э.Б. Кондильяка. Кондильяк проделал своего рода мысленный эксперимент, предложив модель "статуи", чтобы объяснить, как осуществляется познание. "Для выполнения этой задачи мы вообразили себе статую, внутренне организованную подобно нам и обладающую духом, лишенным каких бы то ни было идей.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Мы предположили, далее, что, сделанная снаружи из мрамора, она не способна пользоваться ни одним из своих чувств, и мы оставили за собой право пускать их в ход </w:t>
      </w:r>
      <w:r w:rsidRPr="00153C25">
        <w:rPr>
          <w:rFonts w:ascii="Times New Roman" w:hAnsi="Times New Roman"/>
          <w:sz w:val="28"/>
          <w:szCs w:val="28"/>
        </w:rPr>
        <w:lastRenderedPageBreak/>
        <w:t xml:space="preserve">по нашему выбору". Кондильяк полагает, что первым и самым простым будет обоняние, затем слух, вкус, зрение и наконец осязание. Все ощущения "придаются" статуе постепенно с тем, чтобы была ясна роль каждого — и самого по себе, и в различных сочетаниях. Принцип развития способностей статуи, аналогичных способностям человека, по Кондильяку, достаточно прост: "Он содержится в самих ощущениях": суждение, размышление, понимание, страсти и т.д. — это не что иное, как само ощущение в различных превращениях", — говорит он в «Трактате об ощущениях».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Постепенно, в зависимости от полученных ощущений у статуи появляются идеи, сначала простые и конкретные, потом сложные и абстрактные. Они сравниваются, сопоставляются, запоминаются, употребляются, из них возникают все понятия и суждения. Кондильяк пытается ответить на вопрос, заданный ему Дидро: можно ли опровергнуть субъективный идеализм Беркли, также базирующийся на ощущениях. Ответ, который дает Кондильяк, приводит к признанию особой роли осязания: "Ведь наибольшую трудность представляет объяснение того, как мы приобретаем привычку относить заключенные в нас ощущения вовне".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Кондильяк хочет объяснить также, какое значение для правильного познания имеет совместная работа нескольких чувств. Высказывая, далее, догадки относительного того, как в результате хирургического вмешательства у слепорожденного формируется зрение, Кондильяк продолжает обосновывать принципы сенсуализма и робинзонады. Отрицая врожденные идеи, он признает один лишь опыт, но этот опыт — чисто индивидуален и в конечном счете сводится к получению впечатлений и восприятии.</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Итак, резюмируя взгляды большинства просветителей на познание, еще раз подчеркнем, что они выражали суть сенсуализма. Заслугой просветителей в данном вопросе оказывалось детальное выяснение значения каждого отдельного ощущения, а также их совместной работы для адекватного отображения действительности. Ограниченность же подхода была обусловлена индивидуалистической трактовкой как опыта, так и познания вообще и недооценкой вследствие этого роли теоретического мышления. </w:t>
      </w:r>
    </w:p>
    <w:p w:rsidR="006B5DB2" w:rsidRPr="00153C25" w:rsidRDefault="006B5DB2" w:rsidP="00153C25">
      <w:pPr>
        <w:pStyle w:val="1"/>
        <w:spacing w:before="0" w:beforeAutospacing="0" w:after="0" w:afterAutospacing="0" w:line="240" w:lineRule="auto"/>
        <w:ind w:left="0" w:right="0"/>
        <w:jc w:val="both"/>
        <w:rPr>
          <w:rFonts w:ascii="Times New Roman" w:hAnsi="Times New Roman"/>
          <w:color w:val="auto"/>
          <w:sz w:val="28"/>
          <w:szCs w:val="28"/>
        </w:rPr>
      </w:pPr>
      <w:r w:rsidRPr="00153C25">
        <w:rPr>
          <w:rFonts w:ascii="Times New Roman" w:hAnsi="Times New Roman"/>
          <w:color w:val="auto"/>
          <w:sz w:val="28"/>
          <w:szCs w:val="28"/>
        </w:rPr>
        <w:t>Личности и судьбы.</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b/>
          <w:sz w:val="28"/>
          <w:szCs w:val="28"/>
        </w:rPr>
        <w:t>Франсуа Мари Вольтер (</w:t>
      </w:r>
      <w:r w:rsidRPr="00153C25">
        <w:rPr>
          <w:rFonts w:ascii="Times New Roman" w:hAnsi="Times New Roman"/>
          <w:sz w:val="28"/>
          <w:szCs w:val="28"/>
        </w:rPr>
        <w:t xml:space="preserve">1694-1778) — один из самых крупных деятелей Просвещения — принадлежал к старшему поколению просветителей. Он был связующим звеном между двумя их поколениями, а также между просветителями и передовыми слоями французского общества. Его роль нельзя понять, оценив лишь какие-то отдельные сочинения или какой-то особый вид деятельности: глубокий и ироничный ум Вольтера отразил интенции самого духа Просвещения, его отказ от предрассудков, его опору на самого себя. Многие направления в развитии культуры Просвещения, и не только французского, задал именно Вольтер; многие важные вехи на этом пути расставил именно он.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Так, надежды на просвещенного монарха сложились во французском Просвещении главным образом благодаря Вольтеру. Несмотря на некоторые возникающие здесь конфликты и сложности, Вольтер был убежден в том, что просвещенная монархия — наилучшая форма правления, при которой будут введены справедливые законы и обеспечены наиболее благоприятные условия жизни для всего народа.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Другая важная сторона его деятельности относится к борьбе с религией. Его призыв "раздавить гадину" звучал по всей Франции, а критика религиозных книг и действий церковников подрывала не только авторитет церкви, но и весь абсолютистский режим. Блестящий сатирический ум, глубина знаний, широта эрудиции позволили Вольтеру </w:t>
      </w:r>
      <w:r w:rsidRPr="00153C25">
        <w:rPr>
          <w:rFonts w:ascii="Times New Roman" w:hAnsi="Times New Roman"/>
          <w:sz w:val="28"/>
          <w:szCs w:val="28"/>
        </w:rPr>
        <w:lastRenderedPageBreak/>
        <w:t xml:space="preserve">создать яркие памфлеты против церкви. Несмотря на то что он считал необходимым сохранить религию в качестве "узды" для простого народа (известно его выражение: "Если бы Бога не было, его следовало бы выдумать"), критический анализ, проделанный в таких работах, как «Бог и люди» (1769), «Наконец-то объясненная Библия» (1776), производил огромное впечатление не только на интеллектуалов, но и на простых читателей, поскольку Франция была в то время самой читающей страной в Европе.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Еще одна заслуга Вольтера заключается в создании особого понимания истории. Защищая, как и многие другие просветители, концепцию общественного договора, Вольтер рисует в своих философских сказках, повестях и диалогах образ благородного дикаря, наделенного от природы всеми хорошими человеческими качествами. Со временем этот дикарь начинает понимать преимущества совместной жизни, что и приводит его к заключению общественного договора. Следует отметить и то, что он был сторонником учения Ньютона и пытался пропагандировать его основные положения и законы, развивая их в плане сенсуализма. Как и все сенсуалисты, Вольтер считает, что ум, мышление являются лишь обобщением чувственных данных. В духе сенсуализма он трактует и эксперимент, прежде всего ньютоновский.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Наделенный и философским, и литературным дарованиями, обладая глубоким и ироничным умом, Вольтер стал славой французского Просвещения. Однако речь идет не только о французской культуре: влияние Вольтера на крупнейших духовных лидеров Европы и Америки и XVIII, и последующих веков было бесспорным; ведь обсуждая любые философские вопросы, он всегда пропускал их сквозь призму вечных нравственных человеческих проблем, своим "орудием насмешки" тушил, говоря словами И. Белинского, "в Европе костры фанатизма и невежества". Составив славу французской культуры, Вольтер одновременно стал гордостью мировой культуры.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b/>
          <w:sz w:val="28"/>
          <w:szCs w:val="28"/>
        </w:rPr>
        <w:t>Дени Дидро (</w:t>
      </w:r>
      <w:r w:rsidRPr="00153C25">
        <w:rPr>
          <w:rFonts w:ascii="Times New Roman" w:hAnsi="Times New Roman"/>
          <w:sz w:val="28"/>
          <w:szCs w:val="28"/>
        </w:rPr>
        <w:t xml:space="preserve">1713-1784) — одна из самых ярких фигур во французском Просвещении. При жизни он был известен главным образом как организатор и издатель знаменитой «Энциклопедии наук, искусств и ремесел». Объединив вокруг «Энциклопедии» самые замечательные умы своего времени, Дидро превратил её в своеобразный центр борьбы со всеми прежними феодально-государственными структурами, в центр выработки нового мировоззрения.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Ранее были известны также работы Дидро, посвященные обоснованию материализма и выяснению своеобразия неорганической, органической и мыслящей форм материи. Исследователи при этом замечали, что Дидро не создал систему, наподобие системы Гольбаха или Гельвеция; долгое время это ставилось ему в вину, подчеркивалось, что в философском оркестре своей эпохи Дидро играл партию второй скрипки. Со временем, однако, многие пришли к выводу, что Дидро обладал незаурядным философским умом и что заслуга его перед философией была значительной, хотя совсем другой, нежели заслуга Гольбаха или Гельвеция. Она состояла в том, что Дидро отрефлектировал способ мышления своего времени и открыл в нем так называемую парадоксальность.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В своих воззрениях на природу, общество и человека Дидро движется как будто в общем со всеми русле, но он вскрывает трудности при решении любой проблемы, обнаружить которые, кроме него, не смог никто другой. Так, он понимает, что с позиций механицизма невозможно объяснить специфику живых и мыслящих тел, а также сам процесс их возникновения. Он видит, что, отправляясь от одних только ощущений, нельзя раскрыть сущность творческой силы воображения художника. Он осознает, что концепция утилитаризма не годится для построения науки о нравственности и что понятия природы и человека таят внутри себя существенные противоречия.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lastRenderedPageBreak/>
        <w:t xml:space="preserve">Следует упомянуть и о разработке им социальных программ развития демократического общества, а именно, о путях превращения всех граждан в представителей третьего сословия, о способах ограничения деспотических притязаний "просвещенных" монархов, о перспективах принятия просвещенных законов и т.д., что было предложено Дидро, в частности, во время его пребывания в России в </w:t>
      </w:r>
      <w:smartTag w:uri="urn:schemas-microsoft-com:office:smarttags" w:element="metricconverter">
        <w:smartTagPr>
          <w:attr w:name="ProductID" w:val="1773 г"/>
        </w:smartTagPr>
        <w:r w:rsidRPr="00153C25">
          <w:rPr>
            <w:rFonts w:ascii="Times New Roman" w:hAnsi="Times New Roman"/>
            <w:sz w:val="28"/>
            <w:szCs w:val="28"/>
          </w:rPr>
          <w:t>1773 г</w:t>
        </w:r>
      </w:smartTag>
      <w:r w:rsidRPr="00153C25">
        <w:rPr>
          <w:rFonts w:ascii="Times New Roman" w:hAnsi="Times New Roman"/>
          <w:sz w:val="28"/>
          <w:szCs w:val="28"/>
        </w:rPr>
        <w:t xml:space="preserve">. Тогда же, общаясь с Екатериной II, Дидро пришел к выводу, что "русская императрица, несомненно, является деспотом", это несколько охладило его веру в добрые намерения просвещенных государей. Во время пребывания в России Дидро составил также программу образования всех членов общества, включая начальную школу и кончая университетом. В подготовке этих программ сказался просветитель, уповающий на силу просвещенного воспитания.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b/>
          <w:sz w:val="28"/>
          <w:szCs w:val="28"/>
        </w:rPr>
        <w:t>Жан-Жак Руссо</w:t>
      </w:r>
      <w:r w:rsidRPr="00153C25">
        <w:rPr>
          <w:rFonts w:ascii="Times New Roman" w:hAnsi="Times New Roman"/>
          <w:sz w:val="28"/>
          <w:szCs w:val="28"/>
        </w:rPr>
        <w:t xml:space="preserve"> (1712-1778) прославился не только философскими, но и литературными сочинениями. Вошедший в обиход термин "руссоизм" стал означать особое направление в каждой из этих двух областей интеллектуальной деятельности. Раскрыть содержание этого понятия значит одновременно уяснить место Руссо в движении Просвещения.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Его заслуги состоят в том, что: Во-первых, он сумел доказать, что нравственность представляет собой особую сферу жизни человека, не совпадающую ни с его интеллектуальным уровнем, ни с его образованностью. Вследствие этого социальный прогресс вовсе не сводится к прогрессу научному, как полагали другие просветители. Скорее, напротив, развитие науки может привести к упадку нравов и регрессу человеческого рода.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Во-вторых, внося в просветительское понимание природы некоторые коррективы, Руссо упростил или даже опростил ее, нарисовав идеальную картину человеческой жизни в виде патриархальной идиллии на лоне природы, мало затронутой промышленными воздействиями. Подчеркивая примат чувств над разумом, Руссо вносит коррективы и в понимание человека, развивая особое направление — сентиментализм. Этим понятием обозначается такое толкование человека, когда на первый план выдвигаются сердце и душа — чувствительное сердце и чувствительная душа. В отличие от энциклопедистов Руссо говорит о человеке не как о субъекте познания и даже не как о живом существе, наделенном различными физиологическими потребностями, — он говорит о нем прежде всего как о субъекте чувств; именно в чувствах Руссо усматривает своеобразие человеческой природы.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Одним из самых значительных вкладов Руссо — и не только в историю французского общества XVIII в., но и в историю мировой цивилизации — было развитие теории общественного договора в связи с разработкой принципов гражданского общества. Самую большую славу, хотя уже посмертную, принесло Руссо его рассуждение «Об общественном договоре» (1762). Многие его строки актуальны и сегодня. Во время революции складывается настоящий культ Руссо, достигший кульминационной точки в момент перенесения его праха в парижский Пантеон. Пережив взлеты и падения, успех и преследования, найдя друзей и потеряв многих из них, приобретя многих верных поклонников и почитателей, оказав воздействие на судьбы революции и Просвещения, Руссо прожил трудную, но плодотворную жизнь. Глубокий ум, оригинальность идей, приверженность демократическим принципам сделали Руссо предтечей различных культурных — философских, социологических, педагогических, литературных — течений.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b/>
          <w:sz w:val="28"/>
          <w:szCs w:val="28"/>
        </w:rPr>
        <w:lastRenderedPageBreak/>
        <w:t>Поль Гольбах</w:t>
      </w:r>
      <w:r w:rsidRPr="00153C25">
        <w:rPr>
          <w:rFonts w:ascii="Times New Roman" w:hAnsi="Times New Roman"/>
          <w:sz w:val="28"/>
          <w:szCs w:val="28"/>
        </w:rPr>
        <w:t xml:space="preserve"> (1723-1789) — крупнейший представитель французского Просвещения. Получив образование в Лейденском университете, он сосредоточил свой интерес на науках о неживой природе — физике, минералогии, геологии. В этих областях ему принадлежат переводы с немецкого и шведского языков, и это единственные работы, которые он опубликовал под своим именем. Главной заслугой Гольбаха следует считать то, что он стал систематизатором философских взглядов французских просветителей, попытавшись объединить их в единую систему и представить ее как систему здравых рассуждений. Задача осмысления достижений ньютоновского естествознания, связанная с этим была в то время, наряду с Дидро, "по плечу", пожалуй, только одному Гольбаху. Для ее выполнения требовались тонкий ум, широкая эрудиция, приверженность новому способу мышления, — и все это было у Гольбаха.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Отвергая религиозный догмат о свободе воли в пользу фаталистических представлений, Гольбах в то же время прибегает для объяснения новых исторических процессов и состояний к неожиданно и поэтому как бы случайно возникающим "мировым катаклизмам". К ним относятся глобальные катастрофы, например всемирный потоп, землетрясения; но существуют катастрофы частного порядка — пожары, наводнения и т.д. Так, столь длительное существование в человеческой истории невежества и предрассудков объясняется внезапной гибелью накопленных прежде человечеством знаний и необходимостью начинать движение разума заново. "Вот, может быть, настоящий источник несовершенства наших знаний, недостатков наших политических и религиозных учреждений, вдохновителем которых всегда были страх, неопытность и детские предрассудки, благодаря которым человечество повсюду находится как бы в состоянии детства". </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Гольбах не имел при жизни такого широкого общественного признания, как Вольтер или Руссо. И тем не менее его вклад в "копилку" Просвещения значителен и весом. Он заключается в систематизации философских взглядов просветителей и в воспитании у людей способности мыслить здраво. </w:t>
      </w:r>
    </w:p>
    <w:p w:rsidR="006B5DB2" w:rsidRPr="00153C25" w:rsidRDefault="006B5DB2" w:rsidP="00153C25">
      <w:pPr>
        <w:pStyle w:val="1"/>
        <w:spacing w:before="0" w:beforeAutospacing="0" w:after="0" w:afterAutospacing="0" w:line="240" w:lineRule="auto"/>
        <w:ind w:left="0" w:right="0"/>
        <w:jc w:val="both"/>
        <w:rPr>
          <w:rFonts w:ascii="Times New Roman" w:hAnsi="Times New Roman"/>
          <w:color w:val="auto"/>
          <w:sz w:val="28"/>
          <w:szCs w:val="28"/>
        </w:rPr>
      </w:pPr>
      <w:r w:rsidRPr="00153C25">
        <w:rPr>
          <w:rFonts w:ascii="Times New Roman" w:hAnsi="Times New Roman"/>
          <w:color w:val="auto"/>
          <w:sz w:val="28"/>
          <w:szCs w:val="28"/>
        </w:rPr>
        <w:t>Заключение.</w:t>
      </w:r>
    </w:p>
    <w:p w:rsidR="006B5DB2" w:rsidRPr="00153C25" w:rsidRDefault="006B5DB2" w:rsidP="00153C25">
      <w:pPr>
        <w:pStyle w:val="a3"/>
        <w:spacing w:before="0" w:beforeAutospacing="0" w:after="0" w:afterAutospacing="0"/>
        <w:ind w:left="0" w:right="0"/>
        <w:rPr>
          <w:rFonts w:ascii="Times New Roman" w:hAnsi="Times New Roman"/>
          <w:sz w:val="28"/>
          <w:szCs w:val="28"/>
        </w:rPr>
      </w:pPr>
      <w:r w:rsidRPr="00153C25">
        <w:rPr>
          <w:rFonts w:ascii="Times New Roman" w:hAnsi="Times New Roman"/>
          <w:sz w:val="28"/>
          <w:szCs w:val="28"/>
        </w:rPr>
        <w:t xml:space="preserve">Как мы могли убедиться, выбранные нами фигуры очень различны не только по своим взглядам, но и по характеру, темпераменту, по прожитой жизни и по месту в движении Просвещения. Просветители часто спорили друг с другом, иногда даже ссорились; их главные идеи также вступали в полемику, и, однако, лишь в переплетении этих идей рождалась богатая разнообразными оттенками, качественно разнородная философия Просвещения. Она представляла собой особую философскую систему, отличную от умозрительных систем XVII в., но предлагавшую свое собственное решение тех проблем, которые касались истолкования природы и истории, человека и общества, познания и понимания. Просветительская философия — это своеобразная онтология и специфическая антропология. Просветители разработали свою гносеологию и даже своеобразную диалектику. Но одной из существенных черт французской просветительской философии было то, что просветители развивали не теоретическое мышление, не практический разум и даже не эстетическое суждение — нет, делом их жизни стало воспитание здравого смысла и более широкой способности к самостоятельному суждению (мышлению). Проводя здравый смысл через все сферы жизни человека, культивируя эту способность, просветители способствовали формированию человека как автономного субъекта. Вследствие этого они дали мировой цивилизации то, что не дала никакая другая эпоха — идею суверенной личности. </w:t>
      </w:r>
    </w:p>
    <w:p w:rsidR="00153C25" w:rsidRPr="00153C25" w:rsidRDefault="00153C25" w:rsidP="00153C25">
      <w:pPr>
        <w:pStyle w:val="a3"/>
        <w:spacing w:before="0" w:beforeAutospacing="0" w:after="0" w:afterAutospacing="0"/>
        <w:ind w:left="0" w:right="0"/>
        <w:rPr>
          <w:rFonts w:ascii="Times New Roman" w:hAnsi="Times New Roman"/>
          <w:sz w:val="28"/>
          <w:szCs w:val="28"/>
        </w:rPr>
      </w:pPr>
    </w:p>
    <w:p w:rsidR="00153C25" w:rsidRPr="00153C25" w:rsidRDefault="00153C25" w:rsidP="00153C25">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Ф</w:t>
      </w:r>
      <w:r w:rsidRPr="00153C25">
        <w:rPr>
          <w:rFonts w:ascii="Times New Roman" w:hAnsi="Times New Roman" w:cs="Times New Roman"/>
          <w:color w:val="000000"/>
          <w:sz w:val="28"/>
          <w:szCs w:val="28"/>
        </w:rPr>
        <w:t xml:space="preserve">илософия </w:t>
      </w:r>
      <w:r>
        <w:rPr>
          <w:rFonts w:ascii="Times New Roman" w:hAnsi="Times New Roman" w:cs="Times New Roman"/>
          <w:color w:val="000000"/>
          <w:sz w:val="28"/>
          <w:szCs w:val="28"/>
        </w:rPr>
        <w:t xml:space="preserve">Просвещения в </w:t>
      </w:r>
      <w:r w:rsidRPr="00153C25">
        <w:rPr>
          <w:rFonts w:ascii="Times New Roman" w:hAnsi="Times New Roman" w:cs="Times New Roman"/>
          <w:color w:val="000000"/>
          <w:sz w:val="28"/>
          <w:szCs w:val="28"/>
        </w:rPr>
        <w:t xml:space="preserve">Германии </w:t>
      </w:r>
    </w:p>
    <w:p w:rsidR="00153C25" w:rsidRPr="00153C25" w:rsidRDefault="00153C25" w:rsidP="00153C25">
      <w:pPr>
        <w:jc w:val="both"/>
        <w:rPr>
          <w:rFonts w:ascii="Times New Roman" w:hAnsi="Times New Roman" w:cs="Times New Roman"/>
          <w:color w:val="000000"/>
          <w:sz w:val="28"/>
          <w:szCs w:val="28"/>
        </w:rPr>
      </w:pPr>
      <w:r>
        <w:rPr>
          <w:rFonts w:ascii="Times New Roman" w:hAnsi="Times New Roman" w:cs="Times New Roman"/>
          <w:color w:val="000000"/>
          <w:sz w:val="28"/>
          <w:szCs w:val="28"/>
        </w:rPr>
        <w:t>Развитие</w:t>
      </w:r>
      <w:r w:rsidRPr="00153C25">
        <w:rPr>
          <w:rFonts w:ascii="Times New Roman" w:hAnsi="Times New Roman" w:cs="Times New Roman"/>
          <w:color w:val="000000"/>
          <w:sz w:val="28"/>
          <w:szCs w:val="28"/>
        </w:rPr>
        <w:t xml:space="preserve"> немецкой мысли в эпоху Просвещения следует рассматривать </w:t>
      </w:r>
      <w:r>
        <w:rPr>
          <w:rFonts w:ascii="Times New Roman" w:hAnsi="Times New Roman" w:cs="Times New Roman"/>
          <w:color w:val="000000"/>
          <w:sz w:val="28"/>
          <w:szCs w:val="28"/>
        </w:rPr>
        <w:t>как Теоретические истоки</w:t>
      </w:r>
      <w:r w:rsidRPr="00153C2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немецкой классической философии</w:t>
      </w:r>
      <w:r w:rsidRPr="00153C25">
        <w:rPr>
          <w:rFonts w:ascii="Times New Roman" w:hAnsi="Times New Roman" w:cs="Times New Roman"/>
          <w:color w:val="000000"/>
          <w:sz w:val="28"/>
          <w:szCs w:val="28"/>
        </w:rPr>
        <w:t xml:space="preserve">. Интеллектуальный прорыв, осуществившийся в ходе естественнонаучной революции XVII в., сформировал уверенность в силе и безграничных возможностях человеческого разума, в его способностях влиять не только на духовный мир личности, но и на нравы, быт, политику, стиль жизни всего общества. Невежество объявлялось высшим злом, и потому почетная роль отводилась просвещающему учителю. Он, в свою очередь, делал упор не на умении видеть, созерцать, а на способности творить, созидать. Решение такой оптимистической задачи и стало главной проблемой философских учений в Германии. Почти все немецкие мыслители этого времени были современниками. Жизненные обстоятельства сводили и разъединяли этих неординарных, богато одаренных людей. На перекрестках их судеб, в сотрудничестве, спорах и дискуссиях формировалась богатая философская мысль немецкого Просвещения. И. Кант следующим образом охарактеризовал это культурно-философское явление: “Просвещение - это выход человека из состояния своего несовершеннолетия, в котором он находится по собственной вине. Несовершеннолетие есть неспособность пользоваться своим рассудком без руководства со стороны кого-то другого. Несовершеннолетие по собственной вине - это такое, причина которого заключается не в недостатке рассудка, а в недостатке мужества и решимости пользоваться им без руководства со стороны”. </w:t>
      </w:r>
    </w:p>
    <w:p w:rsidR="00153C25" w:rsidRPr="00153C25" w:rsidRDefault="00153C25" w:rsidP="00153C25">
      <w:pPr>
        <w:jc w:val="both"/>
        <w:rPr>
          <w:rFonts w:ascii="Times New Roman" w:hAnsi="Times New Roman" w:cs="Times New Roman"/>
          <w:color w:val="000000"/>
          <w:sz w:val="28"/>
          <w:szCs w:val="28"/>
        </w:rPr>
      </w:pPr>
      <w:r w:rsidRPr="00153C25">
        <w:rPr>
          <w:rFonts w:ascii="Times New Roman" w:hAnsi="Times New Roman" w:cs="Times New Roman"/>
          <w:color w:val="000000"/>
          <w:sz w:val="28"/>
          <w:szCs w:val="28"/>
        </w:rPr>
        <w:t xml:space="preserve">1. Готхольд Эфраим Лессинг Особое место среди мыслителей Германии, подготовивших теоретическое поле деятельности классиков немецкой философии, занимает Г.Э. Лессинг. В Лейпцигском университете начинается увлечение Лессинга художественным и философским творчеством. Специальных мировоззренческих работ он не оставил, как и не предложил особой философской концепции. Лессинг считал себя последователем учения Спинозы. Однако опубликованные после его смерти заметки и материалы послужили поводом для бурной философской дискуссии в Германии, названной “Спором о Спинозе”. С именем Лессинга связана серьезная реформа эстетического творчества. Пробуя себя на литературном поприще, он пришел к выводу, что отвлеченность, условность, аллегоричность господствовавшего в искусстве в те годы классицизма лишают произведения содержательности, делают их безжизненными и вневременными. Центральное место в искусстве должен занять человек, его судьба, переживания, страсти, проблемы. Трагедийность существования отдельной личности (принц он или простолюдин) станет понятна любому, если учесть условия и обстоятельства жизни каждого индивида, если определить те влияния, которые формируют его добродетельные и порочные качества. “Несчастья тех людей, положение которых очень близко к нашему, весьма естественно, всего сильнее действуют на наши души, и если мы сочувствуем королям, то просто как людям, а не как королям” - писал философ. Для того, чтобы понять себя, ощутить свое единство с другими людьми необходимо, кроме того, </w:t>
      </w:r>
      <w:r w:rsidRPr="00153C25">
        <w:rPr>
          <w:rFonts w:ascii="Times New Roman" w:hAnsi="Times New Roman" w:cs="Times New Roman"/>
          <w:color w:val="000000"/>
          <w:sz w:val="28"/>
          <w:szCs w:val="28"/>
        </w:rPr>
        <w:lastRenderedPageBreak/>
        <w:t xml:space="preserve">проникнуться духом национальной культуры. Именно поэтому Лессинг ставил реализм, патриотизм просветителей выше космополитизма, “всемирности” классиков. Он пытается выявить законы развития и специфики проявления различных жанров в искусстве, считая, что их методы и средства связаны с особенностями отражаемых сторон реального мира. Так, живопись и скульптура, по мнению Лессинга, имеют дело с пространством, и потому им свойственно изображение тел. Поэзия же существует во времени, а, значит, воспроизводит действия. Тела в поэзии и действия в живописи можно выразить только опосредовано. По мнению мыслителя, искусство как ничто иное помогает людям понять закономерности человеческого существования, проникнуть разумом в необходимое, погребенное под слоем случайности. Оно не только способствует познанию особых форм бытия, но и выступает в качестве важнейшего орудия воспитания и нравственного совершенствования общества. В работе “Воспитание человеческого рода” Лессинг представил исторический процесс как постепенное совершенствование, обнаружение заложенных в человеческую природу моральных принципов: братства, равенства, счастья и всеобщего мира. Серьезную роль в общей эволюции социального организма он отводил религии, порождаемой и изменяющейся в соответствии со сменой внешних обстоятельств и условий. Лессинг полагал, что в истории человечества произошли три последовательные смены нравственных ценностей, что привело к появлению и становлению господства сначала язычества, затем иудаизма, а потом и христианства. Когда наступит господство справедливости и разума, христианские идеалы передадут пальму первенства идеалам гуманизма. При его господстве люди достигнут такой “чистоты сердца, которая сделает их способными любить добродетель ради нее самой”. Лессинг был одним из тех, кто формировал интеллектуальную среду для будущих философских систем, складывающихся на немецкой почве. </w:t>
      </w:r>
    </w:p>
    <w:p w:rsidR="00153C25" w:rsidRPr="00153C25" w:rsidRDefault="00153C25" w:rsidP="00153C25">
      <w:pPr>
        <w:jc w:val="both"/>
        <w:rPr>
          <w:rFonts w:ascii="Times New Roman" w:hAnsi="Times New Roman" w:cs="Times New Roman"/>
          <w:color w:val="000000"/>
          <w:sz w:val="28"/>
          <w:szCs w:val="28"/>
        </w:rPr>
      </w:pPr>
      <w:r w:rsidRPr="00153C25">
        <w:rPr>
          <w:rFonts w:ascii="Times New Roman" w:hAnsi="Times New Roman" w:cs="Times New Roman"/>
          <w:color w:val="000000"/>
          <w:sz w:val="28"/>
          <w:szCs w:val="28"/>
        </w:rPr>
        <w:t xml:space="preserve">2. Иоганн Готфрид Гердер (1744 - 1803) Неистовый общественный деятель и искренний протестантский священник, глава мощного литературно-общественного движения “Буря и натиск” и серьезный теолог – вот основные характеристики данного философа. Главное внимание в творчестве Гердера направлено на проблемы философии истории (термин введен Вольтером). Развитие человечества, по его мнению, есть единый, связанный с миром процесс. Мир же (Бог) состоит из постоянно изменяющихся, действующих органических сил. Исходя из этого, появление общества - это звено, ступень общего эволюционного процесса. Гердер начинает рассмотрение общественного развития с анализа планетарной системы, с особенностей существования нашей планеты, специфики изменения неорганического, растительного и животного мира. Естественный характер любой мировой системы он распространяет и на общество, которое изменяется поступательно. Реальной основой исторического существования, по Гердеру, являются географическая среда и культурная деятельность. Ведущей составляющей последней выступает народное творчество. Кроме него, культура включает в себя обычаи, верования, традиции и экономические отношения. Она есть не только результат, но и </w:t>
      </w:r>
      <w:r w:rsidRPr="00153C25">
        <w:rPr>
          <w:rFonts w:ascii="Times New Roman" w:hAnsi="Times New Roman" w:cs="Times New Roman"/>
          <w:color w:val="000000"/>
          <w:sz w:val="28"/>
          <w:szCs w:val="28"/>
        </w:rPr>
        <w:lastRenderedPageBreak/>
        <w:t xml:space="preserve">главный стимул развития общества. Наиболее древний элемент социума - религия, которая возникла естественным путем как следствие слабости человека перед природой. Гердер был одним из первых, кто попытался представить общество системно, а не в виде простого объединения отдельных индивидов. Он принципиально не соглашался с Кантом в его определении человека как животного, нуждающегося в господине. Ибо человек, которому нужен господин, сам животное, полагал Гердер. Развитие общества представлялось ему вариантом неуклонного движения к воплощению гуманизма, составляющего суть каждой отдельной личности. Основываясь на принципах гуманности, философ отрицал “разумную” природу государства, так как оно является машиной для ведения захватнических войн, не выполняет никаких созидательных функций и потому не имеет перспектив в своем существовании. </w:t>
      </w:r>
    </w:p>
    <w:p w:rsidR="00153C25" w:rsidRPr="00153C25" w:rsidRDefault="00153C25" w:rsidP="00153C25">
      <w:pPr>
        <w:jc w:val="both"/>
        <w:rPr>
          <w:rFonts w:ascii="Times New Roman" w:hAnsi="Times New Roman" w:cs="Times New Roman"/>
          <w:color w:val="000000"/>
          <w:sz w:val="28"/>
          <w:szCs w:val="28"/>
        </w:rPr>
      </w:pPr>
      <w:r w:rsidRPr="00153C25">
        <w:rPr>
          <w:rFonts w:ascii="Times New Roman" w:hAnsi="Times New Roman" w:cs="Times New Roman"/>
          <w:color w:val="000000"/>
          <w:sz w:val="28"/>
          <w:szCs w:val="28"/>
        </w:rPr>
        <w:t xml:space="preserve">Каждая нация, полагал Гердер, представляет собой самобытный организм, который необходимо совершенствовать. Для этого крайне важно, развивая собственную уникальность, не замыкаться в традициях своего народа, а видеть, признавать оригинальность других культур. Терпимость к иным вкусам, стремление к постижению непривычного и даже странного позволит избежать утраты чувства свободы в сфере эстетического бытия. Творческие силы природы, породившие человеческое многообразие, позволяет удовлетворить и чувство национальной гордости, и доброжелательное удивление достижениями других. </w:t>
      </w:r>
    </w:p>
    <w:p w:rsidR="00153C25" w:rsidRPr="00153C25" w:rsidRDefault="00153C25" w:rsidP="00153C25">
      <w:pPr>
        <w:jc w:val="both"/>
        <w:rPr>
          <w:rFonts w:ascii="Times New Roman" w:hAnsi="Times New Roman" w:cs="Times New Roman"/>
          <w:color w:val="000000"/>
          <w:sz w:val="28"/>
          <w:szCs w:val="28"/>
        </w:rPr>
      </w:pPr>
      <w:r w:rsidRPr="00153C25">
        <w:rPr>
          <w:rFonts w:ascii="Times New Roman" w:hAnsi="Times New Roman" w:cs="Times New Roman"/>
          <w:color w:val="000000"/>
          <w:sz w:val="28"/>
          <w:szCs w:val="28"/>
        </w:rPr>
        <w:t>3. Иоганн Вольфганг Гете</w:t>
      </w:r>
      <w:r w:rsidR="002140A8">
        <w:rPr>
          <w:rFonts w:ascii="Times New Roman" w:hAnsi="Times New Roman" w:cs="Times New Roman"/>
          <w:color w:val="000000"/>
          <w:sz w:val="28"/>
          <w:szCs w:val="28"/>
        </w:rPr>
        <w:t>.</w:t>
      </w:r>
      <w:r w:rsidRPr="00153C25">
        <w:rPr>
          <w:rFonts w:ascii="Times New Roman" w:hAnsi="Times New Roman" w:cs="Times New Roman"/>
          <w:color w:val="000000"/>
          <w:sz w:val="28"/>
          <w:szCs w:val="28"/>
        </w:rPr>
        <w:t xml:space="preserve"> В ряду мыслителей и теоретиков, которых традиция не включает в число немецких классиков, но которые оказали на ее развитие существенное значение, является И.В. Гете. Большое влияние на мировоззрение Гете оказала философия Спинозы, в частности ее пантеистический характер, сливающий Бога с природой. Природа представляется Гете единой, многообразной, находящейся в бесконечном изменении, развивающейся по объективным законам. Она существует в движении, источник которого заключен в ней самой. Движение у Гете – это не просто механические изменения, но и органические эволюционные процессы. Кроме того, природа обладает протяженностью и одухотворенностью. “Во всем подслушать жизнь стремясь, Спешат явления обездушить, Забыв, что если в них нарушить Одушевляющую связь, То больше нечего и слушать” (Гете И.В. “Фауст”). Природа творит новые формы и тем самым самодвижется. Два принципа обусловливают это процесс: распад и соединение. Природа “...тверда. Ее поступь размерена, исключений она почти не знает; ее законы незыблемы”. Она как бы состоит из трех составляющих: минерального, растительного и животного “царств”. Главная задача науки - это найти недостающие промежуточные формы соединения этих “царств” в единое целое. Гете называл данное направление “морфологией” (от гр. - учение о форме). Большой интерес представляют работы исследователя в области биологии о метаморфозе растений. Им сделано выдающееся открытие в сравнительной анатомии - найдена межчелюстная кость у человека, что свидетельствует об исторической связи человека с животным миром. Гете </w:t>
      </w:r>
      <w:r w:rsidRPr="00153C25">
        <w:rPr>
          <w:rFonts w:ascii="Times New Roman" w:hAnsi="Times New Roman" w:cs="Times New Roman"/>
          <w:color w:val="000000"/>
          <w:sz w:val="28"/>
          <w:szCs w:val="28"/>
        </w:rPr>
        <w:lastRenderedPageBreak/>
        <w:t>выдвинул серьезные аргументы против теории катастроф, объясняющей развитие Земли исключительно случайными событиями и их совпадениями, не допускающей наличие всеобщих причинных связей в мире. Возражая Ньютону, он отрицал начало и конец мира; высказывался о единстве пространства и времени; предлагал свое учение о цвете, считая недопустимым сведение данной качественной характеристики к чисто количественным описаниям. В последнем случае утрачивалась цельность представлений о явлениях, предавались забвению особенности психофизиологического восприятия цвета. Гете предупреждал об односторонности миросозерцания как у физиков, так и у художников. Человек у него представляет собой природное существо, наделенное чувствами, способностью к познанию и творчеству. Он должен доверять чувствам безоговорочно, ибо от них идет истинная, информация; заблуждения же возникают благодаря ошибочным, трактовкам и суждениям. “Пробным камнем” всякой абстракции и любой теории у Гете выступает деятельность. Активность, по мнению философа, характерна абсолютно всему, это универсальный атрибут природы, мышления, человеческого существования. В известном монологе Фауст, рассматривая Евангелие от Иоанна, говорит: “Написано: “Вначале было Слово”, И вот уже одно препятствие готово: Я слово не могу так высоко ценить. Да, в переводе текст я должен изменить, Когда мне верно чувство подсказало. Я напишу, что Мысль всему начало. Стой, не спеши, чтоб первая строка От истины была недалека! Ведь Мысль творить и действовать не может! Не Сила ли - начало всех начал? Пишу - и вновь я колебаться стал, И вновь сомненье душу мне тревожит. Но свет блеснул и выход вижу я: В Деянии начало бытия”. (Гете И.В. Фауст) В деянии он видит мотив и цель познания, утверждая: “Если... спросят: как лучше всего соединить идею и опыт, то я ответил бы: практикой!” Однако представления о практике, борьбе, свободе у Гете крайне неопределенны. Это скорее эмоциональные, художественные понятия, глубоко прочувствованные и облеченные в гениальную поэтическую форму. Историческое развитие, по мнению Гете, есть процесс циклический, в котором последовательно повторяются заблуждения и подвиги, достижения и преступления. Двигателем этих повторов выступает деятельность отдельных героев, исторических творцов. Глубоко почитая естествознание, ученый довольно скептически относился к выводам историков, полагая, что они свое внимание сосредотачивают на личных оценках, расставляя пристрастные акценты. Предметом их исследований должны быть не столько политические события, сколько явления в сфере культурно-бытовой.</w:t>
      </w:r>
    </w:p>
    <w:p w:rsidR="00153C25" w:rsidRPr="00153C25" w:rsidRDefault="00153C25" w:rsidP="00153C25">
      <w:pPr>
        <w:jc w:val="both"/>
        <w:rPr>
          <w:rFonts w:ascii="Times New Roman" w:hAnsi="Times New Roman" w:cs="Times New Roman"/>
          <w:color w:val="000000"/>
          <w:sz w:val="28"/>
          <w:szCs w:val="28"/>
        </w:rPr>
      </w:pPr>
      <w:r w:rsidRPr="00153C25">
        <w:rPr>
          <w:rFonts w:ascii="Times New Roman" w:hAnsi="Times New Roman" w:cs="Times New Roman"/>
          <w:color w:val="000000"/>
          <w:sz w:val="28"/>
          <w:szCs w:val="28"/>
        </w:rPr>
        <w:t xml:space="preserve">Заключение </w:t>
      </w:r>
    </w:p>
    <w:p w:rsidR="00153C25" w:rsidRDefault="00153C25" w:rsidP="00153C25">
      <w:pPr>
        <w:jc w:val="both"/>
        <w:rPr>
          <w:rFonts w:ascii="Times New Roman" w:hAnsi="Times New Roman" w:cs="Times New Roman"/>
          <w:color w:val="000000"/>
          <w:sz w:val="28"/>
          <w:szCs w:val="28"/>
        </w:rPr>
      </w:pPr>
      <w:r w:rsidRPr="00153C25">
        <w:rPr>
          <w:rFonts w:ascii="Times New Roman" w:hAnsi="Times New Roman" w:cs="Times New Roman"/>
          <w:color w:val="000000"/>
          <w:sz w:val="28"/>
          <w:szCs w:val="28"/>
        </w:rPr>
        <w:t xml:space="preserve">Теоретические основы расцвета немецкой классической философии были подготовлено эпохой Просвещения. Именно в этот исторический период времени сформировались основные предпосылки философского творчества, которые легли в основание немецкой классики. В первую очередь необходимо отметить рационализм в мышлении, который, образно выражаясь, был выращен на почве Просвещения. Именно вера во всесилие человеческого разума обусловила возможность постановки глобальных задач, которые </w:t>
      </w:r>
      <w:r w:rsidRPr="00153C25">
        <w:rPr>
          <w:rFonts w:ascii="Times New Roman" w:hAnsi="Times New Roman" w:cs="Times New Roman"/>
          <w:color w:val="000000"/>
          <w:sz w:val="28"/>
          <w:szCs w:val="28"/>
        </w:rPr>
        <w:lastRenderedPageBreak/>
        <w:t xml:space="preserve">ставились Гегелем, Кантом и другими представителями немецкой классики. Также очень важно указать на то, что в предверии расцвета немецкой классики были поставлены основные проблемы, которые стали объектом изучения и рассмотрения философии Германии в конце 19 первой половины 19 веков. К числу этих проблем относится место человека в мире, Бог и Природа, категории мышления, человек и мораль и т.п. Наиболее яркими философами, которые оказали влияние на немецких классиков, были Г.Э. Лессинг, И.Г. Гердер и И.В. Гёте. </w:t>
      </w:r>
    </w:p>
    <w:p w:rsidR="00153C25" w:rsidRPr="00153C25" w:rsidRDefault="00153C25" w:rsidP="00153C25">
      <w:pPr>
        <w:jc w:val="both"/>
        <w:rPr>
          <w:rFonts w:ascii="Times New Roman" w:hAnsi="Times New Roman" w:cs="Times New Roman"/>
          <w:sz w:val="28"/>
          <w:szCs w:val="28"/>
        </w:rPr>
      </w:pPr>
    </w:p>
    <w:p w:rsidR="00153C25" w:rsidRPr="00153C25" w:rsidRDefault="00153C25" w:rsidP="00153C25">
      <w:pPr>
        <w:jc w:val="both"/>
        <w:rPr>
          <w:rFonts w:ascii="Times New Roman" w:hAnsi="Times New Roman" w:cs="Times New Roman"/>
          <w:sz w:val="28"/>
          <w:szCs w:val="28"/>
        </w:rPr>
      </w:pPr>
    </w:p>
    <w:p w:rsidR="006B5DB2" w:rsidRPr="00153C25" w:rsidRDefault="006B5DB2" w:rsidP="00153C25">
      <w:pPr>
        <w:pStyle w:val="a3"/>
        <w:spacing w:before="0" w:beforeAutospacing="0" w:after="0" w:afterAutospacing="0"/>
        <w:ind w:left="0" w:right="0"/>
        <w:rPr>
          <w:rFonts w:ascii="Times New Roman" w:hAnsi="Times New Roman"/>
          <w:sz w:val="28"/>
          <w:szCs w:val="28"/>
        </w:rPr>
      </w:pPr>
    </w:p>
    <w:p w:rsidR="0089677C" w:rsidRPr="00153C25" w:rsidRDefault="0089677C" w:rsidP="00153C25">
      <w:pPr>
        <w:jc w:val="both"/>
        <w:rPr>
          <w:rFonts w:ascii="Times New Roman" w:hAnsi="Times New Roman" w:cs="Times New Roman"/>
          <w:sz w:val="28"/>
          <w:szCs w:val="28"/>
        </w:rPr>
      </w:pPr>
    </w:p>
    <w:sectPr w:rsidR="0089677C" w:rsidRPr="00153C25" w:rsidSect="009B1BE2">
      <w:footerReference w:type="even" r:id="rId6"/>
      <w:footerReference w:type="default" r:id="rId7"/>
      <w:pgSz w:w="11906" w:h="16838"/>
      <w:pgMar w:top="567" w:right="567"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59A" w:rsidRDefault="0051059A" w:rsidP="007358EA">
      <w:pPr>
        <w:spacing w:after="0" w:line="240" w:lineRule="auto"/>
      </w:pPr>
      <w:r>
        <w:separator/>
      </w:r>
    </w:p>
  </w:endnote>
  <w:endnote w:type="continuationSeparator" w:id="1">
    <w:p w:rsidR="0051059A" w:rsidRDefault="0051059A" w:rsidP="00735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1A" w:rsidRDefault="004F46D5" w:rsidP="00E606E6">
    <w:pPr>
      <w:pStyle w:val="a4"/>
      <w:framePr w:wrap="around" w:vAnchor="text" w:hAnchor="margin" w:xAlign="center" w:y="1"/>
      <w:rPr>
        <w:rStyle w:val="a6"/>
      </w:rPr>
    </w:pPr>
    <w:r>
      <w:rPr>
        <w:rStyle w:val="a6"/>
      </w:rPr>
      <w:fldChar w:fldCharType="begin"/>
    </w:r>
    <w:r w:rsidR="0089677C">
      <w:rPr>
        <w:rStyle w:val="a6"/>
      </w:rPr>
      <w:instrText xml:space="preserve">PAGE  </w:instrText>
    </w:r>
    <w:r>
      <w:rPr>
        <w:rStyle w:val="a6"/>
      </w:rPr>
      <w:fldChar w:fldCharType="end"/>
    </w:r>
  </w:p>
  <w:p w:rsidR="00D8261A" w:rsidRDefault="0051059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1A" w:rsidRDefault="004F46D5" w:rsidP="00E606E6">
    <w:pPr>
      <w:pStyle w:val="a4"/>
      <w:framePr w:wrap="around" w:vAnchor="text" w:hAnchor="margin" w:xAlign="center" w:y="1"/>
      <w:rPr>
        <w:rStyle w:val="a6"/>
      </w:rPr>
    </w:pPr>
    <w:r>
      <w:rPr>
        <w:rStyle w:val="a6"/>
      </w:rPr>
      <w:fldChar w:fldCharType="begin"/>
    </w:r>
    <w:r w:rsidR="0089677C">
      <w:rPr>
        <w:rStyle w:val="a6"/>
      </w:rPr>
      <w:instrText xml:space="preserve">PAGE  </w:instrText>
    </w:r>
    <w:r>
      <w:rPr>
        <w:rStyle w:val="a6"/>
      </w:rPr>
      <w:fldChar w:fldCharType="separate"/>
    </w:r>
    <w:r w:rsidR="008645F3">
      <w:rPr>
        <w:rStyle w:val="a6"/>
        <w:noProof/>
      </w:rPr>
      <w:t>19</w:t>
    </w:r>
    <w:r>
      <w:rPr>
        <w:rStyle w:val="a6"/>
      </w:rPr>
      <w:fldChar w:fldCharType="end"/>
    </w:r>
  </w:p>
  <w:p w:rsidR="00D8261A" w:rsidRDefault="005105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59A" w:rsidRDefault="0051059A" w:rsidP="007358EA">
      <w:pPr>
        <w:spacing w:after="0" w:line="240" w:lineRule="auto"/>
      </w:pPr>
      <w:r>
        <w:separator/>
      </w:r>
    </w:p>
  </w:footnote>
  <w:footnote w:type="continuationSeparator" w:id="1">
    <w:p w:rsidR="0051059A" w:rsidRDefault="0051059A" w:rsidP="007358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useFELayout/>
  </w:compat>
  <w:rsids>
    <w:rsidRoot w:val="006B5DB2"/>
    <w:rsid w:val="00153C25"/>
    <w:rsid w:val="001A76E9"/>
    <w:rsid w:val="002140A8"/>
    <w:rsid w:val="002970B7"/>
    <w:rsid w:val="0031364B"/>
    <w:rsid w:val="004F46D5"/>
    <w:rsid w:val="0051059A"/>
    <w:rsid w:val="00522F01"/>
    <w:rsid w:val="00572E7F"/>
    <w:rsid w:val="0058079C"/>
    <w:rsid w:val="00587891"/>
    <w:rsid w:val="005D0D61"/>
    <w:rsid w:val="0063451D"/>
    <w:rsid w:val="006A0814"/>
    <w:rsid w:val="006A278B"/>
    <w:rsid w:val="006B5DB2"/>
    <w:rsid w:val="007358EA"/>
    <w:rsid w:val="00736ED9"/>
    <w:rsid w:val="008645F3"/>
    <w:rsid w:val="0089677C"/>
    <w:rsid w:val="008E7FF7"/>
    <w:rsid w:val="009B1BE2"/>
    <w:rsid w:val="00BE7402"/>
    <w:rsid w:val="00C5782F"/>
    <w:rsid w:val="00ED7748"/>
    <w:rsid w:val="00FF3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EA"/>
  </w:style>
  <w:style w:type="paragraph" w:styleId="1">
    <w:name w:val="heading 1"/>
    <w:basedOn w:val="a"/>
    <w:link w:val="10"/>
    <w:qFormat/>
    <w:rsid w:val="006B5DB2"/>
    <w:pPr>
      <w:spacing w:before="100" w:beforeAutospacing="1" w:after="100" w:afterAutospacing="1" w:line="500" w:lineRule="atLeast"/>
      <w:ind w:left="300" w:right="300"/>
      <w:outlineLvl w:val="0"/>
    </w:pPr>
    <w:rPr>
      <w:rFonts w:ascii="Verdana" w:eastAsia="Times New Roman" w:hAnsi="Verdana" w:cs="Times New Roman"/>
      <w:b/>
      <w:bCs/>
      <w:color w:val="990000"/>
      <w:kern w:val="36"/>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DB2"/>
    <w:rPr>
      <w:rFonts w:ascii="Verdana" w:eastAsia="Times New Roman" w:hAnsi="Verdana" w:cs="Times New Roman"/>
      <w:b/>
      <w:bCs/>
      <w:color w:val="990000"/>
      <w:kern w:val="36"/>
      <w:sz w:val="40"/>
      <w:szCs w:val="40"/>
    </w:rPr>
  </w:style>
  <w:style w:type="paragraph" w:styleId="a3">
    <w:name w:val="Normal (Web)"/>
    <w:basedOn w:val="a"/>
    <w:rsid w:val="006B5DB2"/>
    <w:pPr>
      <w:spacing w:before="100" w:beforeAutospacing="1" w:after="100" w:afterAutospacing="1" w:line="240" w:lineRule="auto"/>
      <w:ind w:left="150" w:right="150" w:firstLine="300"/>
      <w:jc w:val="both"/>
    </w:pPr>
    <w:rPr>
      <w:rFonts w:ascii="Verdana" w:eastAsia="Times New Roman" w:hAnsi="Verdana" w:cs="Times New Roman"/>
      <w:sz w:val="24"/>
      <w:szCs w:val="24"/>
    </w:rPr>
  </w:style>
  <w:style w:type="paragraph" w:styleId="a4">
    <w:name w:val="footer"/>
    <w:basedOn w:val="a"/>
    <w:link w:val="a5"/>
    <w:rsid w:val="006B5D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6B5DB2"/>
    <w:rPr>
      <w:rFonts w:ascii="Times New Roman" w:eastAsia="Times New Roman" w:hAnsi="Times New Roman" w:cs="Times New Roman"/>
      <w:sz w:val="24"/>
      <w:szCs w:val="24"/>
    </w:rPr>
  </w:style>
  <w:style w:type="character" w:styleId="a6">
    <w:name w:val="page number"/>
    <w:basedOn w:val="a0"/>
    <w:rsid w:val="006B5DB2"/>
  </w:style>
</w:styles>
</file>

<file path=word/webSettings.xml><?xml version="1.0" encoding="utf-8"?>
<w:webSettings xmlns:r="http://schemas.openxmlformats.org/officeDocument/2006/relationships" xmlns:w="http://schemas.openxmlformats.org/wordprocessingml/2006/main">
  <w:divs>
    <w:div w:id="80971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9123</Words>
  <Characters>52002</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2015-04-01T11:57:00Z</dcterms:created>
  <dcterms:modified xsi:type="dcterms:W3CDTF">2015-10-21T07:10:00Z</dcterms:modified>
</cp:coreProperties>
</file>