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08" w:rsidRDefault="00B47608" w:rsidP="00B4760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Дистанционное обучение</w:t>
      </w:r>
    </w:p>
    <w:p w:rsidR="00B47608" w:rsidRDefault="008F337F" w:rsidP="00B47608">
      <w:pPr>
        <w:jc w:val="center"/>
        <w:rPr>
          <w:sz w:val="28"/>
          <w:szCs w:val="28"/>
        </w:rPr>
      </w:pPr>
      <w:r>
        <w:rPr>
          <w:sz w:val="28"/>
          <w:szCs w:val="28"/>
        </w:rPr>
        <w:t>РФ – 19 Магниторазведка</w:t>
      </w:r>
    </w:p>
    <w:p w:rsidR="00B47608" w:rsidRDefault="00B47608" w:rsidP="00B47608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508">
        <w:rPr>
          <w:rFonts w:ascii="Times New Roman" w:hAnsi="Times New Roman" w:cs="Times New Roman"/>
          <w:sz w:val="28"/>
          <w:szCs w:val="28"/>
        </w:rPr>
        <w:t>Лекция  (</w:t>
      </w:r>
      <w:r w:rsidR="008F337F">
        <w:rPr>
          <w:rFonts w:ascii="Times New Roman" w:hAnsi="Times New Roman" w:cs="Times New Roman"/>
          <w:sz w:val="28"/>
          <w:szCs w:val="28"/>
        </w:rPr>
        <w:t>15</w:t>
      </w:r>
      <w:r w:rsidRPr="00495508">
        <w:rPr>
          <w:rFonts w:ascii="Times New Roman" w:hAnsi="Times New Roman" w:cs="Times New Roman"/>
          <w:sz w:val="28"/>
          <w:szCs w:val="28"/>
        </w:rPr>
        <w:t>.</w:t>
      </w:r>
      <w:r w:rsidR="008F337F">
        <w:rPr>
          <w:rFonts w:ascii="Times New Roman" w:hAnsi="Times New Roman" w:cs="Times New Roman"/>
          <w:sz w:val="28"/>
          <w:szCs w:val="28"/>
        </w:rPr>
        <w:t>02.</w:t>
      </w:r>
      <w:r w:rsidRPr="00495508">
        <w:rPr>
          <w:rFonts w:ascii="Times New Roman" w:hAnsi="Times New Roman" w:cs="Times New Roman"/>
          <w:sz w:val="28"/>
          <w:szCs w:val="28"/>
        </w:rPr>
        <w:t>20</w:t>
      </w:r>
      <w:r w:rsidR="008F337F">
        <w:rPr>
          <w:rFonts w:ascii="Times New Roman" w:hAnsi="Times New Roman" w:cs="Times New Roman"/>
          <w:sz w:val="28"/>
          <w:szCs w:val="28"/>
        </w:rPr>
        <w:t>2</w:t>
      </w:r>
      <w:r w:rsidRPr="00495508">
        <w:rPr>
          <w:rFonts w:ascii="Times New Roman" w:hAnsi="Times New Roman" w:cs="Times New Roman"/>
          <w:sz w:val="28"/>
          <w:szCs w:val="28"/>
        </w:rPr>
        <w:t>)</w:t>
      </w:r>
    </w:p>
    <w:p w:rsidR="000A0D87" w:rsidRDefault="00B25338" w:rsidP="00F63C5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0C8B">
        <w:rPr>
          <w:rFonts w:ascii="Times New Roman" w:hAnsi="Times New Roman" w:cs="Times New Roman"/>
          <w:sz w:val="28"/>
          <w:szCs w:val="28"/>
        </w:rPr>
        <w:t xml:space="preserve">        Данная тема предполагает изучить   следующие вопросы</w:t>
      </w:r>
      <w:r w:rsidR="00870084" w:rsidRPr="00D30C8B">
        <w:rPr>
          <w:rFonts w:ascii="Times New Roman" w:hAnsi="Times New Roman" w:cs="Times New Roman"/>
          <w:sz w:val="28"/>
          <w:szCs w:val="28"/>
        </w:rPr>
        <w:t>.</w:t>
      </w:r>
    </w:p>
    <w:p w:rsidR="004D24C9" w:rsidRPr="004D24C9" w:rsidRDefault="004D24C9" w:rsidP="004D24C9">
      <w:pPr>
        <w:widowControl w:val="0"/>
        <w:autoSpaceDE w:val="0"/>
        <w:autoSpaceDN w:val="0"/>
        <w:adjustRightInd w:val="0"/>
        <w:ind w:left="1080" w:right="18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4D24C9">
        <w:rPr>
          <w:rFonts w:ascii="Times New Roman" w:hAnsi="Times New Roman" w:cs="Times New Roman"/>
          <w:sz w:val="28"/>
          <w:szCs w:val="28"/>
        </w:rPr>
        <w:t xml:space="preserve">ЭЛЕМЕНТЫ НОРМАЛЬНОГО МАГНИТНОГО ПОЛЯ ЗЕМЛИ </w:t>
      </w:r>
    </w:p>
    <w:p w:rsidR="004D24C9" w:rsidRPr="004D24C9" w:rsidRDefault="004D24C9" w:rsidP="004D24C9">
      <w:pPr>
        <w:pStyle w:val="a5"/>
        <w:spacing w:before="0" w:beforeAutospacing="0" w:after="0" w:afterAutospacing="0"/>
        <w:ind w:right="180"/>
        <w:jc w:val="center"/>
        <w:rPr>
          <w:sz w:val="28"/>
          <w:szCs w:val="28"/>
        </w:rPr>
      </w:pPr>
      <w:r w:rsidRPr="004D24C9">
        <w:rPr>
          <w:sz w:val="28"/>
          <w:szCs w:val="28"/>
        </w:rPr>
        <w:t>История изучения магнитного поля земли.</w:t>
      </w:r>
    </w:p>
    <w:p w:rsidR="004D24C9" w:rsidRPr="00D30C8B" w:rsidRDefault="004D24C9" w:rsidP="002F07F9">
      <w:pPr>
        <w:rPr>
          <w:rFonts w:ascii="Times New Roman" w:hAnsi="Times New Roman" w:cs="Times New Roman"/>
          <w:sz w:val="28"/>
          <w:szCs w:val="28"/>
        </w:rPr>
      </w:pPr>
    </w:p>
    <w:p w:rsidR="00870084" w:rsidRPr="00D30C8B" w:rsidRDefault="000A0D87" w:rsidP="00D30C8B">
      <w:pPr>
        <w:widowControl w:val="0"/>
        <w:autoSpaceDE w:val="0"/>
        <w:autoSpaceDN w:val="0"/>
        <w:adjustRightInd w:val="0"/>
        <w:ind w:left="1080" w:right="180"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C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0084" w:rsidRPr="00D30C8B">
        <w:rPr>
          <w:rFonts w:ascii="Times New Roman" w:hAnsi="Times New Roman" w:cs="Times New Roman"/>
          <w:b/>
          <w:sz w:val="28"/>
          <w:szCs w:val="28"/>
        </w:rPr>
        <w:t xml:space="preserve"> ЭЛЕМЕНТЫ НОРМАЛЬНОГО МАГНИТНОГО ПОЛЯ ЗЕМЛИ </w:t>
      </w:r>
    </w:p>
    <w:p w:rsidR="00870084" w:rsidRPr="00D30C8B" w:rsidRDefault="00870084" w:rsidP="00870084">
      <w:pPr>
        <w:widowControl w:val="0"/>
        <w:autoSpaceDE w:val="0"/>
        <w:autoSpaceDN w:val="0"/>
        <w:adjustRightInd w:val="0"/>
        <w:ind w:left="1080" w:right="18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0C8B">
        <w:rPr>
          <w:rFonts w:ascii="Times New Roman" w:hAnsi="Times New Roman" w:cs="Times New Roman"/>
          <w:color w:val="000000"/>
          <w:sz w:val="28"/>
          <w:szCs w:val="28"/>
        </w:rPr>
        <w:t>Магнитная разведка (магниторазведка)</w:t>
      </w:r>
      <w:r w:rsidRPr="00D30C8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—</w:t>
      </w:r>
      <w:r w:rsidRPr="00D30C8B">
        <w:rPr>
          <w:rFonts w:ascii="Times New Roman" w:hAnsi="Times New Roman" w:cs="Times New Roman"/>
          <w:color w:val="000000"/>
          <w:sz w:val="28"/>
          <w:szCs w:val="28"/>
        </w:rPr>
        <w:t xml:space="preserve"> это геофизический метод решения геологических задач, основанный на изучении магнитного поля Земли. От других методов разведочной геофизики магниторазведка отличается наибольшей производительностью, особенно в </w:t>
      </w:r>
      <w:proofErr w:type="spellStart"/>
      <w:r w:rsidRPr="00D30C8B">
        <w:rPr>
          <w:rFonts w:ascii="Times New Roman" w:hAnsi="Times New Roman" w:cs="Times New Roman"/>
          <w:color w:val="000000"/>
          <w:sz w:val="28"/>
          <w:szCs w:val="28"/>
        </w:rPr>
        <w:t>аэроварианте</w:t>
      </w:r>
      <w:proofErr w:type="spellEnd"/>
      <w:r w:rsidRPr="00D30C8B">
        <w:rPr>
          <w:rFonts w:ascii="Times New Roman" w:hAnsi="Times New Roman" w:cs="Times New Roman"/>
          <w:color w:val="000000"/>
          <w:sz w:val="28"/>
          <w:szCs w:val="28"/>
        </w:rPr>
        <w:t>. Магниторазведка является эффективным методом поисков и разведки железных руд. Однако ее широко применяют и при геологическом картировании, структурных исследованиях и поисках других полезных ископаемых.</w:t>
      </w:r>
    </w:p>
    <w:p w:rsidR="00870084" w:rsidRPr="00D30C8B" w:rsidRDefault="00870084" w:rsidP="00870084">
      <w:pPr>
        <w:widowControl w:val="0"/>
        <w:autoSpaceDE w:val="0"/>
        <w:autoSpaceDN w:val="0"/>
        <w:adjustRightInd w:val="0"/>
        <w:ind w:left="1080" w:right="18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0C8B">
        <w:rPr>
          <w:rFonts w:ascii="Times New Roman" w:hAnsi="Times New Roman" w:cs="Times New Roman"/>
          <w:color w:val="000000"/>
          <w:sz w:val="28"/>
          <w:szCs w:val="28"/>
        </w:rPr>
        <w:t xml:space="preserve">Магнитные явления и наличие у Земли магнитного поля были известны человечеству еще в глубокой древности. Так же давно эти явления люди использовали для практической деятельности, например применение компаса для ориентации. </w:t>
      </w:r>
    </w:p>
    <w:p w:rsidR="00870084" w:rsidRPr="00D30C8B" w:rsidRDefault="00870084" w:rsidP="00870084">
      <w:pPr>
        <w:pStyle w:val="a5"/>
        <w:spacing w:before="0" w:beforeAutospacing="0" w:after="0" w:afterAutospacing="0"/>
        <w:ind w:left="1080" w:right="180" w:firstLine="360"/>
        <w:jc w:val="both"/>
        <w:rPr>
          <w:sz w:val="28"/>
          <w:szCs w:val="28"/>
        </w:rPr>
      </w:pPr>
      <w:r w:rsidRPr="00D30C8B">
        <w:rPr>
          <w:sz w:val="28"/>
          <w:szCs w:val="28"/>
        </w:rPr>
        <w:t xml:space="preserve">Подвешенная на нити или укрепленная на острие магнитная стрелка устанавливается в каждой точке вблизи земной поверхности определенным образом - приблизительно в направлении с севера на юг. Этот основной факт означает, что существует магнитное поле Земли. </w:t>
      </w:r>
    </w:p>
    <w:p w:rsidR="00870084" w:rsidRPr="00D30C8B" w:rsidRDefault="00870084" w:rsidP="00870084">
      <w:pPr>
        <w:pStyle w:val="a5"/>
        <w:spacing w:before="0" w:beforeAutospacing="0" w:after="0" w:afterAutospacing="0"/>
        <w:ind w:left="1080" w:right="180" w:firstLine="360"/>
        <w:jc w:val="both"/>
        <w:rPr>
          <w:b/>
          <w:sz w:val="28"/>
          <w:szCs w:val="28"/>
        </w:rPr>
      </w:pPr>
    </w:p>
    <w:p w:rsidR="00870084" w:rsidRPr="00D30C8B" w:rsidRDefault="00870084" w:rsidP="00672509">
      <w:pPr>
        <w:pStyle w:val="a5"/>
        <w:spacing w:before="0" w:beforeAutospacing="0" w:after="0" w:afterAutospacing="0"/>
        <w:ind w:right="180"/>
        <w:jc w:val="both"/>
        <w:rPr>
          <w:b/>
          <w:sz w:val="28"/>
          <w:szCs w:val="28"/>
        </w:rPr>
      </w:pPr>
      <w:r w:rsidRPr="00D30C8B">
        <w:rPr>
          <w:b/>
          <w:sz w:val="28"/>
          <w:szCs w:val="28"/>
        </w:rPr>
        <w:t xml:space="preserve"> История изучения магнитного поля земли. </w:t>
      </w:r>
    </w:p>
    <w:p w:rsidR="00870084" w:rsidRPr="00D30C8B" w:rsidRDefault="00870084" w:rsidP="00870084">
      <w:pPr>
        <w:pStyle w:val="a5"/>
        <w:spacing w:before="0" w:beforeAutospacing="0" w:after="0" w:afterAutospacing="0"/>
        <w:ind w:left="1080" w:right="180" w:firstLine="360"/>
        <w:jc w:val="both"/>
        <w:rPr>
          <w:b/>
          <w:sz w:val="28"/>
          <w:szCs w:val="28"/>
        </w:rPr>
      </w:pPr>
    </w:p>
    <w:p w:rsidR="0079348A" w:rsidRPr="00D30C8B" w:rsidRDefault="00672509" w:rsidP="00870084">
      <w:pPr>
        <w:tabs>
          <w:tab w:val="left" w:pos="6379"/>
        </w:tabs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703B">
        <w:rPr>
          <w:rFonts w:ascii="Times New Roman" w:hAnsi="Times New Roman" w:cs="Times New Roman"/>
          <w:sz w:val="28"/>
          <w:szCs w:val="28"/>
        </w:rPr>
        <w:t xml:space="preserve"> </w:t>
      </w:r>
      <w:r w:rsidR="00870084" w:rsidRPr="00D30C8B">
        <w:rPr>
          <w:rFonts w:ascii="Times New Roman" w:hAnsi="Times New Roman" w:cs="Times New Roman"/>
          <w:sz w:val="28"/>
          <w:szCs w:val="28"/>
        </w:rPr>
        <w:t xml:space="preserve">Куда показывает стрелка компаса? Этому вопросу больше двух тысяч лет. Человечество использовало компас веками, но понимание, куда именно указывает стрелка компаса, появилось совсем недавно. Компас – древнее изобретение. Одно из первых упоминаний о «магнитной игле» найдено в </w:t>
      </w:r>
      <w:r w:rsidR="00870084" w:rsidRPr="00D30C8B">
        <w:rPr>
          <w:rFonts w:ascii="Times New Roman" w:hAnsi="Times New Roman" w:cs="Times New Roman"/>
          <w:sz w:val="28"/>
          <w:szCs w:val="28"/>
        </w:rPr>
        <w:lastRenderedPageBreak/>
        <w:t xml:space="preserve">древнекитайском альманахе, составленном во втором </w:t>
      </w:r>
      <w:r w:rsidR="0088703B">
        <w:rPr>
          <w:rFonts w:ascii="Times New Roman" w:hAnsi="Times New Roman" w:cs="Times New Roman"/>
          <w:sz w:val="28"/>
          <w:szCs w:val="28"/>
        </w:rPr>
        <w:t xml:space="preserve">веке.  </w:t>
      </w:r>
      <w:r w:rsidR="00870084" w:rsidRPr="00D30C8B">
        <w:rPr>
          <w:rFonts w:ascii="Times New Roman" w:hAnsi="Times New Roman" w:cs="Times New Roman"/>
          <w:sz w:val="28"/>
          <w:szCs w:val="28"/>
        </w:rPr>
        <w:t xml:space="preserve"> Игла выкована из железа (а оно первоначал</w:t>
      </w:r>
      <w:r>
        <w:rPr>
          <w:rFonts w:ascii="Times New Roman" w:hAnsi="Times New Roman" w:cs="Times New Roman"/>
          <w:sz w:val="28"/>
          <w:szCs w:val="28"/>
        </w:rPr>
        <w:t>ьно было камнем)</w:t>
      </w:r>
      <w:r w:rsidR="0088703B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2F07F9" w:rsidRDefault="002F07F9" w:rsidP="0079348A">
      <w:pPr>
        <w:ind w:left="550" w:right="88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Литература.</w:t>
      </w:r>
    </w:p>
    <w:p w:rsidR="0079348A" w:rsidRDefault="0088703B" w:rsidP="0079348A">
      <w:pPr>
        <w:ind w:left="550" w:right="88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</w:t>
      </w:r>
      <w:r w:rsidR="0079348A">
        <w:rPr>
          <w:snapToGrid w:val="0"/>
          <w:sz w:val="28"/>
          <w:szCs w:val="28"/>
        </w:rPr>
        <w:t>. Магниторазведка. Справочник геофизика. М., Недра, 2000.</w:t>
      </w:r>
    </w:p>
    <w:p w:rsidR="0088703B" w:rsidRDefault="0088703B" w:rsidP="0079348A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2</w:t>
      </w:r>
      <w:r w:rsidR="0079348A">
        <w:rPr>
          <w:snapToGrid w:val="0"/>
          <w:sz w:val="28"/>
          <w:szCs w:val="28"/>
        </w:rPr>
        <w:t>. Вычислительная математика и техника в разведочной гео</w:t>
      </w:r>
      <w:r w:rsidR="0079348A">
        <w:rPr>
          <w:snapToGrid w:val="0"/>
          <w:sz w:val="28"/>
          <w:szCs w:val="28"/>
        </w:rPr>
        <w:softHyphen/>
        <w:t xml:space="preserve">физике. </w:t>
      </w:r>
    </w:p>
    <w:p w:rsidR="0079348A" w:rsidRDefault="0088703B" w:rsidP="0079348A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  3. </w:t>
      </w:r>
      <w:r w:rsidR="0079348A">
        <w:rPr>
          <w:snapToGrid w:val="0"/>
          <w:sz w:val="28"/>
          <w:szCs w:val="28"/>
        </w:rPr>
        <w:t>Справочник геофизика. М., Недра, 2002.</w:t>
      </w:r>
    </w:p>
    <w:p w:rsidR="0079348A" w:rsidRDefault="0079348A" w:rsidP="0079348A">
      <w:pPr>
        <w:pStyle w:val="a3"/>
        <w:spacing w:after="0" w:line="276" w:lineRule="auto"/>
        <w:ind w:left="360"/>
        <w:rPr>
          <w:snapToGrid w:val="0"/>
          <w:spacing w:val="-2"/>
          <w:sz w:val="28"/>
          <w:szCs w:val="28"/>
        </w:rPr>
      </w:pPr>
    </w:p>
    <w:p w:rsidR="00244D5D" w:rsidRPr="00495508" w:rsidRDefault="00244D5D" w:rsidP="000A0D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E11" w:rsidRDefault="00974E11"/>
    <w:sectPr w:rsidR="00974E11" w:rsidSect="002F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6E"/>
    <w:rsid w:val="000A0D87"/>
    <w:rsid w:val="001F096D"/>
    <w:rsid w:val="00244D5D"/>
    <w:rsid w:val="002F07F9"/>
    <w:rsid w:val="002F4552"/>
    <w:rsid w:val="004D24C9"/>
    <w:rsid w:val="00672509"/>
    <w:rsid w:val="0079348A"/>
    <w:rsid w:val="00870084"/>
    <w:rsid w:val="0088703B"/>
    <w:rsid w:val="008D5B7F"/>
    <w:rsid w:val="008F337F"/>
    <w:rsid w:val="00974E11"/>
    <w:rsid w:val="0099476E"/>
    <w:rsid w:val="009E6AB5"/>
    <w:rsid w:val="00B25338"/>
    <w:rsid w:val="00B47608"/>
    <w:rsid w:val="00CB5C00"/>
    <w:rsid w:val="00D30C8B"/>
    <w:rsid w:val="00E1786E"/>
    <w:rsid w:val="00F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14C7A-6F08-4457-91BA-25E047C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6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934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934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semiHidden/>
    <w:unhideWhenUsed/>
    <w:rsid w:val="0087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B3DDF-2590-4A9E-8CAE-93050006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Сергей</cp:lastModifiedBy>
  <cp:revision>2</cp:revision>
  <dcterms:created xsi:type="dcterms:W3CDTF">2022-02-13T03:26:00Z</dcterms:created>
  <dcterms:modified xsi:type="dcterms:W3CDTF">2022-02-13T03:26:00Z</dcterms:modified>
</cp:coreProperties>
</file>