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802"/>
        <w:gridCol w:w="3402"/>
        <w:gridCol w:w="3367"/>
      </w:tblGrid>
      <w:tr w:rsidR="008B7FC9" w:rsidRPr="00D870E7" w:rsidTr="003B596B">
        <w:tc>
          <w:tcPr>
            <w:tcW w:w="2802" w:type="dxa"/>
          </w:tcPr>
          <w:p w:rsidR="008B7FC9" w:rsidRPr="00337BD6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8B7FC9" w:rsidRPr="00337BD6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8B7FC9" w:rsidRPr="00337BD6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8B7FC9" w:rsidTr="003B596B">
        <w:tc>
          <w:tcPr>
            <w:tcW w:w="2802" w:type="dxa"/>
          </w:tcPr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8B7FC9" w:rsidRDefault="008B7FC9" w:rsidP="003B596B"/>
          <w:p w:rsidR="008B7FC9" w:rsidRDefault="008B7FC9" w:rsidP="003B596B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 w:rsidR="00F50679"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8B7FC9" w:rsidRPr="007C45EF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 подготовительных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 w:rsidR="0002151E">
              <w:rPr>
                <w:rFonts w:ascii="Times New Roman" w:hAnsi="Times New Roman" w:cs="Times New Roman"/>
                <w:sz w:val="24"/>
                <w:szCs w:val="24"/>
              </w:rPr>
              <w:t>для совершенствования техники прыжка в длину с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FC9" w:rsidRDefault="008B7FC9" w:rsidP="003B596B"/>
          <w:p w:rsidR="008B7FC9" w:rsidRPr="0059287C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 подводящих упражн</w:t>
            </w:r>
            <w:r w:rsidR="0002151E">
              <w:rPr>
                <w:rFonts w:ascii="Times New Roman" w:hAnsi="Times New Roman" w:cs="Times New Roman"/>
                <w:sz w:val="24"/>
                <w:szCs w:val="24"/>
              </w:rPr>
              <w:t>ений, используемых для совершенствования техники прыжка в длину с разбега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FC9" w:rsidRDefault="008B7FC9" w:rsidP="003B596B"/>
        </w:tc>
        <w:tc>
          <w:tcPr>
            <w:tcW w:w="3367" w:type="dxa"/>
          </w:tcPr>
          <w:p w:rsidR="008B7FC9" w:rsidRPr="00A16FBB" w:rsidRDefault="008B7FC9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ЗабГУ, 2014. - 202 с.</w:t>
            </w:r>
          </w:p>
          <w:p w:rsidR="008B7FC9" w:rsidRPr="00A16FBB" w:rsidRDefault="008B7FC9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8B7FC9" w:rsidRPr="00A16FBB" w:rsidRDefault="008B7FC9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4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8B7FC9" w:rsidRPr="00A16FBB" w:rsidRDefault="008B7FC9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8B7FC9" w:rsidRPr="00A16FBB" w:rsidRDefault="008B7FC9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бакалавриата / И.А. Письменский, Ю.Н. Аллянов.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>М.: Издательство Юрайт,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8B7FC9" w:rsidRPr="00A16FBB" w:rsidRDefault="008B7FC9" w:rsidP="003B596B">
            <w:pPr>
              <w:jc w:val="both"/>
              <w:rPr>
                <w:rFonts w:ascii="Times New Roman" w:hAnsi="Times New Roman" w:cs="Times New Roman"/>
              </w:rPr>
            </w:pPr>
          </w:p>
          <w:p w:rsidR="008B7FC9" w:rsidRPr="00A16FBB" w:rsidRDefault="008B7FC9" w:rsidP="003B596B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8B7FC9" w:rsidRPr="00A16FBB" w:rsidRDefault="008B7FC9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8B7FC9" w:rsidRPr="00A16FBB" w:rsidRDefault="008B7FC9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r w:rsidRPr="00A16FBB">
              <w:rPr>
                <w:rFonts w:ascii="Times New Roman" w:hAnsi="Times New Roman" w:cs="Times New Roman"/>
              </w:rPr>
              <w:t>Капилевич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Юрайт, 2017. - 141. - (Университеты России). </w:t>
            </w:r>
          </w:p>
          <w:p w:rsidR="008B7FC9" w:rsidRPr="00A16FBB" w:rsidRDefault="008B7FC9" w:rsidP="003B59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8B7FC9" w:rsidRDefault="008B7FC9" w:rsidP="003B596B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>; Шивринская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>: Издательство Юрайт,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7FC9" w:rsidRPr="00114E94" w:rsidRDefault="008B7FC9" w:rsidP="008B7F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по практическим занятиям дисциплины «Элективные курсы 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основной группы (О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p w:rsidR="008B7FC9" w:rsidRDefault="008B7FC9" w:rsidP="008B7F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7FC9" w:rsidRPr="00114E94" w:rsidRDefault="008B7FC9" w:rsidP="008B7F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lastRenderedPageBreak/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по практическим занятиям дисциплины «Элективные курсы 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</w:t>
      </w:r>
      <w:r>
        <w:rPr>
          <w:rFonts w:ascii="Times New Roman" w:hAnsi="Times New Roman" w:cs="Times New Roman"/>
          <w:sz w:val="24"/>
          <w:szCs w:val="24"/>
        </w:rPr>
        <w:t>специальной медицинской</w:t>
      </w:r>
      <w:r w:rsidRPr="00114E94">
        <w:rPr>
          <w:rFonts w:ascii="Times New Roman" w:hAnsi="Times New Roman" w:cs="Times New Roman"/>
          <w:sz w:val="24"/>
          <w:szCs w:val="24"/>
        </w:rPr>
        <w:t xml:space="preserve"> группы (</w:t>
      </w:r>
      <w:r>
        <w:rPr>
          <w:rFonts w:ascii="Times New Roman" w:hAnsi="Times New Roman" w:cs="Times New Roman"/>
          <w:sz w:val="24"/>
          <w:szCs w:val="24"/>
        </w:rPr>
        <w:t>СМ</w:t>
      </w:r>
      <w:r w:rsidRPr="00114E94">
        <w:rPr>
          <w:rFonts w:ascii="Times New Roman" w:hAnsi="Times New Roman" w:cs="Times New Roman"/>
          <w:sz w:val="24"/>
          <w:szCs w:val="24"/>
        </w:rPr>
        <w:t>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/>
      </w:tblPr>
      <w:tblGrid>
        <w:gridCol w:w="2802"/>
        <w:gridCol w:w="3402"/>
        <w:gridCol w:w="3367"/>
      </w:tblGrid>
      <w:tr w:rsidR="008B7FC9" w:rsidRPr="00D870E7" w:rsidTr="003B596B">
        <w:tc>
          <w:tcPr>
            <w:tcW w:w="2802" w:type="dxa"/>
          </w:tcPr>
          <w:p w:rsidR="008B7FC9" w:rsidRPr="00337BD6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8B7FC9" w:rsidRPr="00337BD6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8B7FC9" w:rsidRPr="00337BD6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8B7FC9" w:rsidTr="003B596B">
        <w:tc>
          <w:tcPr>
            <w:tcW w:w="2802" w:type="dxa"/>
          </w:tcPr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8B7FC9" w:rsidRDefault="008B7FC9" w:rsidP="003B596B"/>
        </w:tc>
        <w:tc>
          <w:tcPr>
            <w:tcW w:w="3402" w:type="dxa"/>
          </w:tcPr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 w:rsidR="00735C15">
              <w:rPr>
                <w:rFonts w:ascii="Times New Roman" w:hAnsi="Times New Roman" w:cs="Times New Roman"/>
                <w:sz w:val="24"/>
                <w:szCs w:val="24"/>
              </w:rPr>
              <w:t>в аэробике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FC9" w:rsidRPr="00AD3211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используемых в совершенствовании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bookmarkStart w:id="0" w:name="_GoBack"/>
            <w:bookmarkEnd w:id="0"/>
            <w:r w:rsidR="0002151E">
              <w:rPr>
                <w:rFonts w:ascii="Times New Roman" w:hAnsi="Times New Roman" w:cs="Times New Roman"/>
                <w:sz w:val="24"/>
                <w:szCs w:val="24"/>
              </w:rPr>
              <w:t>шагов в аэробике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FC9" w:rsidRDefault="008B7FC9" w:rsidP="003B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FC9" w:rsidRDefault="008B7FC9" w:rsidP="003B596B"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51E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4 упражнения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совершенств</w:t>
            </w:r>
            <w:r w:rsidR="0002151E">
              <w:rPr>
                <w:rFonts w:ascii="Times New Roman" w:hAnsi="Times New Roman" w:cs="Times New Roman"/>
                <w:sz w:val="24"/>
                <w:szCs w:val="24"/>
              </w:rPr>
              <w:t xml:space="preserve">ования техники шагов в аэробике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нозологии.</w:t>
            </w:r>
          </w:p>
        </w:tc>
        <w:tc>
          <w:tcPr>
            <w:tcW w:w="3367" w:type="dxa"/>
          </w:tcPr>
          <w:p w:rsidR="008B7FC9" w:rsidRPr="005A65DB" w:rsidRDefault="008B7FC9" w:rsidP="003B596B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8B7FC9" w:rsidRPr="005A65DB" w:rsidRDefault="008B7FC9" w:rsidP="003B596B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5A65DB">
              <w:rPr>
                <w:rFonts w:ascii="Times New Roman" w:hAnsi="Times New Roman" w:cs="Times New Roman"/>
              </w:rPr>
              <w:t>с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. </w:t>
            </w:r>
          </w:p>
          <w:p w:rsidR="008B7FC9" w:rsidRPr="005A65DB" w:rsidRDefault="008B7FC9" w:rsidP="003B596B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Капилевич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6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B7FC9" w:rsidRPr="005A65DB" w:rsidRDefault="008B7FC9" w:rsidP="003B596B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B7FC9" w:rsidRPr="005A65DB" w:rsidRDefault="008B7FC9" w:rsidP="003B596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Рипа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8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8B7FC9" w:rsidRPr="005A65DB" w:rsidRDefault="008B7FC9" w:rsidP="003B596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Юрайт,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8B7FC9" w:rsidRDefault="008B7FC9" w:rsidP="003B596B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B7FC9" w:rsidRDefault="008B7FC9" w:rsidP="008B7FC9"/>
    <w:p w:rsidR="008B7FC9" w:rsidRPr="0019665E" w:rsidRDefault="008B7FC9" w:rsidP="008B7FC9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>
        <w:rPr>
          <w:rFonts w:ascii="Times New Roman" w:hAnsi="Times New Roman" w:cs="Times New Roman"/>
        </w:rPr>
        <w:t>по</w:t>
      </w:r>
      <w:r w:rsidRPr="0019665E">
        <w:rPr>
          <w:rFonts w:ascii="Times New Roman" w:hAnsi="Times New Roman" w:cs="Times New Roman"/>
        </w:rPr>
        <w:t xml:space="preserve"> секционны</w:t>
      </w:r>
      <w:r>
        <w:rPr>
          <w:rFonts w:ascii="Times New Roman" w:hAnsi="Times New Roman" w:cs="Times New Roman"/>
        </w:rPr>
        <w:t>м</w:t>
      </w:r>
      <w:r w:rsidRPr="0019665E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ям</w:t>
      </w:r>
      <w:r w:rsidRPr="0019665E">
        <w:rPr>
          <w:rFonts w:ascii="Times New Roman" w:hAnsi="Times New Roman" w:cs="Times New Roman"/>
        </w:rPr>
        <w:t xml:space="preserve"> дисциплин</w:t>
      </w:r>
      <w:r>
        <w:rPr>
          <w:rFonts w:ascii="Times New Roman" w:hAnsi="Times New Roman" w:cs="Times New Roman"/>
        </w:rPr>
        <w:t>ы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/>
      </w:tblPr>
      <w:tblGrid>
        <w:gridCol w:w="2518"/>
        <w:gridCol w:w="3686"/>
        <w:gridCol w:w="3367"/>
      </w:tblGrid>
      <w:tr w:rsidR="008B7FC9" w:rsidRPr="0019665E" w:rsidTr="003B596B">
        <w:tc>
          <w:tcPr>
            <w:tcW w:w="2518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686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8B7FC9" w:rsidRPr="0019665E" w:rsidTr="003B596B">
        <w:trPr>
          <w:trHeight w:val="12217"/>
        </w:trPr>
        <w:tc>
          <w:tcPr>
            <w:tcW w:w="2518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 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8B7FC9" w:rsidRPr="0019665E" w:rsidRDefault="008B7FC9" w:rsidP="003B596B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Default="008B7FC9" w:rsidP="008B7FC9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A67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2B30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Бег</w:t>
            </w:r>
            <w:r w:rsidR="000215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высоким подниманием бедра</w:t>
            </w:r>
            <w:r w:rsidR="004125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месте с максимальной скоростью. Выполнить 3 серии по 20 сек, 10 секунд отдыха.</w:t>
            </w:r>
          </w:p>
          <w:p w:rsidR="008B7FC9" w:rsidRDefault="008B7FC9" w:rsidP="008B7FC9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r w:rsidR="004125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Бег с захлестыванием голени  назад с максимальной скоростью. Выполнить 3 серии по 20 сек, 10 сек. отдыха.</w:t>
            </w:r>
          </w:p>
          <w:p w:rsidR="002B303D" w:rsidRDefault="008B7FC9" w:rsidP="008B7FC9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</w:t>
            </w:r>
            <w:r w:rsidR="004125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Прыжки через скакалку на правой, лево</w:t>
            </w:r>
            <w:r w:rsidR="00020D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й ноге, з</w:t>
            </w:r>
            <w:r w:rsidR="002B30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30 с</w:t>
            </w:r>
            <w:r w:rsidR="00020D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ек.</w:t>
            </w:r>
            <w:r w:rsidR="002B30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максимальное количество раз, 10 с</w:t>
            </w:r>
            <w:r w:rsidR="00020D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ек.</w:t>
            </w:r>
            <w:r w:rsidR="002B303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отдыха.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8B7FC9" w:rsidRDefault="0041254E" w:rsidP="002B303D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Прыжки ноги </w:t>
            </w:r>
            <w:r w:rsidR="00020D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врозь, ноги вместе, руки на поясе.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Выполнить 3 серии по 20 сек, 10-15 сек. отдыха.</w:t>
            </w:r>
          </w:p>
          <w:p w:rsidR="002B303D" w:rsidRPr="007B5CCD" w:rsidRDefault="002B303D" w:rsidP="002B303D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B7FC9" w:rsidRPr="007B5CCD" w:rsidRDefault="00020D55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Выполнить </w:t>
            </w:r>
            <w:r w:rsidR="008B7FC9">
              <w:rPr>
                <w:rFonts w:ascii="Times New Roman" w:hAnsi="Times New Roman" w:cs="Times New Roman"/>
                <w:sz w:val="21"/>
                <w:szCs w:val="21"/>
              </w:rPr>
              <w:t xml:space="preserve">  предложенный комплекс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упражнений </w:t>
            </w:r>
            <w:r w:rsidR="008B7FC9">
              <w:rPr>
                <w:rFonts w:ascii="Times New Roman" w:hAnsi="Times New Roman" w:cs="Times New Roman"/>
                <w:sz w:val="21"/>
                <w:szCs w:val="21"/>
              </w:rPr>
              <w:t xml:space="preserve"> через 1,0-1,5 минуты отдыха.</w:t>
            </w:r>
          </w:p>
          <w:p w:rsidR="008B7FC9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7B5CCD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B5CC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ультаты представить в форме таблицы.</w:t>
            </w:r>
          </w:p>
        </w:tc>
        <w:tc>
          <w:tcPr>
            <w:tcW w:w="3367" w:type="dxa"/>
          </w:tcPr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0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8B7FC9" w:rsidRPr="0019665E" w:rsidRDefault="008B7FC9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8B7FC9" w:rsidRPr="0019665E" w:rsidRDefault="008B7FC9" w:rsidP="003B596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8B7FC9" w:rsidRPr="0019665E" w:rsidRDefault="008B7FC9" w:rsidP="008B7FC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Pr="0019665E">
        <w:rPr>
          <w:rFonts w:ascii="Times New Roman" w:hAnsi="Times New Roman" w:cs="Times New Roman"/>
        </w:rPr>
        <w:t xml:space="preserve">культуре и спорту» </w:t>
      </w:r>
      <w:r>
        <w:rPr>
          <w:rFonts w:ascii="Times New Roman" w:hAnsi="Times New Roman" w:cs="Times New Roman"/>
        </w:rPr>
        <w:t>для студентов основной</w:t>
      </w:r>
      <w:r w:rsidRPr="00196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едицинской группы  (О</w:t>
      </w:r>
      <w:r w:rsidRPr="0019665E">
        <w:rPr>
          <w:rFonts w:ascii="Times New Roman" w:hAnsi="Times New Roman" w:cs="Times New Roman"/>
        </w:rPr>
        <w:t>МГ)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/>
      </w:tblPr>
      <w:tblGrid>
        <w:gridCol w:w="2376"/>
        <w:gridCol w:w="3828"/>
        <w:gridCol w:w="3367"/>
      </w:tblGrid>
      <w:tr w:rsidR="008B7FC9" w:rsidRPr="00D870E7" w:rsidTr="003B596B">
        <w:tc>
          <w:tcPr>
            <w:tcW w:w="2376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828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8B7FC9" w:rsidTr="003B596B">
        <w:trPr>
          <w:trHeight w:val="12676"/>
        </w:trPr>
        <w:tc>
          <w:tcPr>
            <w:tcW w:w="2376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8B7FC9" w:rsidRPr="0019665E" w:rsidRDefault="008B7FC9" w:rsidP="003B596B">
            <w:pPr>
              <w:rPr>
                <w:sz w:val="21"/>
                <w:szCs w:val="21"/>
              </w:rPr>
            </w:pPr>
          </w:p>
        </w:tc>
        <w:tc>
          <w:tcPr>
            <w:tcW w:w="3828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6E2C1E" w:rsidRDefault="008B7FC9" w:rsidP="003B596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  <w:r w:rsidRPr="00A67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020D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Ходьба с высоким подниманием бедра. Выполнить 3 серии по 30 сек, 10 сек. отдыха.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  <w:p w:rsidR="008B7FC9" w:rsidRPr="006E2C1E" w:rsidRDefault="008B7FC9" w:rsidP="003B596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Ходьба с</w:t>
            </w:r>
            <w:r w:rsidR="00020D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захлестыванием голени назад. Выполнить 3 серии по 30 сек, 10 сек. отдыха.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  <w:p w:rsidR="008B7FC9" w:rsidRPr="00153BBD" w:rsidRDefault="008B7FC9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</w:t>
            </w:r>
            <w:r w:rsidR="00020D5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И.П.-ноги врозь, руки на поясе.1-выпад правой ногой вперед. 2-и.п. 3-4- то же левой ногой.</w:t>
            </w:r>
            <w:r w:rsidR="000A48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Выполнить 3 серии по 15-20 раз.</w:t>
            </w:r>
          </w:p>
          <w:p w:rsidR="008B7FC9" w:rsidRPr="00153BBD" w:rsidRDefault="008B7FC9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 Ходьба с пово</w:t>
            </w:r>
            <w:r w:rsidR="000A48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ротами туловища, руки в стороны. Выполнить 3 серии по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20 с</w:t>
            </w:r>
            <w:r w:rsidR="000A4898">
              <w:rPr>
                <w:rFonts w:ascii="Times New Roman" w:hAnsi="Times New Roman" w:cs="Times New Roman"/>
                <w:sz w:val="21"/>
                <w:szCs w:val="21"/>
              </w:rPr>
              <w:t>ек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10 с</w:t>
            </w:r>
            <w:r w:rsidR="000A4898">
              <w:rPr>
                <w:rFonts w:ascii="Times New Roman" w:hAnsi="Times New Roman" w:cs="Times New Roman"/>
                <w:sz w:val="21"/>
                <w:szCs w:val="21"/>
              </w:rPr>
              <w:t>ек.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отдыха.</w:t>
            </w:r>
          </w:p>
          <w:p w:rsidR="008B7FC9" w:rsidRDefault="008B7FC9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B7FC9" w:rsidRPr="00153BBD" w:rsidRDefault="008B7FC9" w:rsidP="003B596B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Ходьба на но</w:t>
            </w:r>
            <w:r w:rsidR="000A48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сках, руки на поясе. Выполнить 3 серии по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 с</w:t>
            </w:r>
            <w:r w:rsidR="000A4898">
              <w:rPr>
                <w:rFonts w:ascii="Times New Roman" w:hAnsi="Times New Roman" w:cs="Times New Roman"/>
                <w:sz w:val="21"/>
                <w:szCs w:val="21"/>
              </w:rPr>
              <w:t>ек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10 с</w:t>
            </w:r>
            <w:r w:rsidR="000A4898">
              <w:rPr>
                <w:rFonts w:ascii="Times New Roman" w:hAnsi="Times New Roman" w:cs="Times New Roman"/>
                <w:sz w:val="21"/>
                <w:szCs w:val="21"/>
              </w:rPr>
              <w:t>ек,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отдыха.</w:t>
            </w:r>
          </w:p>
          <w:p w:rsidR="008B7FC9" w:rsidRDefault="008B7FC9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8B7FC9" w:rsidRPr="005A25E5" w:rsidRDefault="00020D55" w:rsidP="003B596B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Выполнить   предложенный комплекс</w:t>
            </w:r>
            <w:r w:rsidR="008B7FC9" w:rsidRPr="005A25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отдыхом через 1,0-1,5 мин.</w:t>
            </w:r>
          </w:p>
          <w:p w:rsidR="008B7FC9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8B7FC9" w:rsidRPr="0019665E" w:rsidRDefault="008B7FC9" w:rsidP="003B596B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8B7FC9" w:rsidRPr="0019665E" w:rsidRDefault="008B7FC9" w:rsidP="003B596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8B7FC9" w:rsidRPr="0019665E" w:rsidRDefault="008B7FC9" w:rsidP="003B596B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8B7FC9" w:rsidRPr="0019665E" w:rsidRDefault="008B7FC9" w:rsidP="003B596B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8B7FC9" w:rsidRPr="0019665E" w:rsidRDefault="008B7FC9" w:rsidP="003B596B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8B7FC9" w:rsidRPr="0019665E" w:rsidRDefault="008B7FC9" w:rsidP="008B7FC9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по секционным занятиям дисциплины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8B7FC9" w:rsidRPr="0019665E" w:rsidRDefault="008B7FC9" w:rsidP="008B7FC9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>культуре и спорту» для студентов специальной медицинской группы  (СМГ)</w:t>
      </w:r>
    </w:p>
    <w:p w:rsidR="008B7FC9" w:rsidRDefault="008B7FC9" w:rsidP="008B7FC9"/>
    <w:sectPr w:rsidR="008B7FC9" w:rsidSect="003F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B7FC9"/>
    <w:rsid w:val="00020D55"/>
    <w:rsid w:val="0002151E"/>
    <w:rsid w:val="000A4898"/>
    <w:rsid w:val="00252A63"/>
    <w:rsid w:val="002B303D"/>
    <w:rsid w:val="003F0874"/>
    <w:rsid w:val="0041254E"/>
    <w:rsid w:val="00696AD6"/>
    <w:rsid w:val="00735C15"/>
    <w:rsid w:val="008B7FC9"/>
    <w:rsid w:val="009E6113"/>
    <w:rsid w:val="009F3140"/>
    <w:rsid w:val="00BF2BB3"/>
    <w:rsid w:val="00E61124"/>
    <w:rsid w:val="00F5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8B7FC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B7F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8B7F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://www.biblio-online.ru/book/1D5B5EFC-C902-4B41-A5F9-46E2A51BEE22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://www.biblio-online.ru/book/32F832B3-F0AD-49CF-9462-96D21FF6FC9A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dcterms:created xsi:type="dcterms:W3CDTF">2020-10-13T06:48:00Z</dcterms:created>
  <dcterms:modified xsi:type="dcterms:W3CDTF">2020-12-24T07:41:00Z</dcterms:modified>
</cp:coreProperties>
</file>