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42" w:rsidRPr="00C26ADA" w:rsidRDefault="00C26ADA" w:rsidP="00C26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DA">
        <w:rPr>
          <w:rFonts w:ascii="Times New Roman" w:hAnsi="Times New Roman" w:cs="Times New Roman"/>
          <w:b/>
          <w:sz w:val="28"/>
          <w:szCs w:val="28"/>
        </w:rPr>
        <w:t>11.02.2022</w:t>
      </w:r>
    </w:p>
    <w:p w:rsidR="00C26ADA" w:rsidRPr="00C26ADA" w:rsidRDefault="00C26ADA" w:rsidP="00C26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ADA">
        <w:rPr>
          <w:rFonts w:ascii="Times New Roman" w:hAnsi="Times New Roman" w:cs="Times New Roman"/>
          <w:b/>
          <w:sz w:val="28"/>
          <w:szCs w:val="28"/>
        </w:rPr>
        <w:t>РГ-20</w:t>
      </w:r>
    </w:p>
    <w:p w:rsidR="00C26ADA" w:rsidRDefault="00C26ADA" w:rsidP="00C26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Горное дело</w:t>
      </w:r>
      <w:r w:rsidRPr="00C26ADA">
        <w:rPr>
          <w:rFonts w:ascii="Times New Roman" w:hAnsi="Times New Roman" w:cs="Times New Roman"/>
          <w:b/>
          <w:sz w:val="28"/>
          <w:szCs w:val="28"/>
        </w:rPr>
        <w:t>, проведение горных выработок и буровзрывные работы</w:t>
      </w:r>
    </w:p>
    <w:bookmarkEnd w:id="0"/>
    <w:p w:rsidR="00C26ADA" w:rsidRDefault="00C26ADA" w:rsidP="00C26ADA">
      <w:pPr>
        <w:rPr>
          <w:rFonts w:ascii="Times New Roman" w:hAnsi="Times New Roman" w:cs="Times New Roman"/>
          <w:b/>
          <w:sz w:val="28"/>
          <w:szCs w:val="28"/>
        </w:rPr>
      </w:pPr>
    </w:p>
    <w:p w:rsidR="00C26ADA" w:rsidRDefault="00C26ADA" w:rsidP="00C26A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пара.</w:t>
      </w:r>
    </w:p>
    <w:p w:rsidR="00C26ADA" w:rsidRDefault="00C26ADA" w:rsidP="00C26ADA">
      <w:pPr>
        <w:rPr>
          <w:rFonts w:ascii="Times New Roman" w:hAnsi="Times New Roman" w:cs="Times New Roman"/>
          <w:sz w:val="28"/>
          <w:szCs w:val="28"/>
        </w:rPr>
      </w:pPr>
      <w:r w:rsidRPr="00C26AD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Лекция. Тема: Введение в горное дело.</w:t>
      </w:r>
    </w:p>
    <w:p w:rsidR="00C26ADA" w:rsidRPr="00C26ADA" w:rsidRDefault="00C26ADA" w:rsidP="00C2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Лабораторная работа</w:t>
      </w:r>
      <w:r w:rsidRPr="00C26ADA">
        <w:rPr>
          <w:rFonts w:ascii="Times New Roman" w:hAnsi="Times New Roman" w:cs="Times New Roman"/>
          <w:sz w:val="28"/>
          <w:szCs w:val="28"/>
        </w:rPr>
        <w:t>. Разработка паспорта процессов проходческих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6ADA" w:rsidRPr="00C26ADA" w:rsidSect="0072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26ADA"/>
    <w:rsid w:val="000169CE"/>
    <w:rsid w:val="00725893"/>
    <w:rsid w:val="00C26ADA"/>
    <w:rsid w:val="00E0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VinogradovaTR</cp:lastModifiedBy>
  <cp:revision>2</cp:revision>
  <dcterms:created xsi:type="dcterms:W3CDTF">2022-02-07T00:22:00Z</dcterms:created>
  <dcterms:modified xsi:type="dcterms:W3CDTF">2022-02-07T00:22:00Z</dcterms:modified>
</cp:coreProperties>
</file>