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7F" w:rsidRDefault="002B027F" w:rsidP="002B0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Соктоева О.Ц.</w:t>
      </w:r>
    </w:p>
    <w:p w:rsidR="002B027F" w:rsidRDefault="002B027F" w:rsidP="002B0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795C3B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.2022</w:t>
      </w:r>
    </w:p>
    <w:p w:rsidR="002B027F" w:rsidRPr="00795C3B" w:rsidRDefault="002B027F" w:rsidP="002B02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Традиционная культура в языке</w:t>
      </w:r>
    </w:p>
    <w:p w:rsidR="002B027F" w:rsidRDefault="002B027F" w:rsidP="002B0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 -19 (1-2)</w:t>
      </w:r>
    </w:p>
    <w:p w:rsidR="002B027F" w:rsidRDefault="002B027F" w:rsidP="002B02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«Пекинская опера»</w:t>
      </w:r>
    </w:p>
    <w:p w:rsidR="002B027F" w:rsidRDefault="002B027F" w:rsidP="002B0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</w:p>
    <w:p w:rsidR="002B027F" w:rsidRDefault="002B027F" w:rsidP="002B0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текст уметь читать и иметь письменный перевод;</w:t>
      </w:r>
    </w:p>
    <w:p w:rsidR="00000000" w:rsidRDefault="002B027F">
      <w:r>
        <w:rPr>
          <w:rFonts w:ascii="Times New Roman" w:hAnsi="Times New Roman" w:cs="Times New Roman"/>
          <w:sz w:val="24"/>
          <w:szCs w:val="24"/>
        </w:rPr>
        <w:t>2. выполнить упражнения по лексике (вайбер).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B027F"/>
    <w:rsid w:val="002B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2022-02-13T02:47:00Z</dcterms:created>
  <dcterms:modified xsi:type="dcterms:W3CDTF">2022-02-13T02:49:00Z</dcterms:modified>
</cp:coreProperties>
</file>