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CA" w:rsidRDefault="000F1ACA" w:rsidP="000F1ACA">
      <w:pPr>
        <w:jc w:val="center"/>
      </w:pPr>
      <w:r w:rsidRPr="00BC1C61">
        <w:t xml:space="preserve">Домашнее задание к </w:t>
      </w:r>
      <w:r>
        <w:t>теме</w:t>
      </w:r>
      <w:r w:rsidRPr="00BC1C61">
        <w:t xml:space="preserve"> № </w:t>
      </w:r>
      <w:r>
        <w:t>2</w:t>
      </w:r>
    </w:p>
    <w:p w:rsidR="000F1ACA" w:rsidRDefault="000F1ACA" w:rsidP="000F1ACA">
      <w:pPr>
        <w:jc w:val="center"/>
      </w:pPr>
      <w:r>
        <w:t xml:space="preserve">Правописание гласных в </w:t>
      </w:r>
      <w:proofErr w:type="gramStart"/>
      <w:r>
        <w:t>корне слова</w:t>
      </w:r>
      <w:proofErr w:type="gramEnd"/>
      <w:r>
        <w:t xml:space="preserve"> (продолжение)</w:t>
      </w:r>
    </w:p>
    <w:p w:rsidR="000F1ACA" w:rsidRDefault="000F1ACA" w:rsidP="000F1ACA"/>
    <w:p w:rsidR="000F1ACA" w:rsidRDefault="000F1ACA" w:rsidP="000F1ACA">
      <w:pPr>
        <w:jc w:val="both"/>
      </w:pPr>
      <w:r>
        <w:t>Задание 1. Разбор слов по составу.</w:t>
      </w:r>
    </w:p>
    <w:p w:rsidR="000F1ACA" w:rsidRDefault="000F1ACA" w:rsidP="000F1ACA">
      <w:pPr>
        <w:ind w:firstLine="708"/>
      </w:pPr>
    </w:p>
    <w:p w:rsidR="000F1ACA" w:rsidRDefault="000F1ACA" w:rsidP="000F1ACA">
      <w:pPr>
        <w:ind w:firstLine="708"/>
      </w:pPr>
      <w:r>
        <w:t>Выбирать, расшатывал, перекрёстный, парализованы.</w:t>
      </w:r>
    </w:p>
    <w:p w:rsidR="000F1ACA" w:rsidRDefault="000F1ACA" w:rsidP="000F1ACA"/>
    <w:p w:rsidR="000F1ACA" w:rsidRDefault="000F1ACA" w:rsidP="000F1ACA">
      <w:pPr>
        <w:jc w:val="both"/>
      </w:pPr>
      <w:r>
        <w:t>Задание 2. Работа с объяснительным словарём.</w:t>
      </w:r>
    </w:p>
    <w:p w:rsidR="000F1ACA" w:rsidRDefault="000F1ACA" w:rsidP="000F1ACA">
      <w:pPr>
        <w:jc w:val="both"/>
      </w:pPr>
      <w:r>
        <w:t>С помощью «Объяснительного русского орфографического словаря-справочника» прокомментируйте написание выделенных букв в данных словах.</w:t>
      </w:r>
    </w:p>
    <w:p w:rsidR="000F1ACA" w:rsidRDefault="000F1ACA" w:rsidP="000F1ACA">
      <w:pPr>
        <w:ind w:firstLine="708"/>
        <w:jc w:val="both"/>
        <w:rPr>
          <w:b/>
        </w:rPr>
      </w:pPr>
    </w:p>
    <w:p w:rsidR="000F1ACA" w:rsidRPr="0041557A" w:rsidRDefault="000F1ACA" w:rsidP="000F1ACA">
      <w:pPr>
        <w:ind w:firstLine="708"/>
        <w:jc w:val="both"/>
      </w:pPr>
      <w:r w:rsidRPr="00743B21">
        <w:rPr>
          <w:b/>
        </w:rPr>
        <w:t>Йо</w:t>
      </w:r>
      <w:r>
        <w:t>гурт, р</w:t>
      </w:r>
      <w:r w:rsidRPr="0041557A">
        <w:rPr>
          <w:b/>
        </w:rPr>
        <w:t>ие</w:t>
      </w:r>
      <w:r>
        <w:t xml:space="preserve">лтор, </w:t>
      </w:r>
      <w:proofErr w:type="spellStart"/>
      <w:r>
        <w:t>сн</w:t>
      </w:r>
      <w:r w:rsidRPr="00743B21">
        <w:rPr>
          <w:b/>
        </w:rPr>
        <w:t>е</w:t>
      </w:r>
      <w:r>
        <w:t>г</w:t>
      </w:r>
      <w:r w:rsidRPr="00743B21">
        <w:rPr>
          <w:b/>
        </w:rPr>
        <w:t>о</w:t>
      </w:r>
      <w:r>
        <w:t>в</w:t>
      </w:r>
      <w:r w:rsidRPr="00743B21">
        <w:rPr>
          <w:b/>
        </w:rPr>
        <w:t>и</w:t>
      </w:r>
      <w:r>
        <w:t>ч</w:t>
      </w:r>
      <w:r w:rsidRPr="00743B21">
        <w:rPr>
          <w:b/>
        </w:rPr>
        <w:t>о</w:t>
      </w:r>
      <w:r>
        <w:t>к</w:t>
      </w:r>
      <w:proofErr w:type="spellEnd"/>
      <w:r>
        <w:t xml:space="preserve">, </w:t>
      </w:r>
      <w:r w:rsidRPr="0041557A">
        <w:rPr>
          <w:bCs/>
          <w:color w:val="333333"/>
          <w:shd w:val="clear" w:color="auto" w:fill="F5FFFA"/>
        </w:rPr>
        <w:t>сн</w:t>
      </w:r>
      <w:r w:rsidRPr="00743B21">
        <w:rPr>
          <w:b/>
          <w:bCs/>
          <w:color w:val="333333"/>
          <w:shd w:val="clear" w:color="auto" w:fill="F5FFFA"/>
        </w:rPr>
        <w:t>е</w:t>
      </w:r>
      <w:r w:rsidRPr="0041557A">
        <w:rPr>
          <w:bCs/>
          <w:color w:val="333333"/>
          <w:shd w:val="clear" w:color="auto" w:fill="F5FFFA"/>
        </w:rPr>
        <w:t>к</w:t>
      </w:r>
      <w:r w:rsidRPr="0041557A">
        <w:rPr>
          <w:color w:val="333333"/>
          <w:shd w:val="clear" w:color="auto" w:fill="F5FFFA"/>
        </w:rPr>
        <w:t xml:space="preserve"> (</w:t>
      </w:r>
      <w:r w:rsidRPr="0041557A">
        <w:rPr>
          <w:iCs/>
          <w:color w:val="333333"/>
          <w:shd w:val="clear" w:color="auto" w:fill="F5FFFA"/>
        </w:rPr>
        <w:t>сухая</w:t>
      </w:r>
      <w:r>
        <w:rPr>
          <w:iCs/>
          <w:color w:val="333333"/>
          <w:shd w:val="clear" w:color="auto" w:fill="F5FFFA"/>
        </w:rPr>
        <w:t xml:space="preserve"> </w:t>
      </w:r>
      <w:r w:rsidRPr="0041557A">
        <w:rPr>
          <w:iCs/>
          <w:color w:val="333333"/>
          <w:shd w:val="clear" w:color="auto" w:fill="F5FFFA"/>
        </w:rPr>
        <w:t>закуска</w:t>
      </w:r>
      <w:r w:rsidRPr="0041557A">
        <w:rPr>
          <w:color w:val="333333"/>
          <w:shd w:val="clear" w:color="auto" w:fill="F5FFFA"/>
        </w:rPr>
        <w:t>)</w:t>
      </w:r>
      <w:r>
        <w:rPr>
          <w:color w:val="333333"/>
          <w:shd w:val="clear" w:color="auto" w:fill="F5FFFA"/>
        </w:rPr>
        <w:t>, из</w:t>
      </w:r>
      <w:r w:rsidRPr="00F15FB8">
        <w:rPr>
          <w:b/>
          <w:color w:val="333333"/>
          <w:shd w:val="clear" w:color="auto" w:fill="F5FFFA"/>
        </w:rPr>
        <w:t>ы</w:t>
      </w:r>
      <w:r>
        <w:rPr>
          <w:color w:val="333333"/>
          <w:shd w:val="clear" w:color="auto" w:fill="F5FFFA"/>
        </w:rPr>
        <w:t>сканный</w:t>
      </w:r>
      <w:r w:rsidRPr="0041557A">
        <w:t>.</w:t>
      </w:r>
    </w:p>
    <w:p w:rsidR="000F1ACA" w:rsidRDefault="000F1ACA" w:rsidP="000F1ACA">
      <w:pPr>
        <w:jc w:val="both"/>
        <w:rPr>
          <w:color w:val="000000"/>
          <w:shd w:val="clear" w:color="auto" w:fill="FFFFFF"/>
        </w:rPr>
      </w:pPr>
    </w:p>
    <w:p w:rsidR="000F1ACA" w:rsidRDefault="000F1ACA" w:rsidP="000F1AC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Литература к заданию:</w:t>
      </w:r>
    </w:p>
    <w:p w:rsidR="000F1ACA" w:rsidRDefault="000F1ACA" w:rsidP="000F1ACA">
      <w:pPr>
        <w:numPr>
          <w:ilvl w:val="0"/>
          <w:numId w:val="1"/>
        </w:numPr>
        <w:ind w:left="340" w:hanging="340"/>
        <w:jc w:val="both"/>
      </w:pPr>
      <w:proofErr w:type="spellStart"/>
      <w:r w:rsidRPr="006B6236">
        <w:rPr>
          <w:color w:val="000000"/>
          <w:shd w:val="clear" w:color="auto" w:fill="FFFFFF"/>
        </w:rPr>
        <w:t>Бешенкова</w:t>
      </w:r>
      <w:proofErr w:type="spellEnd"/>
      <w:r w:rsidRPr="006B6236">
        <w:rPr>
          <w:color w:val="000000"/>
          <w:shd w:val="clear" w:color="auto" w:fill="FFFFFF"/>
        </w:rPr>
        <w:t xml:space="preserve"> Е.В., Иванова О.Е., Чельцова Л.К.</w:t>
      </w:r>
      <w:r>
        <w:rPr>
          <w:color w:val="000000"/>
          <w:shd w:val="clear" w:color="auto" w:fill="FFFFFF"/>
        </w:rPr>
        <w:t xml:space="preserve"> </w:t>
      </w:r>
      <w:r w:rsidRPr="006B6236">
        <w:rPr>
          <w:color w:val="000000"/>
          <w:shd w:val="clear" w:color="auto" w:fill="FFFFFF"/>
        </w:rPr>
        <w:t xml:space="preserve">Объяснительный русский орфографический словарь-справочник / </w:t>
      </w:r>
      <w:proofErr w:type="spellStart"/>
      <w:r w:rsidRPr="006B6236">
        <w:rPr>
          <w:color w:val="000000"/>
          <w:shd w:val="clear" w:color="auto" w:fill="FFFFFF"/>
        </w:rPr>
        <w:t>Ин-т</w:t>
      </w:r>
      <w:proofErr w:type="spellEnd"/>
      <w:r w:rsidRPr="006B6236">
        <w:rPr>
          <w:color w:val="000000"/>
          <w:shd w:val="clear" w:color="auto" w:fill="FFFFFF"/>
        </w:rPr>
        <w:t xml:space="preserve"> русского языка им. В.В. Виноградова РАН; Отв. ред. Е.В. </w:t>
      </w:r>
      <w:proofErr w:type="spellStart"/>
      <w:r w:rsidRPr="006B6236">
        <w:rPr>
          <w:color w:val="000000"/>
          <w:shd w:val="clear" w:color="auto" w:fill="FFFFFF"/>
        </w:rPr>
        <w:t>Бешенкова</w:t>
      </w:r>
      <w:proofErr w:type="spellEnd"/>
      <w:r w:rsidRPr="006B6236">
        <w:rPr>
          <w:color w:val="000000"/>
          <w:shd w:val="clear" w:color="auto" w:fill="FFFFFF"/>
        </w:rPr>
        <w:t xml:space="preserve">. </w:t>
      </w:r>
      <w:r>
        <w:t>–</w:t>
      </w:r>
      <w:r w:rsidRPr="006B6236">
        <w:rPr>
          <w:color w:val="000000"/>
          <w:shd w:val="clear" w:color="auto" w:fill="FFFFFF"/>
        </w:rPr>
        <w:t xml:space="preserve"> М.: АСТ-ПРЕСС КНИГА, 2015. </w:t>
      </w:r>
      <w:r>
        <w:t>–</w:t>
      </w:r>
      <w:r w:rsidRPr="006B6236">
        <w:rPr>
          <w:color w:val="000000"/>
          <w:shd w:val="clear" w:color="auto" w:fill="FFFFFF"/>
        </w:rPr>
        <w:t xml:space="preserve"> 592</w:t>
      </w:r>
      <w:r>
        <w:rPr>
          <w:color w:val="000000"/>
          <w:shd w:val="clear" w:color="auto" w:fill="FFFFFF"/>
        </w:rPr>
        <w:t xml:space="preserve"> </w:t>
      </w:r>
      <w:r w:rsidRPr="006B6236">
        <w:rPr>
          <w:color w:val="000000"/>
          <w:shd w:val="clear" w:color="auto" w:fill="FFFFFF"/>
        </w:rPr>
        <w:t xml:space="preserve">с. </w:t>
      </w:r>
      <w:r>
        <w:t>–</w:t>
      </w:r>
      <w:r w:rsidRPr="006B6236">
        <w:rPr>
          <w:color w:val="000000"/>
          <w:shd w:val="clear" w:color="auto" w:fill="FFFFFF"/>
        </w:rPr>
        <w:t xml:space="preserve"> (Настольные словари русского языка).</w:t>
      </w:r>
      <w:r>
        <w:rPr>
          <w:color w:val="000000"/>
          <w:shd w:val="clear" w:color="auto" w:fill="FFFFFF"/>
        </w:rPr>
        <w:t xml:space="preserve"> Ссылка на электронный ресурс:  </w:t>
      </w:r>
      <w:hyperlink r:id="rId5" w:history="1">
        <w:r w:rsidRPr="00A6060C">
          <w:rPr>
            <w:rStyle w:val="a4"/>
          </w:rPr>
          <w:t>http://ruslang-oross.ru/</w:t>
        </w:r>
      </w:hyperlink>
    </w:p>
    <w:p w:rsidR="000F1ACA" w:rsidRDefault="000F1ACA" w:rsidP="000F1ACA">
      <w:pPr>
        <w:jc w:val="both"/>
      </w:pPr>
    </w:p>
    <w:p w:rsidR="000F1ACA" w:rsidRDefault="000F1ACA" w:rsidP="000F1ACA">
      <w:pPr>
        <w:jc w:val="both"/>
      </w:pPr>
      <w:r>
        <w:t>Задание 3. Запишите краткие ответы на следующие вопросы.</w:t>
      </w:r>
    </w:p>
    <w:p w:rsidR="000F1ACA" w:rsidRDefault="000F1ACA" w:rsidP="000F1ACA">
      <w:pPr>
        <w:jc w:val="both"/>
      </w:pPr>
    </w:p>
    <w:p w:rsidR="000F1ACA" w:rsidRPr="00743B21" w:rsidRDefault="000F1ACA" w:rsidP="000F1ACA">
      <w:pPr>
        <w:pStyle w:val="3"/>
        <w:widowControl w:val="0"/>
        <w:numPr>
          <w:ilvl w:val="0"/>
          <w:numId w:val="2"/>
        </w:numPr>
        <w:ind w:left="0" w:firstLine="340"/>
        <w:rPr>
          <w:color w:val="auto"/>
          <w:sz w:val="24"/>
        </w:rPr>
      </w:pPr>
      <w:r w:rsidRPr="00743B21">
        <w:rPr>
          <w:color w:val="auto"/>
          <w:sz w:val="24"/>
        </w:rPr>
        <w:t>В каких случаях в русском письме буква</w:t>
      </w:r>
      <w:proofErr w:type="gramStart"/>
      <w:r w:rsidRPr="00743B21">
        <w:rPr>
          <w:color w:val="auto"/>
          <w:sz w:val="24"/>
        </w:rPr>
        <w:t xml:space="preserve"> Ё</w:t>
      </w:r>
      <w:proofErr w:type="gramEnd"/>
      <w:r w:rsidRPr="00743B21">
        <w:rPr>
          <w:color w:val="auto"/>
          <w:sz w:val="24"/>
        </w:rPr>
        <w:t xml:space="preserve"> используется последовательно?</w:t>
      </w:r>
    </w:p>
    <w:p w:rsidR="000F1ACA" w:rsidRPr="00743B21" w:rsidRDefault="000F1ACA" w:rsidP="000F1ACA">
      <w:pPr>
        <w:pStyle w:val="3"/>
        <w:widowControl w:val="0"/>
        <w:numPr>
          <w:ilvl w:val="0"/>
          <w:numId w:val="2"/>
        </w:numPr>
        <w:ind w:left="0" w:firstLine="340"/>
        <w:rPr>
          <w:color w:val="auto"/>
          <w:sz w:val="24"/>
        </w:rPr>
      </w:pPr>
      <w:r w:rsidRPr="00743B21">
        <w:rPr>
          <w:color w:val="auto"/>
          <w:sz w:val="24"/>
        </w:rPr>
        <w:t>В каких случаях в русском письме буква</w:t>
      </w:r>
      <w:proofErr w:type="gramStart"/>
      <w:r w:rsidRPr="00743B21">
        <w:rPr>
          <w:color w:val="auto"/>
          <w:sz w:val="24"/>
        </w:rPr>
        <w:t xml:space="preserve"> Ё</w:t>
      </w:r>
      <w:proofErr w:type="gramEnd"/>
      <w:r w:rsidRPr="00743B21">
        <w:rPr>
          <w:color w:val="auto"/>
          <w:sz w:val="24"/>
        </w:rPr>
        <w:t xml:space="preserve"> используется выборочно?</w:t>
      </w:r>
    </w:p>
    <w:p w:rsidR="000F1ACA" w:rsidRPr="00743B21" w:rsidRDefault="000F1ACA" w:rsidP="000F1ACA">
      <w:pPr>
        <w:pStyle w:val="3"/>
        <w:widowControl w:val="0"/>
        <w:numPr>
          <w:ilvl w:val="0"/>
          <w:numId w:val="2"/>
        </w:numPr>
        <w:ind w:left="0" w:firstLine="340"/>
        <w:rPr>
          <w:iCs/>
          <w:color w:val="auto"/>
          <w:sz w:val="24"/>
        </w:rPr>
      </w:pPr>
      <w:r>
        <w:rPr>
          <w:color w:val="auto"/>
          <w:sz w:val="24"/>
        </w:rPr>
        <w:t>*</w:t>
      </w:r>
      <w:r w:rsidRPr="00743B21">
        <w:rPr>
          <w:color w:val="auto"/>
          <w:sz w:val="24"/>
        </w:rPr>
        <w:t xml:space="preserve">Какими способами в русском письме может передаваться сочетание звуков </w:t>
      </w:r>
      <w:r w:rsidRPr="00743B21">
        <w:rPr>
          <w:iCs/>
          <w:color w:val="auto"/>
          <w:sz w:val="24"/>
        </w:rPr>
        <w:t>[</w:t>
      </w:r>
      <w:proofErr w:type="spellStart"/>
      <w:proofErr w:type="gramStart"/>
      <w:r w:rsidRPr="00743B21">
        <w:rPr>
          <w:iCs/>
          <w:color w:val="auto"/>
          <w:sz w:val="24"/>
        </w:rPr>
        <w:t>j</w:t>
      </w:r>
      <w:proofErr w:type="gramEnd"/>
      <w:r w:rsidRPr="00743B21">
        <w:rPr>
          <w:iCs/>
          <w:color w:val="auto"/>
          <w:sz w:val="24"/>
        </w:rPr>
        <w:t>о</w:t>
      </w:r>
      <w:proofErr w:type="spellEnd"/>
      <w:r w:rsidRPr="00743B21">
        <w:rPr>
          <w:iCs/>
          <w:color w:val="auto"/>
          <w:sz w:val="24"/>
        </w:rPr>
        <w:t>]?</w:t>
      </w:r>
    </w:p>
    <w:p w:rsidR="000F1ACA" w:rsidRPr="00743B21" w:rsidRDefault="000F1ACA" w:rsidP="000F1ACA">
      <w:pPr>
        <w:pStyle w:val="3"/>
        <w:widowControl w:val="0"/>
        <w:numPr>
          <w:ilvl w:val="0"/>
          <w:numId w:val="2"/>
        </w:numPr>
        <w:ind w:left="0" w:firstLine="340"/>
        <w:rPr>
          <w:color w:val="auto"/>
          <w:sz w:val="24"/>
        </w:rPr>
      </w:pPr>
      <w:r w:rsidRPr="00743B21">
        <w:rPr>
          <w:iCs/>
          <w:color w:val="auto"/>
          <w:sz w:val="24"/>
        </w:rPr>
        <w:t>Каким правилам подчиняется испо</w:t>
      </w:r>
      <w:r w:rsidRPr="00743B21">
        <w:rPr>
          <w:color w:val="auto"/>
          <w:sz w:val="24"/>
        </w:rPr>
        <w:t>льзование буквы</w:t>
      </w:r>
      <w:proofErr w:type="gramStart"/>
      <w:r w:rsidRPr="00743B21">
        <w:rPr>
          <w:color w:val="auto"/>
          <w:sz w:val="24"/>
        </w:rPr>
        <w:t xml:space="preserve"> Э</w:t>
      </w:r>
      <w:proofErr w:type="gramEnd"/>
      <w:r w:rsidRPr="00743B21">
        <w:rPr>
          <w:color w:val="auto"/>
          <w:sz w:val="24"/>
        </w:rPr>
        <w:t>?</w:t>
      </w:r>
    </w:p>
    <w:p w:rsidR="000F1ACA" w:rsidRPr="00743B21" w:rsidRDefault="000F1ACA" w:rsidP="000F1ACA">
      <w:pPr>
        <w:pStyle w:val="3"/>
        <w:widowControl w:val="0"/>
        <w:numPr>
          <w:ilvl w:val="0"/>
          <w:numId w:val="2"/>
        </w:numPr>
        <w:ind w:left="0" w:firstLine="340"/>
        <w:rPr>
          <w:color w:val="auto"/>
          <w:sz w:val="24"/>
        </w:rPr>
      </w:pPr>
      <w:r w:rsidRPr="00743B21">
        <w:rPr>
          <w:color w:val="auto"/>
          <w:sz w:val="24"/>
        </w:rPr>
        <w:t xml:space="preserve">Как употребляются буквы И </w:t>
      </w:r>
      <w:proofErr w:type="spellStart"/>
      <w:r w:rsidRPr="00743B21">
        <w:rPr>
          <w:color w:val="auto"/>
          <w:sz w:val="24"/>
        </w:rPr>
        <w:t>и</w:t>
      </w:r>
      <w:proofErr w:type="spellEnd"/>
      <w:r w:rsidRPr="00743B21">
        <w:rPr>
          <w:color w:val="auto"/>
          <w:sz w:val="24"/>
        </w:rPr>
        <w:t xml:space="preserve"> </w:t>
      </w:r>
      <w:proofErr w:type="gramStart"/>
      <w:r w:rsidRPr="00743B21">
        <w:rPr>
          <w:color w:val="auto"/>
          <w:sz w:val="24"/>
        </w:rPr>
        <w:t>Ы</w:t>
      </w:r>
      <w:proofErr w:type="gramEnd"/>
      <w:r w:rsidRPr="00743B21">
        <w:rPr>
          <w:color w:val="auto"/>
          <w:sz w:val="24"/>
        </w:rPr>
        <w:t xml:space="preserve"> в корнях слов после приставок?</w:t>
      </w:r>
    </w:p>
    <w:p w:rsidR="000F1ACA" w:rsidRDefault="000F1ACA" w:rsidP="000F1ACA">
      <w:pPr>
        <w:jc w:val="both"/>
      </w:pPr>
    </w:p>
    <w:p w:rsidR="000F1ACA" w:rsidRDefault="000F1ACA" w:rsidP="000F1ACA">
      <w:pPr>
        <w:jc w:val="both"/>
      </w:pPr>
      <w:r>
        <w:t>Литература к заданию:</w:t>
      </w:r>
    </w:p>
    <w:p w:rsidR="000F1ACA" w:rsidRDefault="000F1ACA" w:rsidP="000F1ACA">
      <w:pPr>
        <w:numPr>
          <w:ilvl w:val="0"/>
          <w:numId w:val="3"/>
        </w:numPr>
        <w:ind w:left="340" w:hanging="340"/>
        <w:jc w:val="both"/>
      </w:pPr>
      <w:r w:rsidRPr="00BC1C61">
        <w:t>Правила русской орфографии и пунктуации. Полный академический справочник</w:t>
      </w:r>
      <w:proofErr w:type="gramStart"/>
      <w:r w:rsidRPr="00BC1C61">
        <w:t xml:space="preserve"> / П</w:t>
      </w:r>
      <w:proofErr w:type="gramEnd"/>
      <w:r w:rsidRPr="00BC1C61">
        <w:t xml:space="preserve">од ред. В.В. </w:t>
      </w:r>
      <w:r>
        <w:t>Лопатина. – М., 2007. – С. 18–28.</w:t>
      </w:r>
      <w:r w:rsidRPr="00B10DA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Ссылка на электронный ресурс: </w:t>
      </w:r>
      <w:hyperlink r:id="rId6" w:history="1">
        <w:r>
          <w:rPr>
            <w:rStyle w:val="a4"/>
          </w:rPr>
          <w:t>http://orthographia.ru/</w:t>
        </w:r>
      </w:hyperlink>
    </w:p>
    <w:p w:rsidR="000F1ACA" w:rsidRDefault="000F1ACA" w:rsidP="000F1ACA">
      <w:pPr>
        <w:numPr>
          <w:ilvl w:val="0"/>
          <w:numId w:val="3"/>
        </w:numPr>
        <w:ind w:left="340" w:hanging="340"/>
        <w:jc w:val="both"/>
      </w:pPr>
      <w:r>
        <w:t>Розенталь Д. Э. Справочник по правописанию и литературной правке: Для работников печати.</w:t>
      </w:r>
      <w:r w:rsidRPr="00B10DA0">
        <w:t xml:space="preserve"> </w:t>
      </w:r>
      <w:r>
        <w:t xml:space="preserve">– 5-е изд., </w:t>
      </w:r>
      <w:proofErr w:type="spellStart"/>
      <w:r>
        <w:t>испр</w:t>
      </w:r>
      <w:proofErr w:type="spellEnd"/>
      <w:r>
        <w:t>.</w:t>
      </w:r>
      <w:r w:rsidRPr="00B10DA0">
        <w:t xml:space="preserve"> </w:t>
      </w:r>
      <w:r>
        <w:t>– М.: Книга, 1989.</w:t>
      </w:r>
      <w:r w:rsidRPr="00B10DA0">
        <w:t xml:space="preserve"> </w:t>
      </w:r>
      <w:r>
        <w:t xml:space="preserve">– 320 </w:t>
      </w:r>
      <w:proofErr w:type="gramStart"/>
      <w:r>
        <w:t>с</w:t>
      </w:r>
      <w:proofErr w:type="gramEnd"/>
      <w:r>
        <w:t xml:space="preserve">. </w:t>
      </w:r>
      <w:r>
        <w:rPr>
          <w:color w:val="000000"/>
          <w:shd w:val="clear" w:color="auto" w:fill="FFFFFF"/>
        </w:rPr>
        <w:t xml:space="preserve">Ссылка на электронный ресурс: </w:t>
      </w:r>
      <w:hyperlink r:id="rId7" w:history="1">
        <w:r>
          <w:rPr>
            <w:rStyle w:val="a4"/>
          </w:rPr>
          <w:t>http://rosental-book.ru/</w:t>
        </w:r>
      </w:hyperlink>
      <w:r>
        <w:t xml:space="preserve">     </w:t>
      </w:r>
      <w:hyperlink r:id="rId8" w:history="1">
        <w:r>
          <w:rPr>
            <w:rStyle w:val="a4"/>
          </w:rPr>
          <w:t>http://www.pseudology.org/chtivo/PravopisanieSpravochnik.pdf</w:t>
        </w:r>
      </w:hyperlink>
    </w:p>
    <w:p w:rsidR="000F1ACA" w:rsidRDefault="000F1ACA" w:rsidP="000F1ACA">
      <w:pPr>
        <w:numPr>
          <w:ilvl w:val="0"/>
          <w:numId w:val="3"/>
        </w:numPr>
        <w:ind w:left="340" w:hanging="340"/>
        <w:jc w:val="both"/>
      </w:pPr>
      <w:proofErr w:type="spellStart"/>
      <w:r w:rsidRPr="00B10DA0">
        <w:rPr>
          <w:bCs/>
          <w:iCs/>
          <w:color w:val="000000"/>
        </w:rPr>
        <w:t>Валгина</w:t>
      </w:r>
      <w:proofErr w:type="spellEnd"/>
      <w:r w:rsidRPr="00B10DA0">
        <w:rPr>
          <w:bCs/>
          <w:iCs/>
          <w:color w:val="000000"/>
        </w:rPr>
        <w:t xml:space="preserve"> Н.С.</w:t>
      </w:r>
      <w:r>
        <w:rPr>
          <w:bCs/>
          <w:iCs/>
          <w:color w:val="000000"/>
        </w:rPr>
        <w:t xml:space="preserve">, </w:t>
      </w:r>
      <w:proofErr w:type="spellStart"/>
      <w:r>
        <w:rPr>
          <w:bCs/>
          <w:iCs/>
          <w:color w:val="000000"/>
        </w:rPr>
        <w:t>С</w:t>
      </w:r>
      <w:r w:rsidRPr="00B10DA0">
        <w:rPr>
          <w:bCs/>
          <w:iCs/>
          <w:color w:val="000000"/>
        </w:rPr>
        <w:t>ветлышева</w:t>
      </w:r>
      <w:proofErr w:type="spellEnd"/>
      <w:r w:rsidRPr="00B10DA0">
        <w:rPr>
          <w:bCs/>
          <w:iCs/>
          <w:color w:val="000000"/>
        </w:rPr>
        <w:t xml:space="preserve"> В.Н.</w:t>
      </w:r>
      <w:r>
        <w:rPr>
          <w:bCs/>
          <w:iCs/>
          <w:color w:val="000000"/>
        </w:rPr>
        <w:t xml:space="preserve"> </w:t>
      </w:r>
      <w:r w:rsidRPr="00B10DA0">
        <w:rPr>
          <w:rStyle w:val="a5"/>
          <w:iCs/>
          <w:color w:val="000000"/>
        </w:rPr>
        <w:t>Орфография и пунктуация</w:t>
      </w:r>
      <w:r w:rsidRPr="00B10DA0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Pr="00B10DA0">
        <w:rPr>
          <w:rStyle w:val="a6"/>
          <w:iCs/>
          <w:color w:val="000000"/>
        </w:rPr>
        <w:t>Справочник</w:t>
      </w:r>
      <w:r>
        <w:rPr>
          <w:rStyle w:val="a6"/>
          <w:iCs/>
          <w:color w:val="000000"/>
        </w:rPr>
        <w:t xml:space="preserve">. </w:t>
      </w:r>
      <w:r>
        <w:t xml:space="preserve">– </w:t>
      </w:r>
      <w:r w:rsidRPr="00B10DA0">
        <w:rPr>
          <w:iCs/>
          <w:color w:val="000000"/>
        </w:rPr>
        <w:t>М.:</w:t>
      </w:r>
      <w:r>
        <w:rPr>
          <w:iCs/>
          <w:color w:val="000000"/>
        </w:rPr>
        <w:t xml:space="preserve"> </w:t>
      </w:r>
      <w:r w:rsidRPr="00B10DA0">
        <w:rPr>
          <w:rStyle w:val="-"/>
          <w:iCs/>
          <w:color w:val="000000"/>
        </w:rPr>
        <w:t xml:space="preserve">Издатель </w:t>
      </w:r>
      <w:proofErr w:type="spellStart"/>
      <w:r w:rsidRPr="00B10DA0">
        <w:rPr>
          <w:rStyle w:val="-"/>
          <w:iCs/>
          <w:color w:val="000000"/>
        </w:rPr>
        <w:t>Булатникова</w:t>
      </w:r>
      <w:proofErr w:type="spellEnd"/>
      <w:r w:rsidRPr="00B10DA0">
        <w:rPr>
          <w:rStyle w:val="-"/>
          <w:iCs/>
          <w:color w:val="000000"/>
        </w:rPr>
        <w:t xml:space="preserve"> И.C., ООО «Большая Медведица»</w:t>
      </w:r>
      <w:r w:rsidRPr="00B10DA0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Pr="00B10DA0">
        <w:rPr>
          <w:rStyle w:val="a7"/>
          <w:iCs/>
          <w:color w:val="000000"/>
        </w:rPr>
        <w:t>2002</w:t>
      </w:r>
      <w:r w:rsidRPr="00B10DA0">
        <w:rPr>
          <w:iCs/>
          <w:color w:val="000000"/>
        </w:rPr>
        <w:t xml:space="preserve">. </w:t>
      </w:r>
      <w:r>
        <w:t xml:space="preserve">– </w:t>
      </w:r>
      <w:r w:rsidRPr="00B10DA0">
        <w:rPr>
          <w:iCs/>
          <w:color w:val="000000"/>
        </w:rPr>
        <w:t xml:space="preserve">320 </w:t>
      </w:r>
      <w:proofErr w:type="gramStart"/>
      <w:r w:rsidRPr="00B10DA0">
        <w:rPr>
          <w:iCs/>
          <w:color w:val="000000"/>
        </w:rPr>
        <w:t>с</w:t>
      </w:r>
      <w:proofErr w:type="gramEnd"/>
      <w:r w:rsidRPr="00B10DA0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>
        <w:rPr>
          <w:color w:val="000000"/>
          <w:shd w:val="clear" w:color="auto" w:fill="FFFFFF"/>
        </w:rPr>
        <w:t>Ссылка на электронный ресурс:</w:t>
      </w:r>
      <w:r>
        <w:rPr>
          <w:iCs/>
          <w:color w:val="000000"/>
        </w:rPr>
        <w:t xml:space="preserve"> </w:t>
      </w:r>
      <w:hyperlink r:id="rId9" w:history="1">
        <w:r>
          <w:rPr>
            <w:rStyle w:val="a4"/>
          </w:rPr>
          <w:t>http://www.hi-edu.ru/e-books/xbook142/01/index.html</w:t>
        </w:r>
      </w:hyperlink>
    </w:p>
    <w:p w:rsidR="000F1ACA" w:rsidRDefault="000F1ACA" w:rsidP="000F1ACA"/>
    <w:p w:rsidR="000F1ACA" w:rsidRPr="00743B21" w:rsidRDefault="000F1ACA" w:rsidP="000F1ACA">
      <w:pPr>
        <w:pStyle w:val="3"/>
        <w:widowControl w:val="0"/>
        <w:rPr>
          <w:iCs/>
          <w:color w:val="auto"/>
          <w:sz w:val="24"/>
        </w:rPr>
      </w:pPr>
      <w:r w:rsidRPr="00743B21">
        <w:rPr>
          <w:bCs/>
          <w:color w:val="auto"/>
          <w:sz w:val="24"/>
        </w:rPr>
        <w:t xml:space="preserve">Задание </w:t>
      </w:r>
      <w:r>
        <w:rPr>
          <w:bCs/>
          <w:color w:val="auto"/>
          <w:sz w:val="24"/>
        </w:rPr>
        <w:t>4</w:t>
      </w:r>
      <w:r w:rsidRPr="00743B21">
        <w:rPr>
          <w:color w:val="auto"/>
          <w:sz w:val="24"/>
        </w:rPr>
        <w:t>.</w:t>
      </w:r>
      <w:r w:rsidRPr="00743B21">
        <w:rPr>
          <w:color w:val="auto"/>
        </w:rPr>
        <w:t xml:space="preserve"> </w:t>
      </w:r>
      <w:r w:rsidRPr="00743B21">
        <w:rPr>
          <w:color w:val="auto"/>
          <w:sz w:val="24"/>
        </w:rPr>
        <w:t>Вставьте</w:t>
      </w:r>
      <w:proofErr w:type="gramStart"/>
      <w:r w:rsidRPr="00743B21">
        <w:rPr>
          <w:color w:val="auto"/>
          <w:sz w:val="24"/>
        </w:rPr>
        <w:t xml:space="preserve"> Е</w:t>
      </w:r>
      <w:proofErr w:type="gramEnd"/>
      <w:r w:rsidRPr="00743B21">
        <w:rPr>
          <w:color w:val="auto"/>
          <w:sz w:val="24"/>
        </w:rPr>
        <w:t xml:space="preserve"> или Э, </w:t>
      </w:r>
      <w:r w:rsidRPr="000F1ACA">
        <w:rPr>
          <w:color w:val="auto"/>
          <w:sz w:val="24"/>
          <w:u w:val="single"/>
        </w:rPr>
        <w:t>о</w:t>
      </w:r>
      <w:r w:rsidRPr="000F1ACA">
        <w:rPr>
          <w:iCs/>
          <w:color w:val="auto"/>
          <w:sz w:val="24"/>
          <w:u w:val="single"/>
        </w:rPr>
        <w:t>бъясните</w:t>
      </w:r>
      <w:r w:rsidRPr="00743B21">
        <w:rPr>
          <w:iCs/>
          <w:color w:val="auto"/>
          <w:sz w:val="24"/>
        </w:rPr>
        <w:t xml:space="preserve"> написание.</w:t>
      </w:r>
      <w:r>
        <w:rPr>
          <w:iCs/>
          <w:color w:val="auto"/>
          <w:sz w:val="24"/>
        </w:rPr>
        <w:t xml:space="preserve"> </w:t>
      </w:r>
      <w:proofErr w:type="gramStart"/>
      <w:r>
        <w:rPr>
          <w:iCs/>
          <w:color w:val="auto"/>
          <w:sz w:val="24"/>
        </w:rPr>
        <w:t>Объяснение можно сделать графически: п</w:t>
      </w:r>
      <w:r w:rsidRPr="000F1ACA">
        <w:rPr>
          <w:iCs/>
          <w:color w:val="auto"/>
          <w:sz w:val="24"/>
          <w:u w:val="double"/>
        </w:rPr>
        <w:t>о</w:t>
      </w:r>
      <w:r w:rsidRPr="000F1ACA">
        <w:rPr>
          <w:b/>
          <w:iCs/>
          <w:color w:val="auto"/>
          <w:sz w:val="24"/>
        </w:rPr>
        <w:t>э</w:t>
      </w:r>
      <w:r>
        <w:rPr>
          <w:iCs/>
          <w:color w:val="auto"/>
          <w:sz w:val="24"/>
        </w:rPr>
        <w:t xml:space="preserve">т (т.е. Э пишется после О), </w:t>
      </w:r>
      <w:r w:rsidRPr="000F1ACA">
        <w:rPr>
          <w:iCs/>
          <w:color w:val="auto"/>
          <w:sz w:val="24"/>
          <w:u w:val="double"/>
        </w:rPr>
        <w:t>т</w:t>
      </w:r>
      <w:r w:rsidRPr="000F1ACA">
        <w:rPr>
          <w:b/>
          <w:iCs/>
          <w:color w:val="auto"/>
          <w:sz w:val="24"/>
        </w:rPr>
        <w:t>е</w:t>
      </w:r>
      <w:r>
        <w:rPr>
          <w:iCs/>
          <w:color w:val="auto"/>
          <w:sz w:val="24"/>
        </w:rPr>
        <w:t>мп (т.е. Е пишется после согласной буквы), с</w:t>
      </w:r>
      <w:r w:rsidRPr="000F1ACA">
        <w:rPr>
          <w:b/>
          <w:iCs/>
          <w:color w:val="auto"/>
          <w:sz w:val="24"/>
        </w:rPr>
        <w:t>э</w:t>
      </w:r>
      <w:r>
        <w:rPr>
          <w:iCs/>
          <w:color w:val="auto"/>
          <w:sz w:val="24"/>
        </w:rPr>
        <w:t>р (</w:t>
      </w:r>
      <w:proofErr w:type="spellStart"/>
      <w:r>
        <w:rPr>
          <w:iCs/>
          <w:color w:val="auto"/>
          <w:sz w:val="24"/>
        </w:rPr>
        <w:t>искл</w:t>
      </w:r>
      <w:proofErr w:type="spellEnd"/>
      <w:r>
        <w:rPr>
          <w:iCs/>
          <w:color w:val="auto"/>
          <w:sz w:val="24"/>
        </w:rPr>
        <w:t>.) и т.д.</w:t>
      </w:r>
      <w:proofErr w:type="gramEnd"/>
      <w:r>
        <w:rPr>
          <w:iCs/>
          <w:color w:val="auto"/>
          <w:sz w:val="24"/>
        </w:rPr>
        <w:t xml:space="preserve"> В сложных случаях обращайтесь к «Русскому орфографическому словарю» под ред. В.В. Лопатина, представленному на академическом орфографическом ресурсе «</w:t>
      </w:r>
      <w:proofErr w:type="spellStart"/>
      <w:r>
        <w:rPr>
          <w:iCs/>
          <w:color w:val="auto"/>
          <w:sz w:val="24"/>
        </w:rPr>
        <w:t>Академос</w:t>
      </w:r>
      <w:proofErr w:type="spellEnd"/>
      <w:r>
        <w:rPr>
          <w:iCs/>
          <w:color w:val="auto"/>
          <w:sz w:val="24"/>
        </w:rPr>
        <w:t xml:space="preserve">»: </w:t>
      </w:r>
      <w:hyperlink r:id="rId10" w:history="1">
        <w:r w:rsidRPr="00752992">
          <w:rPr>
            <w:rStyle w:val="a4"/>
            <w:iCs/>
            <w:sz w:val="24"/>
          </w:rPr>
          <w:t>https://orfo.ruslang.ru/</w:t>
        </w:r>
      </w:hyperlink>
    </w:p>
    <w:p w:rsidR="000F1ACA" w:rsidRDefault="000F1ACA" w:rsidP="000F1ACA">
      <w:pPr>
        <w:pStyle w:val="3"/>
        <w:widowControl w:val="0"/>
        <w:ind w:firstLine="708"/>
        <w:rPr>
          <w:bCs/>
          <w:color w:val="auto"/>
          <w:sz w:val="24"/>
        </w:rPr>
      </w:pPr>
    </w:p>
    <w:p w:rsidR="000F1ACA" w:rsidRPr="007067DA" w:rsidRDefault="000F1ACA" w:rsidP="000F1ACA">
      <w:pPr>
        <w:pStyle w:val="3"/>
        <w:widowControl w:val="0"/>
        <w:ind w:firstLine="708"/>
        <w:rPr>
          <w:color w:val="auto"/>
          <w:sz w:val="24"/>
        </w:rPr>
      </w:pPr>
      <w:r w:rsidRPr="00695266">
        <w:rPr>
          <w:bCs/>
          <w:color w:val="auto"/>
          <w:sz w:val="24"/>
        </w:rPr>
        <w:t>..</w:t>
      </w:r>
      <w:r w:rsidRPr="007067DA">
        <w:rPr>
          <w:color w:val="auto"/>
          <w:sz w:val="24"/>
        </w:rPr>
        <w:t>ст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тический</w:t>
      </w:r>
      <w:proofErr w:type="spellEnd"/>
      <w:r w:rsidRPr="007067DA">
        <w:rPr>
          <w:color w:val="auto"/>
          <w:sz w:val="24"/>
        </w:rPr>
        <w:t>,</w:t>
      </w:r>
      <w:proofErr w:type="gramStart"/>
      <w:r w:rsidRPr="007067DA">
        <w:rPr>
          <w:color w:val="auto"/>
          <w:sz w:val="24"/>
        </w:rPr>
        <w:t xml:space="preserve"> </w:t>
      </w:r>
      <w:r>
        <w:rPr>
          <w:color w:val="auto"/>
          <w:sz w:val="24"/>
        </w:rPr>
        <w:t>.</w:t>
      </w:r>
      <w:proofErr w:type="gramEnd"/>
      <w:r>
        <w:rPr>
          <w:color w:val="auto"/>
          <w:sz w:val="24"/>
        </w:rPr>
        <w:t>.</w:t>
      </w:r>
      <w:proofErr w:type="spellStart"/>
      <w:r w:rsidRPr="007067DA">
        <w:rPr>
          <w:color w:val="auto"/>
          <w:sz w:val="24"/>
        </w:rPr>
        <w:t>й</w:t>
      </w:r>
      <w:proofErr w:type="spellEnd"/>
      <w:r w:rsidRPr="007067DA">
        <w:rPr>
          <w:color w:val="auto"/>
          <w:sz w:val="24"/>
        </w:rPr>
        <w:t>-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й</w:t>
      </w:r>
      <w:proofErr w:type="spellEnd"/>
      <w:r w:rsidRPr="007067DA">
        <w:rPr>
          <w:color w:val="auto"/>
          <w:sz w:val="24"/>
        </w:rPr>
        <w:t xml:space="preserve">, 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ралаш</w:t>
      </w:r>
      <w:proofErr w:type="spellEnd"/>
      <w:r w:rsidRPr="007067DA">
        <w:rPr>
          <w:color w:val="auto"/>
          <w:sz w:val="24"/>
        </w:rPr>
        <w:t xml:space="preserve">, 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тажерка</w:t>
      </w:r>
      <w:proofErr w:type="spellEnd"/>
      <w:r w:rsidRPr="007067DA">
        <w:rPr>
          <w:color w:val="auto"/>
          <w:sz w:val="24"/>
        </w:rPr>
        <w:t xml:space="preserve">, 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вклидова</w:t>
      </w:r>
      <w:proofErr w:type="spellEnd"/>
      <w:r w:rsidRPr="007067DA">
        <w:rPr>
          <w:color w:val="auto"/>
          <w:sz w:val="24"/>
        </w:rPr>
        <w:t xml:space="preserve"> геометрия, 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врипид</w:t>
      </w:r>
      <w:proofErr w:type="spellEnd"/>
      <w:r w:rsidRPr="007067DA">
        <w:rPr>
          <w:color w:val="auto"/>
          <w:sz w:val="24"/>
        </w:rPr>
        <w:t xml:space="preserve">, </w:t>
      </w:r>
      <w:r>
        <w:rPr>
          <w:color w:val="auto"/>
          <w:sz w:val="24"/>
        </w:rPr>
        <w:t>..</w:t>
      </w:r>
      <w:proofErr w:type="spellStart"/>
      <w:r>
        <w:rPr>
          <w:color w:val="auto"/>
          <w:sz w:val="24"/>
        </w:rPr>
        <w:t>вангелие</w:t>
      </w:r>
      <w:proofErr w:type="spellEnd"/>
      <w:r>
        <w:rPr>
          <w:color w:val="auto"/>
          <w:sz w:val="24"/>
        </w:rPr>
        <w:t xml:space="preserve">, </w:t>
      </w:r>
      <w:proofErr w:type="spellStart"/>
      <w:r w:rsidRPr="007067DA">
        <w:rPr>
          <w:color w:val="auto"/>
          <w:sz w:val="24"/>
        </w:rPr>
        <w:t>ду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т, фа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тон, Х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мингу</w:t>
      </w:r>
      <w:proofErr w:type="spellEnd"/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й</w:t>
      </w:r>
      <w:proofErr w:type="spellEnd"/>
      <w:r w:rsidRPr="007067DA">
        <w:rPr>
          <w:color w:val="auto"/>
          <w:sz w:val="24"/>
        </w:rPr>
        <w:t xml:space="preserve">, </w:t>
      </w:r>
      <w:proofErr w:type="spellStart"/>
      <w:r>
        <w:rPr>
          <w:color w:val="auto"/>
          <w:sz w:val="24"/>
        </w:rPr>
        <w:t>д</w:t>
      </w:r>
      <w:r w:rsidRPr="007067DA">
        <w:rPr>
          <w:color w:val="auto"/>
          <w:sz w:val="24"/>
        </w:rPr>
        <w:t>и</w:t>
      </w:r>
      <w:proofErr w:type="spellEnd"/>
      <w:r>
        <w:rPr>
          <w:color w:val="auto"/>
          <w:sz w:val="24"/>
        </w:rPr>
        <w:t>..</w:t>
      </w:r>
      <w:proofErr w:type="spellStart"/>
      <w:r>
        <w:rPr>
          <w:color w:val="auto"/>
          <w:sz w:val="24"/>
        </w:rPr>
        <w:t>тический</w:t>
      </w:r>
      <w:proofErr w:type="spellEnd"/>
      <w:r w:rsidRPr="007067DA">
        <w:rPr>
          <w:color w:val="auto"/>
          <w:sz w:val="24"/>
        </w:rPr>
        <w:t>, р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кви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м, по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ма</w:t>
      </w:r>
      <w:proofErr w:type="spellEnd"/>
      <w:r w:rsidRPr="007067DA">
        <w:rPr>
          <w:color w:val="auto"/>
          <w:sz w:val="24"/>
        </w:rPr>
        <w:t xml:space="preserve">, </w:t>
      </w:r>
      <w:proofErr w:type="spellStart"/>
      <w:r w:rsidRPr="007067DA">
        <w:rPr>
          <w:color w:val="auto"/>
          <w:sz w:val="24"/>
        </w:rPr>
        <w:t>спро</w:t>
      </w:r>
      <w:proofErr w:type="spellEnd"/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ктировать</w:t>
      </w:r>
      <w:proofErr w:type="spellEnd"/>
      <w:r w:rsidRPr="007067DA">
        <w:rPr>
          <w:color w:val="auto"/>
          <w:sz w:val="24"/>
        </w:rPr>
        <w:t xml:space="preserve">, </w:t>
      </w:r>
      <w:r>
        <w:rPr>
          <w:color w:val="auto"/>
          <w:sz w:val="24"/>
        </w:rPr>
        <w:t>с..</w:t>
      </w:r>
      <w:proofErr w:type="spellStart"/>
      <w:r>
        <w:rPr>
          <w:color w:val="auto"/>
          <w:sz w:val="24"/>
        </w:rPr>
        <w:t>кономить</w:t>
      </w:r>
      <w:proofErr w:type="spellEnd"/>
      <w:r>
        <w:rPr>
          <w:color w:val="auto"/>
          <w:sz w:val="24"/>
        </w:rPr>
        <w:t xml:space="preserve">, </w:t>
      </w:r>
      <w:proofErr w:type="spellStart"/>
      <w:r w:rsidRPr="007067DA">
        <w:rPr>
          <w:color w:val="auto"/>
          <w:sz w:val="24"/>
        </w:rPr>
        <w:t>судмед</w:t>
      </w:r>
      <w:proofErr w:type="spellEnd"/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ксперт</w:t>
      </w:r>
      <w:proofErr w:type="spellEnd"/>
      <w:r w:rsidRPr="007067DA">
        <w:rPr>
          <w:color w:val="auto"/>
          <w:sz w:val="24"/>
        </w:rPr>
        <w:t>, мало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ффективный</w:t>
      </w:r>
      <w:proofErr w:type="spellEnd"/>
      <w:r w:rsidRPr="007067DA">
        <w:rPr>
          <w:color w:val="auto"/>
          <w:sz w:val="24"/>
        </w:rPr>
        <w:t>, н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п</w:t>
      </w:r>
      <w:proofErr w:type="spellEnd"/>
      <w:r w:rsidRPr="007067DA">
        <w:rPr>
          <w:color w:val="auto"/>
          <w:sz w:val="24"/>
        </w:rPr>
        <w:t>, Л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П, </w:t>
      </w:r>
      <w:r>
        <w:rPr>
          <w:color w:val="auto"/>
          <w:sz w:val="24"/>
        </w:rPr>
        <w:t xml:space="preserve">ГР..С, </w:t>
      </w:r>
      <w:proofErr w:type="spellStart"/>
      <w:r>
        <w:rPr>
          <w:color w:val="auto"/>
          <w:sz w:val="24"/>
        </w:rPr>
        <w:t>прогр</w:t>
      </w:r>
      <w:proofErr w:type="spellEnd"/>
      <w:r>
        <w:rPr>
          <w:color w:val="auto"/>
          <w:sz w:val="24"/>
        </w:rPr>
        <w:t>..</w:t>
      </w:r>
      <w:proofErr w:type="spellStart"/>
      <w:r>
        <w:rPr>
          <w:color w:val="auto"/>
          <w:sz w:val="24"/>
        </w:rPr>
        <w:t>сс</w:t>
      </w:r>
      <w:proofErr w:type="spellEnd"/>
      <w:r>
        <w:rPr>
          <w:color w:val="auto"/>
          <w:sz w:val="24"/>
        </w:rPr>
        <w:t xml:space="preserve">, </w:t>
      </w:r>
      <w:r w:rsidRPr="007067DA">
        <w:rPr>
          <w:color w:val="auto"/>
          <w:sz w:val="24"/>
        </w:rPr>
        <w:t>фон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тика, </w:t>
      </w:r>
      <w:proofErr w:type="spellStart"/>
      <w:r w:rsidRPr="007067DA">
        <w:rPr>
          <w:color w:val="auto"/>
          <w:sz w:val="24"/>
        </w:rPr>
        <w:t>орфо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пия, р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кет, </w:t>
      </w:r>
      <w:proofErr w:type="spellStart"/>
      <w:r w:rsidRPr="007067DA">
        <w:rPr>
          <w:color w:val="auto"/>
          <w:sz w:val="24"/>
        </w:rPr>
        <w:t>пюр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, Б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ла</w:t>
      </w:r>
      <w:proofErr w:type="spellEnd"/>
      <w:r w:rsidRPr="007067DA">
        <w:rPr>
          <w:color w:val="auto"/>
          <w:sz w:val="24"/>
        </w:rPr>
        <w:t>, М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ри</w:t>
      </w:r>
      <w:proofErr w:type="spellEnd"/>
      <w:r w:rsidRPr="007067DA">
        <w:rPr>
          <w:color w:val="auto"/>
          <w:sz w:val="24"/>
        </w:rPr>
        <w:t>, м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рия</w:t>
      </w:r>
      <w:proofErr w:type="spellEnd"/>
      <w:r>
        <w:rPr>
          <w:color w:val="auto"/>
          <w:sz w:val="24"/>
        </w:rPr>
        <w:t>, с..нс..</w:t>
      </w:r>
      <w:proofErr w:type="spellStart"/>
      <w:r>
        <w:rPr>
          <w:color w:val="auto"/>
          <w:sz w:val="24"/>
        </w:rPr>
        <w:t>й</w:t>
      </w:r>
      <w:proofErr w:type="spellEnd"/>
      <w:r>
        <w:rPr>
          <w:color w:val="auto"/>
          <w:sz w:val="24"/>
        </w:rPr>
        <w:t>, ф..</w:t>
      </w:r>
      <w:proofErr w:type="spellStart"/>
      <w:r>
        <w:rPr>
          <w:color w:val="auto"/>
          <w:sz w:val="24"/>
        </w:rPr>
        <w:t>нтези</w:t>
      </w:r>
      <w:proofErr w:type="spellEnd"/>
      <w:r>
        <w:rPr>
          <w:color w:val="auto"/>
          <w:sz w:val="24"/>
        </w:rPr>
        <w:t>, ф..</w:t>
      </w:r>
      <w:proofErr w:type="spellStart"/>
      <w:r>
        <w:rPr>
          <w:color w:val="auto"/>
          <w:sz w:val="24"/>
        </w:rPr>
        <w:t>н-шуй</w:t>
      </w:r>
      <w:proofErr w:type="spellEnd"/>
      <w:r>
        <w:rPr>
          <w:color w:val="auto"/>
          <w:sz w:val="24"/>
        </w:rPr>
        <w:t>.</w:t>
      </w:r>
    </w:p>
    <w:p w:rsidR="000F1ACA" w:rsidRPr="007067DA" w:rsidRDefault="000F1ACA" w:rsidP="000F1ACA">
      <w:pPr>
        <w:pStyle w:val="3"/>
        <w:widowControl w:val="0"/>
        <w:rPr>
          <w:color w:val="auto"/>
          <w:sz w:val="24"/>
        </w:rPr>
      </w:pPr>
    </w:p>
    <w:p w:rsidR="000F1ACA" w:rsidRPr="00743B21" w:rsidRDefault="000F1ACA" w:rsidP="000F1ACA">
      <w:pPr>
        <w:pStyle w:val="3"/>
        <w:widowControl w:val="0"/>
        <w:rPr>
          <w:iCs/>
          <w:color w:val="auto"/>
          <w:sz w:val="24"/>
        </w:rPr>
      </w:pPr>
      <w:r>
        <w:rPr>
          <w:bCs/>
          <w:color w:val="auto"/>
          <w:sz w:val="24"/>
        </w:rPr>
        <w:t>Задание 5.</w:t>
      </w:r>
      <w:r w:rsidRPr="00743B21">
        <w:rPr>
          <w:color w:val="auto"/>
        </w:rPr>
        <w:t xml:space="preserve"> </w:t>
      </w:r>
      <w:r w:rsidRPr="00743B21">
        <w:rPr>
          <w:color w:val="auto"/>
          <w:sz w:val="24"/>
        </w:rPr>
        <w:t>Вставьте</w:t>
      </w:r>
      <w:proofErr w:type="gramStart"/>
      <w:r w:rsidRPr="00743B21">
        <w:rPr>
          <w:color w:val="auto"/>
          <w:sz w:val="24"/>
        </w:rPr>
        <w:t xml:space="preserve"> И</w:t>
      </w:r>
      <w:proofErr w:type="gramEnd"/>
      <w:r w:rsidRPr="00743B21">
        <w:rPr>
          <w:color w:val="auto"/>
          <w:sz w:val="24"/>
        </w:rPr>
        <w:t xml:space="preserve"> или Ы.</w:t>
      </w:r>
      <w:r w:rsidRPr="00743B21">
        <w:rPr>
          <w:color w:val="auto"/>
        </w:rPr>
        <w:t xml:space="preserve"> </w:t>
      </w:r>
      <w:r w:rsidRPr="00743B21">
        <w:rPr>
          <w:iCs/>
          <w:color w:val="auto"/>
          <w:sz w:val="24"/>
        </w:rPr>
        <w:t xml:space="preserve">Выделите в словах приставки, в сложных словах – их части. </w:t>
      </w:r>
      <w:r w:rsidRPr="000F1ACA">
        <w:rPr>
          <w:iCs/>
          <w:color w:val="auto"/>
          <w:sz w:val="24"/>
          <w:u w:val="single"/>
        </w:rPr>
        <w:t>Объясните</w:t>
      </w:r>
      <w:r w:rsidRPr="00743B21">
        <w:rPr>
          <w:iCs/>
          <w:color w:val="auto"/>
          <w:sz w:val="24"/>
        </w:rPr>
        <w:t xml:space="preserve"> написание </w:t>
      </w:r>
      <w:r>
        <w:rPr>
          <w:iCs/>
          <w:color w:val="auto"/>
          <w:sz w:val="24"/>
        </w:rPr>
        <w:t xml:space="preserve">первого </w:t>
      </w:r>
      <w:r w:rsidRPr="00743B21">
        <w:rPr>
          <w:iCs/>
          <w:color w:val="auto"/>
          <w:sz w:val="24"/>
        </w:rPr>
        <w:t xml:space="preserve">гласного корня после приставки </w:t>
      </w:r>
      <w:r>
        <w:rPr>
          <w:iCs/>
          <w:color w:val="auto"/>
          <w:sz w:val="24"/>
        </w:rPr>
        <w:t xml:space="preserve">или </w:t>
      </w:r>
      <w:r w:rsidRPr="00743B21">
        <w:rPr>
          <w:iCs/>
          <w:color w:val="auto"/>
          <w:sz w:val="24"/>
        </w:rPr>
        <w:t>после первой части</w:t>
      </w:r>
      <w:r>
        <w:rPr>
          <w:iCs/>
          <w:color w:val="auto"/>
          <w:sz w:val="24"/>
        </w:rPr>
        <w:t xml:space="preserve"> </w:t>
      </w:r>
      <w:r>
        <w:rPr>
          <w:iCs/>
          <w:color w:val="auto"/>
          <w:sz w:val="24"/>
        </w:rPr>
        <w:lastRenderedPageBreak/>
        <w:t>слова</w:t>
      </w:r>
      <w:r w:rsidRPr="00743B21">
        <w:rPr>
          <w:iCs/>
          <w:color w:val="auto"/>
          <w:sz w:val="24"/>
        </w:rPr>
        <w:t>.</w:t>
      </w:r>
    </w:p>
    <w:p w:rsidR="000F1ACA" w:rsidRDefault="000F1ACA" w:rsidP="000F1ACA">
      <w:pPr>
        <w:pStyle w:val="3"/>
        <w:widowControl w:val="0"/>
        <w:ind w:firstLine="708"/>
        <w:rPr>
          <w:color w:val="auto"/>
          <w:sz w:val="24"/>
        </w:rPr>
      </w:pPr>
    </w:p>
    <w:p w:rsidR="000C0176" w:rsidRDefault="000F1ACA" w:rsidP="000F1ACA">
      <w:pPr>
        <w:pStyle w:val="3"/>
        <w:widowControl w:val="0"/>
        <w:ind w:firstLine="708"/>
      </w:pPr>
      <w:proofErr w:type="gramStart"/>
      <w:r w:rsidRPr="007067DA">
        <w:rPr>
          <w:color w:val="auto"/>
          <w:sz w:val="24"/>
        </w:rPr>
        <w:t>Под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тожить</w:t>
      </w:r>
      <w:proofErr w:type="spellEnd"/>
      <w:r w:rsidRPr="007067DA">
        <w:rPr>
          <w:color w:val="auto"/>
          <w:sz w:val="24"/>
        </w:rPr>
        <w:t>, воз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меть (действие), </w:t>
      </w:r>
      <w:proofErr w:type="spellStart"/>
      <w:r w:rsidRPr="007067DA">
        <w:rPr>
          <w:color w:val="auto"/>
          <w:sz w:val="24"/>
        </w:rPr>
        <w:t>вз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мать (штраф), </w:t>
      </w:r>
      <w:proofErr w:type="spellStart"/>
      <w:r w:rsidRPr="007067DA">
        <w:rPr>
          <w:color w:val="auto"/>
          <w:sz w:val="24"/>
        </w:rPr>
        <w:t>вз</w:t>
      </w:r>
      <w:proofErr w:type="spellEnd"/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 xml:space="preserve">рать, </w:t>
      </w:r>
      <w:proofErr w:type="spellStart"/>
      <w:r w:rsidRPr="007067DA">
        <w:rPr>
          <w:color w:val="auto"/>
          <w:sz w:val="24"/>
        </w:rPr>
        <w:t>дез</w:t>
      </w:r>
      <w:proofErr w:type="spellEnd"/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нформировать</w:t>
      </w:r>
      <w:proofErr w:type="spellEnd"/>
      <w:r w:rsidRPr="007067DA">
        <w:rPr>
          <w:color w:val="auto"/>
          <w:sz w:val="24"/>
        </w:rPr>
        <w:t>, за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ндеве</w:t>
      </w:r>
      <w:r>
        <w:rPr>
          <w:color w:val="auto"/>
          <w:sz w:val="24"/>
        </w:rPr>
        <w:t>́</w:t>
      </w:r>
      <w:r w:rsidRPr="007067DA">
        <w:rPr>
          <w:color w:val="auto"/>
          <w:sz w:val="24"/>
        </w:rPr>
        <w:t>ть</w:t>
      </w:r>
      <w:proofErr w:type="spellEnd"/>
      <w:r w:rsidRPr="007067DA">
        <w:rPr>
          <w:color w:val="auto"/>
          <w:sz w:val="24"/>
        </w:rPr>
        <w:t>, пред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стория</w:t>
      </w:r>
      <w:proofErr w:type="spellEnd"/>
      <w:r w:rsidRPr="007067DA">
        <w:rPr>
          <w:color w:val="auto"/>
          <w:sz w:val="24"/>
        </w:rPr>
        <w:t>, мед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нститут</w:t>
      </w:r>
      <w:proofErr w:type="spellEnd"/>
      <w:r w:rsidRPr="007067DA">
        <w:rPr>
          <w:color w:val="auto"/>
          <w:sz w:val="24"/>
        </w:rPr>
        <w:t>, меж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нститутский</w:t>
      </w:r>
      <w:proofErr w:type="spellEnd"/>
      <w:r w:rsidRPr="007067DA">
        <w:rPr>
          <w:color w:val="auto"/>
          <w:sz w:val="24"/>
        </w:rPr>
        <w:t>, без</w:t>
      </w:r>
      <w:r>
        <w:rPr>
          <w:color w:val="auto"/>
          <w:sz w:val="24"/>
        </w:rPr>
        <w:t>..</w:t>
      </w:r>
      <w:r w:rsidRPr="007067DA">
        <w:rPr>
          <w:color w:val="auto"/>
          <w:sz w:val="24"/>
        </w:rPr>
        <w:t>сходный, спорт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нвентарь</w:t>
      </w:r>
      <w:proofErr w:type="spellEnd"/>
      <w:r w:rsidRPr="007067DA">
        <w:rPr>
          <w:color w:val="auto"/>
          <w:sz w:val="24"/>
        </w:rPr>
        <w:t>, контр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гра</w:t>
      </w:r>
      <w:proofErr w:type="spellEnd"/>
      <w:r w:rsidRPr="007067DA">
        <w:rPr>
          <w:color w:val="auto"/>
          <w:sz w:val="24"/>
        </w:rPr>
        <w:t>, с</w:t>
      </w:r>
      <w:r>
        <w:rPr>
          <w:color w:val="auto"/>
          <w:sz w:val="24"/>
        </w:rPr>
        <w:t>..</w:t>
      </w:r>
      <w:proofErr w:type="spellStart"/>
      <w:r w:rsidRPr="007067DA">
        <w:rPr>
          <w:color w:val="auto"/>
          <w:sz w:val="24"/>
        </w:rPr>
        <w:t>грать</w:t>
      </w:r>
      <w:proofErr w:type="spellEnd"/>
      <w:r w:rsidRPr="007067DA">
        <w:rPr>
          <w:color w:val="auto"/>
          <w:sz w:val="24"/>
        </w:rPr>
        <w:t>, с</w:t>
      </w:r>
      <w:r>
        <w:rPr>
          <w:color w:val="auto"/>
          <w:sz w:val="24"/>
        </w:rPr>
        <w:t>..</w:t>
      </w:r>
      <w:proofErr w:type="spellStart"/>
      <w:r>
        <w:rPr>
          <w:color w:val="auto"/>
          <w:sz w:val="24"/>
        </w:rPr>
        <w:t>знова</w:t>
      </w:r>
      <w:proofErr w:type="spellEnd"/>
      <w:r>
        <w:rPr>
          <w:color w:val="auto"/>
          <w:sz w:val="24"/>
        </w:rPr>
        <w:t>.</w:t>
      </w:r>
      <w:proofErr w:type="gramEnd"/>
    </w:p>
    <w:sectPr w:rsidR="000C0176" w:rsidSect="000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A05"/>
    <w:multiLevelType w:val="hybridMultilevel"/>
    <w:tmpl w:val="68F2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6D3B"/>
    <w:multiLevelType w:val="hybridMultilevel"/>
    <w:tmpl w:val="7BEED4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41750"/>
    <w:multiLevelType w:val="hybridMultilevel"/>
    <w:tmpl w:val="0FFED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ACA"/>
    <w:rsid w:val="000C0176"/>
    <w:rsid w:val="000F1ACA"/>
    <w:rsid w:val="00304BF9"/>
    <w:rsid w:val="00C2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1ACA"/>
    <w:rPr>
      <w:color w:val="0000FF"/>
      <w:u w:val="single"/>
    </w:rPr>
  </w:style>
  <w:style w:type="paragraph" w:styleId="3">
    <w:name w:val="Body Text 3"/>
    <w:basedOn w:val="a"/>
    <w:link w:val="30"/>
    <w:rsid w:val="000F1ACA"/>
    <w:pPr>
      <w:jc w:val="both"/>
    </w:pPr>
    <w:rPr>
      <w:color w:val="000080"/>
      <w:sz w:val="28"/>
    </w:rPr>
  </w:style>
  <w:style w:type="character" w:customStyle="1" w:styleId="30">
    <w:name w:val="Основной текст 3 Знак"/>
    <w:basedOn w:val="a0"/>
    <w:link w:val="3"/>
    <w:rsid w:val="000F1ACA"/>
    <w:rPr>
      <w:rFonts w:ascii="Times New Roman" w:eastAsia="Times New Roman" w:hAnsi="Times New Roman" w:cs="Times New Roman"/>
      <w:color w:val="000080"/>
      <w:sz w:val="28"/>
      <w:szCs w:val="24"/>
      <w:lang w:eastAsia="ru-RU"/>
    </w:rPr>
  </w:style>
  <w:style w:type="character" w:customStyle="1" w:styleId="a5">
    <w:name w:val="название"/>
    <w:basedOn w:val="a0"/>
    <w:rsid w:val="000F1ACA"/>
  </w:style>
  <w:style w:type="character" w:customStyle="1" w:styleId="a6">
    <w:name w:val="назначение"/>
    <w:basedOn w:val="a0"/>
    <w:rsid w:val="000F1ACA"/>
  </w:style>
  <w:style w:type="character" w:customStyle="1" w:styleId="-">
    <w:name w:val="изд-во"/>
    <w:basedOn w:val="a0"/>
    <w:rsid w:val="000F1ACA"/>
  </w:style>
  <w:style w:type="character" w:customStyle="1" w:styleId="a7">
    <w:name w:val="год"/>
    <w:basedOn w:val="a0"/>
    <w:rsid w:val="000F1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udology.org/chtivo/PravopisanieSpravoch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ental-boo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thograph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lang-oross.ru/" TargetMode="External"/><Relationship Id="rId10" Type="http://schemas.openxmlformats.org/officeDocument/2006/relationships/hyperlink" Target="https://orfo.rusla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-edu.ru/e-books/xbook142/0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2710</Characters>
  <Application>Microsoft Office Word</Application>
  <DocSecurity>0</DocSecurity>
  <Lines>22</Lines>
  <Paragraphs>6</Paragraphs>
  <ScaleCrop>false</ScaleCrop>
  <Company>HP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2022-02-11T04:51:00Z</dcterms:created>
  <dcterms:modified xsi:type="dcterms:W3CDTF">2022-02-11T05:00:00Z</dcterms:modified>
</cp:coreProperties>
</file>