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87BA9" w14:textId="77777777" w:rsidR="00851B30" w:rsidRDefault="00851B30" w:rsidP="00851B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Дисциплина «Риторика»</w:t>
      </w:r>
    </w:p>
    <w:p w14:paraId="75ACC886" w14:textId="6AD1F17D" w:rsidR="00851B30" w:rsidRDefault="00851B30" w:rsidP="00851B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Группа РСО-19, занятие </w:t>
      </w:r>
      <w:r w:rsidR="00ED0661">
        <w:rPr>
          <w:rFonts w:ascii="Times New Roman" w:hAnsi="Times New Roman" w:cs="Times New Roman"/>
          <w:b/>
          <w:sz w:val="36"/>
          <w:szCs w:val="36"/>
        </w:rPr>
        <w:t>8 февраля</w:t>
      </w:r>
      <w:r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ED0661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года, по расписанию </w:t>
      </w:r>
      <w:r w:rsidR="00ED0661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 xml:space="preserve"> пара в </w:t>
      </w:r>
      <w:r w:rsidR="00ED0661">
        <w:rPr>
          <w:rFonts w:ascii="Times New Roman" w:hAnsi="Times New Roman" w:cs="Times New Roman"/>
          <w:b/>
          <w:sz w:val="36"/>
          <w:szCs w:val="36"/>
        </w:rPr>
        <w:t>8.30</w:t>
      </w:r>
    </w:p>
    <w:p w14:paraId="0095BD7C" w14:textId="77777777" w:rsidR="00851B30" w:rsidRDefault="00851B30" w:rsidP="00851B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Занятие проводится на площадке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ZOOM</w:t>
      </w:r>
      <w:r>
        <w:rPr>
          <w:rFonts w:ascii="Times New Roman" w:hAnsi="Times New Roman" w:cs="Times New Roman"/>
          <w:b/>
          <w:sz w:val="36"/>
          <w:szCs w:val="36"/>
        </w:rPr>
        <w:t xml:space="preserve">, ссылка для входа: </w:t>
      </w:r>
    </w:p>
    <w:p w14:paraId="0B92FAD1" w14:textId="77777777" w:rsidR="00851B30" w:rsidRDefault="00851B30" w:rsidP="00851B30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﻿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Ольга Сафронова приглашает вас на запланированную конференцию: Zoom.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Тема: Зал персональной конференции Ольга Сафронова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Подключиться к конференции Zoom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4" w:tgtFrame="_blank" w:history="1"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https://us05web.zoom.us/j/6563731182?pwd=TkRkaVp2YjNrSjIyeXltQnVxV0J3QT09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Идентификатор конференции: </w:t>
      </w:r>
      <w:r>
        <w:rPr>
          <w:rStyle w:val="wmi-callto"/>
          <w:rFonts w:ascii="Arial" w:hAnsi="Arial" w:cs="Arial"/>
          <w:color w:val="000000"/>
          <w:sz w:val="23"/>
          <w:szCs w:val="23"/>
          <w:shd w:val="clear" w:color="auto" w:fill="FFFFFF"/>
        </w:rPr>
        <w:t>656 373 1182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Код доступа: 853eAC</w:t>
      </w:r>
    </w:p>
    <w:p w14:paraId="547CAF66" w14:textId="77777777" w:rsidR="00ED0661" w:rsidRPr="00D779C6" w:rsidRDefault="00ED0661" w:rsidP="00ED066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7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На паре будет новая лекция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D779C6">
        <w:rPr>
          <w:rFonts w:ascii="Times New Roman" w:hAnsi="Times New Roman" w:cs="Times New Roman"/>
          <w:sz w:val="28"/>
          <w:szCs w:val="28"/>
        </w:rPr>
        <w:t>Законы и принципы современной общей риторики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79C6">
        <w:rPr>
          <w:rFonts w:ascii="Times New Roman" w:hAnsi="Times New Roman" w:cs="Times New Roman"/>
          <w:sz w:val="28"/>
          <w:szCs w:val="28"/>
        </w:rPr>
        <w:t>.</w:t>
      </w:r>
    </w:p>
    <w:p w14:paraId="23997308" w14:textId="77777777" w:rsidR="00851B30" w:rsidRDefault="00851B30" w:rsidP="00851B30">
      <w:pPr>
        <w:jc w:val="both"/>
      </w:pPr>
    </w:p>
    <w:p w14:paraId="3FDC066D" w14:textId="77777777" w:rsidR="00F94503" w:rsidRDefault="00F94503"/>
    <w:sectPr w:rsidR="00F94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35"/>
    <w:rsid w:val="00851B30"/>
    <w:rsid w:val="00ED0661"/>
    <w:rsid w:val="00EE5A35"/>
    <w:rsid w:val="00F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2C21"/>
  <w15:chartTrackingRefBased/>
  <w15:docId w15:val="{40875ABA-0BDD-4267-81FE-2A6903F5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B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B30"/>
    <w:rPr>
      <w:color w:val="0000FF"/>
      <w:u w:val="single"/>
    </w:rPr>
  </w:style>
  <w:style w:type="character" w:customStyle="1" w:styleId="wmi-callto">
    <w:name w:val="wmi-callto"/>
    <w:basedOn w:val="a0"/>
    <w:rsid w:val="00851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3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6563731182?pwd=TkRkaVp2YjNrSjIyeXltQnVxV0J3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 Алексей</dc:creator>
  <cp:keywords/>
  <dc:description/>
  <cp:lastModifiedBy>Сафронов Алексей</cp:lastModifiedBy>
  <cp:revision>5</cp:revision>
  <dcterms:created xsi:type="dcterms:W3CDTF">2021-11-08T09:15:00Z</dcterms:created>
  <dcterms:modified xsi:type="dcterms:W3CDTF">2022-02-03T23:24:00Z</dcterms:modified>
</cp:coreProperties>
</file>