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FE" w:rsidRDefault="00221875" w:rsidP="00221875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875">
        <w:rPr>
          <w:rFonts w:ascii="Times New Roman" w:hAnsi="Times New Roman" w:cs="Times New Roman"/>
          <w:b/>
          <w:sz w:val="28"/>
          <w:szCs w:val="28"/>
        </w:rPr>
        <w:t>ЖУР-18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80BB9" w:rsidRDefault="001F6FFE" w:rsidP="00221875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1875">
        <w:rPr>
          <w:rFonts w:ascii="Times New Roman" w:hAnsi="Times New Roman" w:cs="Times New Roman"/>
          <w:b/>
          <w:sz w:val="28"/>
          <w:szCs w:val="28"/>
        </w:rPr>
        <w:t>7 февраля 2022</w:t>
      </w:r>
    </w:p>
    <w:p w:rsidR="00221875" w:rsidRDefault="00221875" w:rsidP="00221875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Типология современной журналистики</w:t>
      </w:r>
    </w:p>
    <w:p w:rsidR="00221875" w:rsidRDefault="00221875" w:rsidP="00221875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Вводная лекция, понятие курса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b/>
          <w:sz w:val="28"/>
          <w:szCs w:val="28"/>
        </w:rPr>
      </w:pPr>
      <w:r w:rsidRPr="00221875">
        <w:rPr>
          <w:b/>
          <w:sz w:val="28"/>
          <w:szCs w:val="28"/>
        </w:rPr>
        <w:t>Типология как метод научного изучения сложных по своему строению объектов тесно связана с системным подходом, к которому активно обращаются представители различных отраслей науки, особенно с начала XX века. Используемый в химии, биологии, языкознании, психологии и других областях человеческого знания, он потребовал глубокой теоретической разработки, которая велась на протяжении всего XX века и не прекращается до сих пор.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b/>
          <w:sz w:val="28"/>
          <w:szCs w:val="28"/>
        </w:rPr>
      </w:pPr>
      <w:r w:rsidRPr="00221875">
        <w:rPr>
          <w:b/>
          <w:sz w:val="28"/>
          <w:szCs w:val="28"/>
        </w:rPr>
        <w:t xml:space="preserve">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Известный издатель Петр Ив. Надеждин предлагал выделять официальные и частные издания, сходное мнение было у библиографа А. Краевского. На основе другого признака - месте выхода в свет - проводил классификацию периодики в 1830-х годах Неверов. Во второй половине XIX века появилась официальная правительственная классификация прессы: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«I. Частные и правительственные издания с политическими и литературными отделами,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II. Издания сатирические,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III. Издания педагогические,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IV. Издания духовные (частные и епархиальные),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V. Издания специальные и ученых обществ,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</w:rPr>
      </w:pPr>
      <w:r w:rsidRPr="00221875">
        <w:rPr>
          <w:sz w:val="28"/>
          <w:szCs w:val="28"/>
        </w:rPr>
        <w:t xml:space="preserve">VI. Губернские ведомости и прочие правительственные издания». 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  <w:u w:val="single"/>
        </w:rPr>
      </w:pPr>
      <w:r w:rsidRPr="00221875">
        <w:rPr>
          <w:sz w:val="28"/>
          <w:szCs w:val="28"/>
          <w:u w:val="single"/>
        </w:rPr>
        <w:t xml:space="preserve">Благодаря интенсивной целенаправленной </w:t>
      </w:r>
      <w:proofErr w:type="spellStart"/>
      <w:r w:rsidRPr="00221875">
        <w:rPr>
          <w:sz w:val="28"/>
          <w:szCs w:val="28"/>
          <w:u w:val="single"/>
        </w:rPr>
        <w:t>типоформирующей</w:t>
      </w:r>
      <w:proofErr w:type="spellEnd"/>
      <w:r w:rsidRPr="00221875">
        <w:rPr>
          <w:sz w:val="28"/>
          <w:szCs w:val="28"/>
          <w:u w:val="single"/>
        </w:rPr>
        <w:t xml:space="preserve"> деятельности, которая приобрела централизованный </w:t>
      </w:r>
      <w:proofErr w:type="gramStart"/>
      <w:r w:rsidRPr="00221875">
        <w:rPr>
          <w:sz w:val="28"/>
          <w:szCs w:val="28"/>
          <w:u w:val="single"/>
        </w:rPr>
        <w:t>характер  в</w:t>
      </w:r>
      <w:proofErr w:type="gramEnd"/>
      <w:r w:rsidRPr="00221875">
        <w:rPr>
          <w:sz w:val="28"/>
          <w:szCs w:val="28"/>
          <w:u w:val="single"/>
        </w:rPr>
        <w:t xml:space="preserve"> 70-е годы XX века в ряде исследовательских центров происходит становление отдельного полноценного раздела науки о журналистике - </w:t>
      </w:r>
      <w:r w:rsidRPr="00221875">
        <w:rPr>
          <w:b/>
          <w:sz w:val="28"/>
          <w:szCs w:val="28"/>
          <w:u w:val="single"/>
        </w:rPr>
        <w:t>типологии СМИ.</w:t>
      </w:r>
      <w:r w:rsidRPr="00221875">
        <w:rPr>
          <w:sz w:val="28"/>
          <w:szCs w:val="28"/>
          <w:u w:val="single"/>
        </w:rPr>
        <w:t xml:space="preserve"> В ряде работ этого времени авторы обосновывают теоретические основы метода типологии применительно к печати, открывая тем самым путь к дискуссии в научном сообществе по данному вопросу.</w:t>
      </w: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  <w:u w:val="single"/>
        </w:rPr>
      </w:pPr>
    </w:p>
    <w:p w:rsidR="00221875" w:rsidRPr="00221875" w:rsidRDefault="00221875" w:rsidP="00221875">
      <w:pPr>
        <w:pStyle w:val="a9"/>
        <w:ind w:firstLine="284"/>
        <w:contextualSpacing/>
        <w:jc w:val="both"/>
        <w:rPr>
          <w:sz w:val="28"/>
          <w:szCs w:val="28"/>
          <w:u w:val="single"/>
        </w:rPr>
      </w:pPr>
      <w:r w:rsidRPr="00221875">
        <w:rPr>
          <w:sz w:val="28"/>
          <w:szCs w:val="28"/>
          <w:u w:val="single"/>
        </w:rPr>
        <w:t>Уяснить вопросы:</w:t>
      </w:r>
    </w:p>
    <w:p w:rsidR="00221875" w:rsidRPr="00221875" w:rsidRDefault="00221875" w:rsidP="0022187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21875">
        <w:rPr>
          <w:rFonts w:ascii="Times New Roman" w:hAnsi="Times New Roman" w:cs="Times New Roman"/>
          <w:sz w:val="28"/>
          <w:szCs w:val="28"/>
        </w:rPr>
        <w:t>1) Журналистика как информационная социально-ориентированная творческая деятельность</w:t>
      </w:r>
    </w:p>
    <w:p w:rsidR="00221875" w:rsidRPr="00221875" w:rsidRDefault="00221875" w:rsidP="0022187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21875">
        <w:rPr>
          <w:rFonts w:ascii="Times New Roman" w:hAnsi="Times New Roman" w:cs="Times New Roman"/>
          <w:sz w:val="28"/>
          <w:szCs w:val="28"/>
        </w:rPr>
        <w:t>2) Типология средств массовой информации</w:t>
      </w:r>
    </w:p>
    <w:p w:rsidR="00221875" w:rsidRPr="00221875" w:rsidRDefault="00221875" w:rsidP="0022187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21875">
        <w:rPr>
          <w:rFonts w:ascii="Times New Roman" w:hAnsi="Times New Roman" w:cs="Times New Roman"/>
          <w:sz w:val="28"/>
          <w:szCs w:val="28"/>
        </w:rPr>
        <w:t>3) Типологические особенности печатных СМИ</w:t>
      </w:r>
    </w:p>
    <w:p w:rsidR="00221875" w:rsidRDefault="00221875" w:rsidP="0022187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Жанровая система журналистики</w:t>
      </w:r>
    </w:p>
    <w:p w:rsidR="001F6FFE" w:rsidRDefault="001F6FFE" w:rsidP="0022187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FFE">
        <w:rPr>
          <w:rFonts w:ascii="Tahoma" w:hAnsi="Tahoma" w:cs="Tahoma"/>
          <w:sz w:val="28"/>
          <w:szCs w:val="28"/>
        </w:rPr>
        <w:t>﻿</w:t>
      </w:r>
      <w:r w:rsidRPr="001F6FFE">
        <w:rPr>
          <w:rFonts w:ascii="Times New Roman" w:hAnsi="Times New Roman" w:cs="Times New Roman"/>
          <w:sz w:val="28"/>
          <w:szCs w:val="28"/>
        </w:rPr>
        <w:t xml:space="preserve">Тихомиров Владимир приглашает вас на запланированную конференцию: </w:t>
      </w:r>
      <w:proofErr w:type="spellStart"/>
      <w:r w:rsidRPr="001F6FFE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F6FFE">
        <w:rPr>
          <w:rFonts w:ascii="Times New Roman" w:hAnsi="Times New Roman" w:cs="Times New Roman"/>
          <w:sz w:val="28"/>
          <w:szCs w:val="28"/>
        </w:rPr>
        <w:t>.</w:t>
      </w: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6FFE">
        <w:rPr>
          <w:rFonts w:ascii="Times New Roman" w:hAnsi="Times New Roman" w:cs="Times New Roman"/>
          <w:sz w:val="28"/>
          <w:szCs w:val="28"/>
        </w:rPr>
        <w:lastRenderedPageBreak/>
        <w:t>Тема</w:t>
      </w:r>
      <w:r w:rsidRPr="001F6FFE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1F6FFE">
        <w:rPr>
          <w:rFonts w:ascii="Times New Roman" w:hAnsi="Times New Roman" w:cs="Times New Roman"/>
          <w:sz w:val="28"/>
          <w:szCs w:val="28"/>
        </w:rPr>
        <w:t>Тихомиров</w:t>
      </w:r>
      <w:r w:rsidRPr="001F6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6FFE">
        <w:rPr>
          <w:rFonts w:ascii="Times New Roman" w:hAnsi="Times New Roman" w:cs="Times New Roman"/>
          <w:sz w:val="28"/>
          <w:szCs w:val="28"/>
        </w:rPr>
        <w:t>Владимир</w:t>
      </w: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FFE">
        <w:rPr>
          <w:rFonts w:ascii="Times New Roman" w:hAnsi="Times New Roman" w:cs="Times New Roman"/>
          <w:sz w:val="28"/>
          <w:szCs w:val="28"/>
        </w:rPr>
        <w:t>Время: 17 февр. 2022 12:00 PM Осака, Саппоро, Токио</w:t>
      </w: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FFE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F6FFE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FFE">
        <w:rPr>
          <w:rFonts w:ascii="Times New Roman" w:hAnsi="Times New Roman" w:cs="Times New Roman"/>
          <w:sz w:val="28"/>
          <w:szCs w:val="28"/>
        </w:rPr>
        <w:t>https://us05web.zoom.us/j/6676390428?pwd=NFRLaldkVVpoRFRBVDhmNURpenF0dz09</w:t>
      </w: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FFE" w:rsidRP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FFE">
        <w:rPr>
          <w:rFonts w:ascii="Times New Roman" w:hAnsi="Times New Roman" w:cs="Times New Roman"/>
          <w:sz w:val="28"/>
          <w:szCs w:val="28"/>
        </w:rPr>
        <w:t>Идентификатор конференции: 667 639 0428</w:t>
      </w:r>
    </w:p>
    <w:p w:rsidR="001F6FFE" w:rsidRDefault="001F6FFE" w:rsidP="001F6FFE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FFE">
        <w:rPr>
          <w:rFonts w:ascii="Times New Roman" w:hAnsi="Times New Roman" w:cs="Times New Roman"/>
          <w:sz w:val="28"/>
          <w:szCs w:val="28"/>
        </w:rPr>
        <w:t>Код доступа: DPm1cw</w:t>
      </w:r>
    </w:p>
    <w:p w:rsidR="00221875" w:rsidRDefault="00221875" w:rsidP="0022187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875" w:rsidRDefault="00F01E2F" w:rsidP="00221875">
      <w:pPr>
        <w:pStyle w:val="ad"/>
        <w:tabs>
          <w:tab w:val="left" w:pos="284"/>
        </w:tabs>
        <w:spacing w:after="24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221875" w:rsidRPr="001859F0">
        <w:rPr>
          <w:rFonts w:ascii="Times New Roman" w:hAnsi="Times New Roman" w:cs="Times New Roman"/>
          <w:b/>
          <w:sz w:val="28"/>
          <w:szCs w:val="28"/>
        </w:rPr>
        <w:t>сновная литература</w:t>
      </w:r>
      <w:r w:rsidR="00D62AFB">
        <w:rPr>
          <w:rFonts w:ascii="Times New Roman" w:hAnsi="Times New Roman" w:cs="Times New Roman"/>
          <w:b/>
          <w:sz w:val="28"/>
          <w:szCs w:val="28"/>
        </w:rPr>
        <w:t>:</w:t>
      </w:r>
    </w:p>
    <w:p w:rsidR="00221875" w:rsidRPr="00AA081E" w:rsidRDefault="00221875" w:rsidP="00221875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081E">
        <w:rPr>
          <w:rFonts w:ascii="Times New Roman" w:hAnsi="Times New Roman" w:cs="Times New Roman"/>
          <w:sz w:val="24"/>
          <w:szCs w:val="24"/>
        </w:rPr>
        <w:t>Ахмадулин Е.В. Основы теории журналистики: учеб. пособие для студентов вузов, обучающихся по направлению 030600 специальности "Журналистика" / Е. В. Ахмадулин. М.; Ростов н/</w:t>
      </w:r>
      <w:proofErr w:type="gramStart"/>
      <w:r w:rsidRPr="00AA081E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A0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1E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AA081E">
        <w:rPr>
          <w:rFonts w:ascii="Times New Roman" w:hAnsi="Times New Roman" w:cs="Times New Roman"/>
          <w:sz w:val="24"/>
          <w:szCs w:val="24"/>
        </w:rPr>
        <w:t>, 2008.</w:t>
      </w:r>
      <w:r w:rsidRPr="00AA081E">
        <w:rPr>
          <w:rFonts w:ascii="Times New Roman" w:hAnsi="Times New Roman" w:cs="Times New Roman"/>
          <w:color w:val="000000"/>
          <w:sz w:val="24"/>
          <w:szCs w:val="24"/>
        </w:rPr>
        <w:t xml:space="preserve"> 2экз. (з) </w:t>
      </w:r>
    </w:p>
    <w:p w:rsidR="00D62AFB" w:rsidRDefault="00221875" w:rsidP="00D62AFB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2.</w:t>
      </w:r>
      <w:r w:rsidRPr="00AA081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Бобров, А. А.</w:t>
      </w:r>
      <w:r w:rsidRPr="00AA081E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Основы журналистской </w:t>
      </w:r>
      <w:proofErr w:type="gramStart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 :</w:t>
      </w:r>
      <w:proofErr w:type="gramEnd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для академического </w:t>
      </w:r>
      <w:proofErr w:type="spellStart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А. А. Бобров. — 2-е изд., </w:t>
      </w:r>
      <w:proofErr w:type="spellStart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— </w:t>
      </w:r>
      <w:proofErr w:type="gramStart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AA081E">
        <w:rPr>
          <w:rFonts w:ascii="Times New Roman" w:hAnsi="Times New Roman" w:cs="Times New Roman"/>
          <w:sz w:val="24"/>
          <w:szCs w:val="24"/>
          <w:shd w:val="clear" w:color="auto" w:fill="FFFFFF"/>
        </w:rPr>
        <w:t>, 2016. — 343 с. — (Университеты России). — ISBN 978-5-9916-9254-0.</w:t>
      </w:r>
    </w:p>
    <w:p w:rsidR="00221875" w:rsidRPr="00221875" w:rsidRDefault="00D62AFB" w:rsidP="00D62AFB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221875">
        <w:rPr>
          <w:rFonts w:ascii="Times New Roman" w:hAnsi="Times New Roman" w:cs="Times New Roman"/>
          <w:sz w:val="24"/>
          <w:szCs w:val="24"/>
        </w:rPr>
        <w:t>.</w:t>
      </w:r>
      <w:r w:rsidR="00221875" w:rsidRPr="00221875">
        <w:rPr>
          <w:rFonts w:ascii="Times New Roman" w:hAnsi="Times New Roman" w:cs="Times New Roman"/>
          <w:sz w:val="24"/>
          <w:szCs w:val="24"/>
        </w:rPr>
        <w:t>Дзялошинский</w:t>
      </w:r>
      <w:proofErr w:type="gramEnd"/>
      <w:r w:rsidR="00221875" w:rsidRPr="00221875">
        <w:rPr>
          <w:rFonts w:ascii="Times New Roman" w:hAnsi="Times New Roman" w:cs="Times New Roman"/>
          <w:sz w:val="24"/>
          <w:szCs w:val="24"/>
        </w:rPr>
        <w:t xml:space="preserve">, И.М. Современное </w:t>
      </w:r>
      <w:proofErr w:type="spellStart"/>
      <w:r w:rsidR="00221875" w:rsidRPr="00221875">
        <w:rPr>
          <w:rFonts w:ascii="Times New Roman" w:hAnsi="Times New Roman" w:cs="Times New Roman"/>
          <w:sz w:val="24"/>
          <w:szCs w:val="24"/>
        </w:rPr>
        <w:t>медиапространство</w:t>
      </w:r>
      <w:proofErr w:type="spellEnd"/>
      <w:r w:rsidR="00221875" w:rsidRPr="00221875">
        <w:rPr>
          <w:rFonts w:ascii="Times New Roman" w:hAnsi="Times New Roman" w:cs="Times New Roman"/>
          <w:sz w:val="24"/>
          <w:szCs w:val="24"/>
        </w:rPr>
        <w:t xml:space="preserve"> России: Учеб. пособие для студентов вузов. [Электронный ресурс</w:t>
      </w:r>
      <w:proofErr w:type="gramStart"/>
      <w:r w:rsidR="00221875" w:rsidRPr="00221875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="00221875" w:rsidRPr="00221875">
        <w:rPr>
          <w:rFonts w:ascii="Times New Roman" w:hAnsi="Times New Roman" w:cs="Times New Roman"/>
          <w:sz w:val="24"/>
          <w:szCs w:val="24"/>
        </w:rPr>
        <w:t xml:space="preserve"> учеб. пособие — Электрон. дан. — </w:t>
      </w:r>
      <w:proofErr w:type="gramStart"/>
      <w:r w:rsidR="00221875" w:rsidRPr="0022187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221875" w:rsidRPr="00221875">
        <w:rPr>
          <w:rFonts w:ascii="Times New Roman" w:hAnsi="Times New Roman" w:cs="Times New Roman"/>
          <w:sz w:val="24"/>
          <w:szCs w:val="24"/>
        </w:rPr>
        <w:t xml:space="preserve"> Аспект Пресс, 2015. — 312 с. — Режим доступа: http://e.lanbook.com/book/68810 — </w:t>
      </w:r>
      <w:proofErr w:type="spellStart"/>
      <w:r w:rsidR="00221875" w:rsidRPr="00221875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221875" w:rsidRPr="00221875">
        <w:rPr>
          <w:rFonts w:ascii="Times New Roman" w:hAnsi="Times New Roman" w:cs="Times New Roman"/>
          <w:sz w:val="24"/>
          <w:szCs w:val="24"/>
        </w:rPr>
        <w:t>. с экрана.</w:t>
      </w:r>
    </w:p>
    <w:p w:rsidR="00221875" w:rsidRPr="00221875" w:rsidRDefault="00221875" w:rsidP="00221875">
      <w:pPr>
        <w:tabs>
          <w:tab w:val="left" w:pos="284"/>
        </w:tabs>
        <w:spacing w:after="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2AFB">
        <w:rPr>
          <w:rFonts w:ascii="Times New Roman" w:hAnsi="Times New Roman" w:cs="Times New Roman"/>
          <w:sz w:val="24"/>
          <w:szCs w:val="24"/>
        </w:rPr>
        <w:t xml:space="preserve">. </w:t>
      </w:r>
      <w:r w:rsidRPr="00221875">
        <w:rPr>
          <w:rFonts w:ascii="Times New Roman" w:hAnsi="Times New Roman" w:cs="Times New Roman"/>
          <w:sz w:val="24"/>
          <w:szCs w:val="24"/>
        </w:rPr>
        <w:t>Ким М.Н. Основы творческой деятельности журналиста: Учебник для вузов. СПб.: Издательский дом «ПИТЕР», 2010.</w:t>
      </w:r>
      <w:r w:rsidRPr="00221875">
        <w:rPr>
          <w:rFonts w:ascii="Times New Roman" w:hAnsi="Times New Roman" w:cs="Times New Roman"/>
          <w:color w:val="000000"/>
          <w:sz w:val="24"/>
          <w:szCs w:val="24"/>
        </w:rPr>
        <w:t xml:space="preserve"> 2экз. (з)</w:t>
      </w:r>
    </w:p>
    <w:p w:rsidR="00221875" w:rsidRPr="00221875" w:rsidRDefault="00221875" w:rsidP="00221875">
      <w:pPr>
        <w:tabs>
          <w:tab w:val="left" w:pos="284"/>
        </w:tabs>
        <w:spacing w:after="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21875">
        <w:rPr>
          <w:rFonts w:ascii="Times New Roman" w:hAnsi="Times New Roman" w:cs="Times New Roman"/>
          <w:bCs/>
          <w:sz w:val="24"/>
          <w:szCs w:val="24"/>
        </w:rPr>
        <w:t>Кихтан В. В.</w:t>
      </w:r>
      <w:r w:rsidRPr="00221875">
        <w:rPr>
          <w:rFonts w:ascii="Times New Roman" w:hAnsi="Times New Roman" w:cs="Times New Roman"/>
          <w:sz w:val="24"/>
          <w:szCs w:val="24"/>
        </w:rPr>
        <w:t xml:space="preserve"> Информационные технологии в журналистике: научно-популярная литература / В.В. </w:t>
      </w:r>
      <w:proofErr w:type="spellStart"/>
      <w:r w:rsidRPr="00221875">
        <w:rPr>
          <w:rFonts w:ascii="Times New Roman" w:hAnsi="Times New Roman" w:cs="Times New Roman"/>
          <w:sz w:val="24"/>
          <w:szCs w:val="24"/>
        </w:rPr>
        <w:t>Кихтан</w:t>
      </w:r>
      <w:proofErr w:type="spellEnd"/>
      <w:r w:rsidRPr="00221875">
        <w:rPr>
          <w:rFonts w:ascii="Times New Roman" w:hAnsi="Times New Roman" w:cs="Times New Roman"/>
          <w:sz w:val="24"/>
          <w:szCs w:val="24"/>
        </w:rPr>
        <w:t xml:space="preserve">; Под ред. Л.А. </w:t>
      </w:r>
      <w:proofErr w:type="spellStart"/>
      <w:r w:rsidRPr="00221875">
        <w:rPr>
          <w:rFonts w:ascii="Times New Roman" w:hAnsi="Times New Roman" w:cs="Times New Roman"/>
          <w:sz w:val="24"/>
          <w:szCs w:val="24"/>
        </w:rPr>
        <w:t>Кохановой</w:t>
      </w:r>
      <w:proofErr w:type="spellEnd"/>
      <w:r w:rsidRPr="00221875">
        <w:rPr>
          <w:rFonts w:ascii="Times New Roman" w:hAnsi="Times New Roman" w:cs="Times New Roman"/>
          <w:sz w:val="24"/>
          <w:szCs w:val="24"/>
        </w:rPr>
        <w:t>. Ростов н/</w:t>
      </w:r>
      <w:proofErr w:type="gramStart"/>
      <w:r w:rsidRPr="00221875">
        <w:rPr>
          <w:rFonts w:ascii="Times New Roman" w:hAnsi="Times New Roman" w:cs="Times New Roman"/>
          <w:sz w:val="24"/>
          <w:szCs w:val="24"/>
        </w:rPr>
        <w:t>Д :</w:t>
      </w:r>
      <w:proofErr w:type="gramEnd"/>
      <w:r w:rsidRPr="00221875">
        <w:rPr>
          <w:rFonts w:ascii="Times New Roman" w:hAnsi="Times New Roman" w:cs="Times New Roman"/>
          <w:sz w:val="24"/>
          <w:szCs w:val="24"/>
        </w:rPr>
        <w:t xml:space="preserve"> Феникс, 2004. 7 экз.</w:t>
      </w:r>
    </w:p>
    <w:p w:rsidR="00221875" w:rsidRDefault="00221875" w:rsidP="00221875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62AFB">
        <w:rPr>
          <w:rFonts w:ascii="Times New Roman" w:hAnsi="Times New Roman" w:cs="Times New Roman"/>
          <w:sz w:val="24"/>
          <w:szCs w:val="24"/>
        </w:rPr>
        <w:t xml:space="preserve"> </w:t>
      </w:r>
      <w:r w:rsidRPr="00AA081E">
        <w:rPr>
          <w:rFonts w:ascii="Times New Roman" w:hAnsi="Times New Roman" w:cs="Times New Roman"/>
          <w:sz w:val="24"/>
          <w:szCs w:val="24"/>
        </w:rPr>
        <w:t>Колесниченко, А.В. Настольная книга журналиста: Учеб. пособие для студентов вузов. [Электронный ресурс</w:t>
      </w:r>
      <w:proofErr w:type="gramStart"/>
      <w:r w:rsidRPr="00AA081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AA081E">
        <w:rPr>
          <w:rFonts w:ascii="Times New Roman" w:hAnsi="Times New Roman" w:cs="Times New Roman"/>
          <w:sz w:val="24"/>
          <w:szCs w:val="24"/>
        </w:rPr>
        <w:t xml:space="preserve"> учеб. пособие — Электрон. дан. — </w:t>
      </w:r>
      <w:proofErr w:type="gramStart"/>
      <w:r w:rsidRPr="00AA081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A081E">
        <w:rPr>
          <w:rFonts w:ascii="Times New Roman" w:hAnsi="Times New Roman" w:cs="Times New Roman"/>
          <w:sz w:val="24"/>
          <w:szCs w:val="24"/>
        </w:rPr>
        <w:t xml:space="preserve"> Аспект Пресс, 2013. — 400 с. — Режим доступа: http://e.lanbook.com/book/68820 — </w:t>
      </w:r>
      <w:proofErr w:type="spellStart"/>
      <w:r w:rsidRPr="00AA081E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AA081E">
        <w:rPr>
          <w:rFonts w:ascii="Times New Roman" w:hAnsi="Times New Roman" w:cs="Times New Roman"/>
          <w:sz w:val="24"/>
          <w:szCs w:val="24"/>
        </w:rPr>
        <w:t>. с экрана.</w:t>
      </w:r>
    </w:p>
    <w:p w:rsidR="00D62AFB" w:rsidRDefault="00D62AFB" w:rsidP="00D62AFB">
      <w:pPr>
        <w:tabs>
          <w:tab w:val="left" w:pos="426"/>
        </w:tabs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859F0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D62AFB" w:rsidRPr="003D4FBB" w:rsidRDefault="00D62AFB" w:rsidP="00D62AF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FBB">
        <w:rPr>
          <w:rFonts w:ascii="Times New Roman" w:hAnsi="Times New Roman" w:cs="Times New Roman"/>
          <w:sz w:val="24"/>
          <w:szCs w:val="24"/>
        </w:rPr>
        <w:t>Агапитова</w:t>
      </w:r>
      <w:proofErr w:type="spellEnd"/>
      <w:r w:rsidRPr="003D4FBB">
        <w:rPr>
          <w:rFonts w:ascii="Times New Roman" w:hAnsi="Times New Roman" w:cs="Times New Roman"/>
          <w:sz w:val="24"/>
          <w:szCs w:val="24"/>
        </w:rPr>
        <w:t xml:space="preserve"> С.Ю. Редакция информации регионального телевидения. СПб.: СПБГУ, 2007.</w:t>
      </w:r>
      <w:r w:rsidRPr="003D4FBB">
        <w:rPr>
          <w:rFonts w:ascii="Times New Roman" w:hAnsi="Times New Roman" w:cs="Times New Roman"/>
          <w:color w:val="000000"/>
          <w:sz w:val="24"/>
          <w:szCs w:val="24"/>
        </w:rPr>
        <w:t xml:space="preserve"> 2экз. (з)</w:t>
      </w:r>
    </w:p>
    <w:p w:rsidR="00D62AFB" w:rsidRPr="003D4FBB" w:rsidRDefault="00D62AFB" w:rsidP="00D62AF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FBB">
        <w:rPr>
          <w:rFonts w:ascii="Times New Roman" w:hAnsi="Times New Roman" w:cs="Times New Roman"/>
          <w:sz w:val="24"/>
          <w:szCs w:val="24"/>
        </w:rPr>
        <w:t>Журналистика в мире технологий: матер. науч.-</w:t>
      </w:r>
      <w:proofErr w:type="spellStart"/>
      <w:r w:rsidRPr="003D4FBB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3D4FBB">
        <w:rPr>
          <w:rFonts w:ascii="Times New Roman" w:hAnsi="Times New Roman" w:cs="Times New Roman"/>
          <w:sz w:val="24"/>
          <w:szCs w:val="24"/>
        </w:rPr>
        <w:t xml:space="preserve">. семинара «Журналистика и мир. 2008» / ред.-сост. М. Н. Ким. СПб., 2009. </w:t>
      </w:r>
      <w:r w:rsidRPr="003D4FBB">
        <w:rPr>
          <w:rFonts w:ascii="Times New Roman" w:hAnsi="Times New Roman" w:cs="Times New Roman"/>
          <w:color w:val="000000"/>
          <w:sz w:val="24"/>
          <w:szCs w:val="24"/>
        </w:rPr>
        <w:t>2экз. (з)</w:t>
      </w:r>
    </w:p>
    <w:p w:rsidR="00D62AFB" w:rsidRPr="003D4FBB" w:rsidRDefault="00D62AFB" w:rsidP="00D62AF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FBB">
        <w:rPr>
          <w:rFonts w:ascii="Times New Roman" w:hAnsi="Times New Roman" w:cs="Times New Roman"/>
          <w:sz w:val="24"/>
          <w:szCs w:val="24"/>
        </w:rPr>
        <w:t xml:space="preserve">Ким М.Н. Основы теории журналистики: учеб. пособие / М.Н. Ким. СПб.: Роза мира, 2009. </w:t>
      </w:r>
      <w:r w:rsidRPr="003D4FBB">
        <w:rPr>
          <w:rFonts w:ascii="Times New Roman" w:hAnsi="Times New Roman" w:cs="Times New Roman"/>
          <w:color w:val="000000"/>
          <w:sz w:val="24"/>
          <w:szCs w:val="24"/>
        </w:rPr>
        <w:t>2экз. (з)</w:t>
      </w:r>
    </w:p>
    <w:p w:rsidR="00D62AFB" w:rsidRPr="003D4FBB" w:rsidRDefault="00D62AFB" w:rsidP="00D62AF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FBB">
        <w:rPr>
          <w:rFonts w:ascii="Times New Roman" w:hAnsi="Times New Roman" w:cs="Times New Roman"/>
          <w:bCs/>
          <w:sz w:val="24"/>
          <w:szCs w:val="24"/>
        </w:rPr>
        <w:t>Ключи к эфиру</w:t>
      </w:r>
      <w:r w:rsidRPr="003D4FBB">
        <w:rPr>
          <w:rFonts w:ascii="Times New Roman" w:hAnsi="Times New Roman" w:cs="Times New Roman"/>
          <w:sz w:val="24"/>
          <w:szCs w:val="24"/>
        </w:rPr>
        <w:t>: научное издание. В 2-х кн. Кн. 1. Радиожурналист и политика / под ред. Г. А. Шевелева. М.: Аспект Пресс, 2007.2 экз.</w:t>
      </w:r>
    </w:p>
    <w:p w:rsidR="00D62AFB" w:rsidRPr="003D4FBB" w:rsidRDefault="00D62AFB" w:rsidP="00D62AFB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FBB">
        <w:rPr>
          <w:rFonts w:ascii="Times New Roman" w:hAnsi="Times New Roman" w:cs="Times New Roman"/>
          <w:color w:val="000000"/>
          <w:sz w:val="24"/>
          <w:szCs w:val="24"/>
        </w:rPr>
        <w:t xml:space="preserve">Лукина М.М. </w:t>
      </w:r>
      <w:r w:rsidRPr="003D4FBB">
        <w:rPr>
          <w:rFonts w:ascii="Times New Roman" w:hAnsi="Times New Roman" w:cs="Times New Roman"/>
          <w:sz w:val="24"/>
          <w:szCs w:val="24"/>
        </w:rPr>
        <w:t>Интернет-СМИ: теория, история, практика. Учебное пособие. СПб., 2010.</w:t>
      </w:r>
      <w:r w:rsidRPr="003D4FBB">
        <w:rPr>
          <w:rFonts w:ascii="Times New Roman" w:hAnsi="Times New Roman" w:cs="Times New Roman"/>
          <w:color w:val="000000"/>
          <w:sz w:val="24"/>
          <w:szCs w:val="24"/>
        </w:rPr>
        <w:t xml:space="preserve"> 2 экз. (з)</w:t>
      </w:r>
    </w:p>
    <w:p w:rsidR="00D62AFB" w:rsidRDefault="00D62AFB" w:rsidP="00D62AFB">
      <w:pPr>
        <w:pStyle w:val="ad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59F0">
        <w:rPr>
          <w:rFonts w:ascii="Times New Roman" w:hAnsi="Times New Roman" w:cs="Times New Roman"/>
          <w:i/>
          <w:sz w:val="24"/>
          <w:szCs w:val="24"/>
          <w:u w:val="single"/>
        </w:rPr>
        <w:t>Интернет-ресурсы:</w:t>
      </w:r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D62AFB">
        <w:rPr>
          <w:rFonts w:ascii="Times New Roman" w:hAnsi="Times New Roman" w:cs="Times New Roman"/>
          <w:sz w:val="24"/>
          <w:szCs w:val="24"/>
        </w:rPr>
        <w:t>Валгина</w:t>
      </w:r>
      <w:proofErr w:type="spellEnd"/>
      <w:r w:rsidRPr="00D62AFB">
        <w:rPr>
          <w:rFonts w:ascii="Times New Roman" w:hAnsi="Times New Roman" w:cs="Times New Roman"/>
          <w:sz w:val="24"/>
          <w:szCs w:val="24"/>
        </w:rPr>
        <w:t xml:space="preserve"> Н.С. Теория текста // </w:t>
      </w:r>
      <w:hyperlink r:id="rId8" w:history="1">
        <w:r w:rsidRPr="00D62AFB">
          <w:rPr>
            <w:rStyle w:val="ac"/>
            <w:color w:val="auto"/>
            <w:sz w:val="24"/>
            <w:szCs w:val="24"/>
            <w:lang w:val="en-US"/>
          </w:rPr>
          <w:t>http</w:t>
        </w:r>
        <w:r w:rsidRPr="00D62AFB">
          <w:rPr>
            <w:rStyle w:val="ac"/>
            <w:color w:val="auto"/>
            <w:sz w:val="24"/>
            <w:szCs w:val="24"/>
          </w:rPr>
          <w:t>://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www</w:t>
        </w:r>
        <w:r w:rsidRPr="00D62AFB">
          <w:rPr>
            <w:rStyle w:val="ac"/>
            <w:color w:val="auto"/>
            <w:sz w:val="24"/>
            <w:szCs w:val="24"/>
          </w:rPr>
          <w:t>.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hi</w:t>
        </w:r>
        <w:r w:rsidRPr="00D62AFB">
          <w:rPr>
            <w:rStyle w:val="ac"/>
            <w:color w:val="auto"/>
            <w:sz w:val="24"/>
            <w:szCs w:val="24"/>
          </w:rPr>
          <w:t>-</w:t>
        </w:r>
        <w:proofErr w:type="spellStart"/>
        <w:r w:rsidRPr="00D62AFB">
          <w:rPr>
            <w:rStyle w:val="ac"/>
            <w:color w:val="auto"/>
            <w:sz w:val="24"/>
            <w:szCs w:val="24"/>
            <w:lang w:val="en-US"/>
          </w:rPr>
          <w:t>edu</w:t>
        </w:r>
        <w:proofErr w:type="spellEnd"/>
        <w:r w:rsidRPr="00D62AFB">
          <w:rPr>
            <w:rStyle w:val="ac"/>
            <w:color w:val="auto"/>
            <w:sz w:val="24"/>
            <w:szCs w:val="24"/>
          </w:rPr>
          <w:t>.</w:t>
        </w:r>
        <w:proofErr w:type="spellStart"/>
        <w:r w:rsidRPr="00D62AFB">
          <w:rPr>
            <w:rStyle w:val="ac"/>
            <w:color w:val="auto"/>
            <w:sz w:val="24"/>
            <w:szCs w:val="24"/>
            <w:lang w:val="en-US"/>
          </w:rPr>
          <w:t>ru</w:t>
        </w:r>
        <w:proofErr w:type="spellEnd"/>
        <w:r w:rsidRPr="00D62AFB">
          <w:rPr>
            <w:rStyle w:val="ac"/>
            <w:color w:val="auto"/>
            <w:sz w:val="24"/>
            <w:szCs w:val="24"/>
          </w:rPr>
          <w:t>/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e</w:t>
        </w:r>
        <w:r w:rsidRPr="00D62AFB">
          <w:rPr>
            <w:rStyle w:val="ac"/>
            <w:color w:val="auto"/>
            <w:sz w:val="24"/>
            <w:szCs w:val="24"/>
          </w:rPr>
          <w:t>-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books</w:t>
        </w:r>
        <w:r w:rsidRPr="00D62AFB">
          <w:rPr>
            <w:rStyle w:val="ac"/>
            <w:color w:val="auto"/>
            <w:sz w:val="24"/>
            <w:szCs w:val="24"/>
          </w:rPr>
          <w:t>/</w:t>
        </w:r>
        <w:proofErr w:type="spellStart"/>
        <w:r w:rsidRPr="00D62AFB">
          <w:rPr>
            <w:rStyle w:val="ac"/>
            <w:color w:val="auto"/>
            <w:sz w:val="24"/>
            <w:szCs w:val="24"/>
            <w:lang w:val="en-US"/>
          </w:rPr>
          <w:t>xbook</w:t>
        </w:r>
        <w:proofErr w:type="spellEnd"/>
        <w:r w:rsidRPr="00D62AFB">
          <w:rPr>
            <w:rStyle w:val="ac"/>
            <w:color w:val="auto"/>
            <w:sz w:val="24"/>
            <w:szCs w:val="24"/>
          </w:rPr>
          <w:t>029/01/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index</w:t>
        </w:r>
        <w:r w:rsidRPr="00D62AFB">
          <w:rPr>
            <w:rStyle w:val="ac"/>
            <w:color w:val="auto"/>
            <w:sz w:val="24"/>
            <w:szCs w:val="24"/>
          </w:rPr>
          <w:t>.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html</w:t>
        </w:r>
        <w:r w:rsidRPr="00D62AFB">
          <w:rPr>
            <w:rStyle w:val="ac"/>
            <w:color w:val="auto"/>
            <w:sz w:val="24"/>
            <w:szCs w:val="24"/>
          </w:rPr>
          <w:t>?</w:t>
        </w:r>
        <w:r w:rsidRPr="00D62AFB">
          <w:rPr>
            <w:rStyle w:val="ac"/>
            <w:color w:val="auto"/>
            <w:sz w:val="24"/>
            <w:szCs w:val="24"/>
            <w:lang w:val="en-US"/>
          </w:rPr>
          <w:t>part</w:t>
        </w:r>
        <w:r w:rsidRPr="00D62AFB">
          <w:rPr>
            <w:rStyle w:val="ac"/>
            <w:color w:val="auto"/>
            <w:sz w:val="24"/>
            <w:szCs w:val="24"/>
          </w:rPr>
          <w:t>-001.</w:t>
        </w:r>
        <w:proofErr w:type="spellStart"/>
        <w:r w:rsidRPr="00D62AFB">
          <w:rPr>
            <w:rStyle w:val="ac"/>
            <w:color w:val="auto"/>
            <w:sz w:val="24"/>
            <w:szCs w:val="24"/>
            <w:lang w:val="en-US"/>
          </w:rPr>
          <w:t>htm</w:t>
        </w:r>
        <w:proofErr w:type="spellEnd"/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B">
        <w:rPr>
          <w:rFonts w:ascii="Times New Roman" w:hAnsi="Times New Roman" w:cs="Times New Roman"/>
          <w:sz w:val="24"/>
          <w:szCs w:val="24"/>
        </w:rPr>
        <w:t xml:space="preserve">Жанры журналистики // </w:t>
      </w:r>
      <w:hyperlink r:id="rId9" w:history="1">
        <w:r w:rsidRPr="00D62AF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http://www.infohome-altai.ru/node/446</w:t>
        </w:r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B">
        <w:rPr>
          <w:rFonts w:ascii="Times New Roman" w:hAnsi="Times New Roman" w:cs="Times New Roman"/>
          <w:sz w:val="24"/>
          <w:szCs w:val="24"/>
        </w:rPr>
        <w:t xml:space="preserve">Калмыков А.  Структура профессии журналиста и анализ ее составляющих // </w:t>
      </w:r>
      <w:hyperlink r:id="rId10" w:history="1">
        <w:r w:rsidRPr="00D62AF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http://www.relga.ru/Environ/WebObjects/tgu-www.woa/wa/</w:t>
        </w:r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B">
        <w:rPr>
          <w:rFonts w:ascii="Times New Roman" w:hAnsi="Times New Roman" w:cs="Times New Roman"/>
          <w:sz w:val="24"/>
          <w:szCs w:val="24"/>
        </w:rPr>
        <w:lastRenderedPageBreak/>
        <w:t xml:space="preserve">Колесниченко А. Работы журналиста. Методы и приемы // </w:t>
      </w:r>
      <w:hyperlink r:id="rId11" w:history="1">
        <w:r w:rsidRPr="00D62AF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http://www.cjt.nnov.ru/bibl12.htm</w:t>
        </w:r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D62AFB">
        <w:rPr>
          <w:rFonts w:ascii="Times New Roman" w:hAnsi="Times New Roman" w:cs="Times New Roman"/>
          <w:sz w:val="24"/>
          <w:szCs w:val="24"/>
        </w:rPr>
        <w:t>Кубрякова</w:t>
      </w:r>
      <w:proofErr w:type="spellEnd"/>
      <w:r w:rsidRPr="00D62AFB">
        <w:rPr>
          <w:rFonts w:ascii="Times New Roman" w:hAnsi="Times New Roman" w:cs="Times New Roman"/>
          <w:sz w:val="24"/>
          <w:szCs w:val="24"/>
        </w:rPr>
        <w:t xml:space="preserve"> Е.С. О тексте и критериях его определения // </w:t>
      </w:r>
      <w:hyperlink r:id="rId12" w:history="1">
        <w:r w:rsidRPr="00D62AFB">
          <w:rPr>
            <w:rStyle w:val="ac"/>
            <w:color w:val="auto"/>
            <w:sz w:val="24"/>
            <w:szCs w:val="24"/>
          </w:rPr>
          <w:t>http://www.philology.ru/linguistics1/kubryakova-01.htm</w:t>
        </w:r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FB">
        <w:rPr>
          <w:rFonts w:ascii="Times New Roman" w:hAnsi="Times New Roman" w:cs="Times New Roman"/>
          <w:sz w:val="24"/>
          <w:szCs w:val="24"/>
        </w:rPr>
        <w:t xml:space="preserve">Методология деятельности журналиста // </w:t>
      </w:r>
      <w:hyperlink r:id="rId13" w:history="1">
        <w:r w:rsidRPr="00D62AF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http://studmedia.info/book/export/html/155</w:t>
        </w:r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D62AFB">
        <w:rPr>
          <w:rFonts w:ascii="Times New Roman" w:hAnsi="Times New Roman" w:cs="Times New Roman"/>
          <w:sz w:val="24"/>
          <w:szCs w:val="24"/>
        </w:rPr>
        <w:t xml:space="preserve">Монро П. Телевидение, телекоммуникации и переходный период: право, общество и национальная идентичность // </w:t>
      </w:r>
      <w:hyperlink r:id="rId14" w:history="1">
        <w:r w:rsidRPr="00D62AFB">
          <w:rPr>
            <w:rStyle w:val="ac"/>
            <w:color w:val="auto"/>
            <w:sz w:val="24"/>
            <w:szCs w:val="24"/>
          </w:rPr>
          <w:t>http://www.gumer.info/bibliotek_Buks/Gurn/Monro/index.php</w:t>
        </w:r>
      </w:hyperlink>
    </w:p>
    <w:p w:rsidR="00D62AFB" w:rsidRPr="00D62AFB" w:rsidRDefault="00D62AFB" w:rsidP="00D62AFB">
      <w:pPr>
        <w:pStyle w:val="ad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D62AFB">
        <w:rPr>
          <w:rStyle w:val="aa"/>
          <w:b w:val="0"/>
          <w:sz w:val="24"/>
          <w:szCs w:val="24"/>
        </w:rPr>
        <w:t>Поликарпова Е. Аксиологические функции масс-медиа в современном обществе</w:t>
      </w:r>
      <w:r w:rsidRPr="00D62AFB">
        <w:rPr>
          <w:rStyle w:val="aa"/>
          <w:sz w:val="24"/>
          <w:szCs w:val="24"/>
        </w:rPr>
        <w:t xml:space="preserve"> // </w:t>
      </w:r>
      <w:hyperlink r:id="rId15" w:history="1">
        <w:r w:rsidRPr="00D62AFB">
          <w:rPr>
            <w:rStyle w:val="ac"/>
            <w:color w:val="auto"/>
            <w:sz w:val="24"/>
            <w:szCs w:val="24"/>
          </w:rPr>
          <w:t>http://www.gumer.info/bibliotek_Buks/Gurn/Polikarp/index.php</w:t>
        </w:r>
      </w:hyperlink>
    </w:p>
    <w:p w:rsidR="00D62AFB" w:rsidRDefault="00D62AFB" w:rsidP="00221875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1875" w:rsidRPr="00221875" w:rsidRDefault="00D62AFB" w:rsidP="001F6FFE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62AFB">
        <w:rPr>
          <w:rFonts w:ascii="Times New Roman" w:hAnsi="Times New Roman" w:cs="Times New Roman"/>
          <w:b/>
          <w:sz w:val="28"/>
          <w:szCs w:val="28"/>
          <w:lang w:val="en-US"/>
        </w:rPr>
        <w:t>ihomirov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16" w:history="1">
        <w:r w:rsidR="001F6FFE" w:rsidRPr="00340EC1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49@mail.ru</w:t>
        </w:r>
      </w:hyperlink>
      <w:r w:rsidR="001F6FFE">
        <w:rPr>
          <w:rFonts w:ascii="Times New Roman" w:hAnsi="Times New Roman" w:cs="Times New Roman"/>
          <w:b/>
          <w:sz w:val="28"/>
          <w:szCs w:val="28"/>
        </w:rPr>
        <w:t>,         8-914-356-1008</w:t>
      </w:r>
    </w:p>
    <w:sectPr w:rsidR="00221875" w:rsidRPr="00221875" w:rsidSect="00FD71EC">
      <w:footerReference w:type="default" r:id="rId17"/>
      <w:pgSz w:w="11906" w:h="16838"/>
      <w:pgMar w:top="1134" w:right="1558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34" w:rsidRDefault="00596F34" w:rsidP="00663FE8">
      <w:pPr>
        <w:spacing w:after="0"/>
      </w:pPr>
      <w:r>
        <w:separator/>
      </w:r>
    </w:p>
  </w:endnote>
  <w:endnote w:type="continuationSeparator" w:id="0">
    <w:p w:rsidR="00596F34" w:rsidRDefault="00596F34" w:rsidP="00663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453808"/>
      <w:docPartObj>
        <w:docPartGallery w:val="Page Numbers (Bottom of Page)"/>
        <w:docPartUnique/>
      </w:docPartObj>
    </w:sdtPr>
    <w:sdtEndPr/>
    <w:sdtContent>
      <w:p w:rsidR="00663FE8" w:rsidRDefault="00663F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2F">
          <w:rPr>
            <w:noProof/>
          </w:rPr>
          <w:t>3</w:t>
        </w:r>
        <w:r>
          <w:fldChar w:fldCharType="end"/>
        </w:r>
      </w:p>
    </w:sdtContent>
  </w:sdt>
  <w:p w:rsidR="00663FE8" w:rsidRDefault="00663F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34" w:rsidRDefault="00596F34" w:rsidP="00663FE8">
      <w:pPr>
        <w:spacing w:after="0"/>
      </w:pPr>
      <w:r>
        <w:separator/>
      </w:r>
    </w:p>
  </w:footnote>
  <w:footnote w:type="continuationSeparator" w:id="0">
    <w:p w:rsidR="00596F34" w:rsidRDefault="00596F34" w:rsidP="00663F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75"/>
    <w:multiLevelType w:val="hybridMultilevel"/>
    <w:tmpl w:val="D31691A6"/>
    <w:lvl w:ilvl="0" w:tplc="06A65F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908AE"/>
    <w:multiLevelType w:val="hybridMultilevel"/>
    <w:tmpl w:val="1C2E5850"/>
    <w:lvl w:ilvl="0" w:tplc="858CAA48">
      <w:start w:val="1"/>
      <w:numFmt w:val="decimal"/>
      <w:lvlText w:val="%1."/>
      <w:lvlJc w:val="left"/>
      <w:pPr>
        <w:ind w:left="720" w:hanging="360"/>
      </w:pPr>
      <w:rPr>
        <w:rFonts w:ascii="roboto-regular" w:hAnsi="roboto-regular" w:cstheme="minorBidi" w:hint="default"/>
        <w:b w:val="0"/>
        <w:color w:val="111111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D7C5F"/>
    <w:multiLevelType w:val="hybridMultilevel"/>
    <w:tmpl w:val="4FC0EC32"/>
    <w:lvl w:ilvl="0" w:tplc="DD92C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44151"/>
    <w:multiLevelType w:val="hybridMultilevel"/>
    <w:tmpl w:val="4BC2D582"/>
    <w:lvl w:ilvl="0" w:tplc="6406BA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5"/>
    <w:rsid w:val="0009431B"/>
    <w:rsid w:val="000B18E4"/>
    <w:rsid w:val="000C7B31"/>
    <w:rsid w:val="000D3800"/>
    <w:rsid w:val="000E0983"/>
    <w:rsid w:val="001F6FFE"/>
    <w:rsid w:val="00221875"/>
    <w:rsid w:val="002437F7"/>
    <w:rsid w:val="0026445A"/>
    <w:rsid w:val="00295F27"/>
    <w:rsid w:val="00380BB9"/>
    <w:rsid w:val="003E40F5"/>
    <w:rsid w:val="004703F5"/>
    <w:rsid w:val="004A2BDA"/>
    <w:rsid w:val="00576D39"/>
    <w:rsid w:val="00596F34"/>
    <w:rsid w:val="006404CB"/>
    <w:rsid w:val="00663FE8"/>
    <w:rsid w:val="0067291A"/>
    <w:rsid w:val="00692065"/>
    <w:rsid w:val="006B6BCC"/>
    <w:rsid w:val="006E184F"/>
    <w:rsid w:val="007168EB"/>
    <w:rsid w:val="007A75BF"/>
    <w:rsid w:val="00872F82"/>
    <w:rsid w:val="00887E8F"/>
    <w:rsid w:val="00A403BE"/>
    <w:rsid w:val="00AE4C07"/>
    <w:rsid w:val="00C00DFC"/>
    <w:rsid w:val="00C35DDC"/>
    <w:rsid w:val="00C67E9A"/>
    <w:rsid w:val="00CB5A7B"/>
    <w:rsid w:val="00CF1FAA"/>
    <w:rsid w:val="00D20971"/>
    <w:rsid w:val="00D3578C"/>
    <w:rsid w:val="00D62AFB"/>
    <w:rsid w:val="00F01870"/>
    <w:rsid w:val="00F01E2F"/>
    <w:rsid w:val="00F1218B"/>
    <w:rsid w:val="00F244AE"/>
    <w:rsid w:val="00F73257"/>
    <w:rsid w:val="00FA5132"/>
    <w:rsid w:val="00FA6FED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8E81"/>
  <w15:chartTrackingRefBased/>
  <w15:docId w15:val="{497D6DA2-E951-4610-8221-A00AEFAC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F5"/>
    <w:pPr>
      <w:spacing w:after="200" w:line="240" w:lineRule="auto"/>
    </w:pPr>
  </w:style>
  <w:style w:type="paragraph" w:styleId="1">
    <w:name w:val="heading 1"/>
    <w:basedOn w:val="a"/>
    <w:link w:val="10"/>
    <w:uiPriority w:val="9"/>
    <w:qFormat/>
    <w:rsid w:val="00380B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E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63FE8"/>
  </w:style>
  <w:style w:type="paragraph" w:styleId="a5">
    <w:name w:val="footer"/>
    <w:basedOn w:val="a"/>
    <w:link w:val="a6"/>
    <w:uiPriority w:val="99"/>
    <w:unhideWhenUsed/>
    <w:rsid w:val="00663FE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63FE8"/>
  </w:style>
  <w:style w:type="paragraph" w:styleId="a7">
    <w:name w:val="Balloon Text"/>
    <w:basedOn w:val="a"/>
    <w:link w:val="a8"/>
    <w:uiPriority w:val="99"/>
    <w:semiHidden/>
    <w:unhideWhenUsed/>
    <w:rsid w:val="000B18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8E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7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F73257"/>
    <w:rPr>
      <w:b/>
      <w:bCs/>
    </w:rPr>
  </w:style>
  <w:style w:type="character" w:styleId="ab">
    <w:name w:val="Emphasis"/>
    <w:basedOn w:val="a0"/>
    <w:uiPriority w:val="20"/>
    <w:qFormat/>
    <w:rsid w:val="00F7325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nhideWhenUsed/>
    <w:rsid w:val="000C7B31"/>
    <w:rPr>
      <w:color w:val="0000FF"/>
      <w:u w:val="single"/>
    </w:rPr>
  </w:style>
  <w:style w:type="character" w:customStyle="1" w:styleId="red">
    <w:name w:val="red"/>
    <w:basedOn w:val="a0"/>
    <w:rsid w:val="00AE4C07"/>
  </w:style>
  <w:style w:type="character" w:customStyle="1" w:styleId="comment">
    <w:name w:val="comment"/>
    <w:basedOn w:val="a0"/>
    <w:rsid w:val="00AE4C07"/>
  </w:style>
  <w:style w:type="paragraph" w:styleId="ad">
    <w:name w:val="List Paragraph"/>
    <w:basedOn w:val="a"/>
    <w:uiPriority w:val="34"/>
    <w:qFormat/>
    <w:rsid w:val="00221875"/>
    <w:pPr>
      <w:spacing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22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xbook029/01/index.html?part-001.htm" TargetMode="External"/><Relationship Id="rId13" Type="http://schemas.openxmlformats.org/officeDocument/2006/relationships/hyperlink" Target="http://studmedia.info/book/export/html/1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hilology.ru/linguistics1/kubryakova-01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49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jt.nnov.ru/bibl1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/bibliotek_Buks/Gurn/Polikarp/index.php" TargetMode="External"/><Relationship Id="rId10" Type="http://schemas.openxmlformats.org/officeDocument/2006/relationships/hyperlink" Target="http://www.relga.ru/Environ/WebObjects/tgu-www.woa/w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fohome-altai.ru/node/446" TargetMode="External"/><Relationship Id="rId14" Type="http://schemas.openxmlformats.org/officeDocument/2006/relationships/hyperlink" Target="http://www.gumer.info/bibliotek_Buks/Gurn/Monro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1097-E1F9-4AD7-8D9B-930811F5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2022-02-02T03:26:00Z</cp:lastPrinted>
  <dcterms:created xsi:type="dcterms:W3CDTF">2022-02-15T06:03:00Z</dcterms:created>
  <dcterms:modified xsi:type="dcterms:W3CDTF">2022-02-15T06:04:00Z</dcterms:modified>
</cp:coreProperties>
</file>