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862E" w14:textId="6BD0D2D5" w:rsidR="005D7ED1" w:rsidRPr="005D7ED1" w:rsidRDefault="005D7ED1" w:rsidP="005D7ED1">
      <w:pPr>
        <w:pStyle w:val="im-mess"/>
        <w:shd w:val="clear" w:color="auto" w:fill="FFFFFF"/>
        <w:spacing w:before="0" w:beforeAutospacing="0" w:after="0" w:afterAutospacing="0" w:line="270" w:lineRule="atLeast"/>
        <w:ind w:right="105"/>
        <w:rPr>
          <w:b/>
          <w:bCs/>
          <w:color w:val="000000"/>
        </w:rPr>
      </w:pPr>
      <w:r w:rsidRPr="005D7ED1">
        <w:rPr>
          <w:b/>
          <w:bCs/>
          <w:color w:val="000000"/>
        </w:rPr>
        <w:t>15 февраля История отечественной журналистики Жур-19</w:t>
      </w:r>
    </w:p>
    <w:p w14:paraId="50C711DE" w14:textId="77777777" w:rsidR="005D7ED1" w:rsidRDefault="005D7ED1" w:rsidP="005D7ED1">
      <w:pPr>
        <w:pStyle w:val="im-mess"/>
        <w:shd w:val="clear" w:color="auto" w:fill="FFFFFF"/>
        <w:spacing w:before="0" w:beforeAutospacing="0" w:after="0" w:afterAutospacing="0" w:line="270" w:lineRule="atLeast"/>
        <w:ind w:right="105"/>
        <w:rPr>
          <w:color w:val="000000"/>
        </w:rPr>
      </w:pPr>
    </w:p>
    <w:p w14:paraId="200D5182" w14:textId="7D9F8559" w:rsidR="005D7ED1" w:rsidRDefault="005D7ED1" w:rsidP="005D7ED1">
      <w:pPr>
        <w:pStyle w:val="im-mess"/>
        <w:shd w:val="clear" w:color="auto" w:fill="FFFFFF"/>
        <w:spacing w:before="0" w:beforeAutospacing="0" w:after="0" w:afterAutospacing="0" w:line="270" w:lineRule="atLeast"/>
        <w:ind w:right="105"/>
        <w:rPr>
          <w:color w:val="000000"/>
        </w:rPr>
      </w:pPr>
      <w:r>
        <w:rPr>
          <w:color w:val="000000"/>
        </w:rPr>
        <w:t>Повторение пройдённого.</w:t>
      </w:r>
    </w:p>
    <w:p w14:paraId="6BCB9DB7" w14:textId="77777777" w:rsidR="005D7ED1" w:rsidRDefault="005D7ED1" w:rsidP="005D7ED1">
      <w:pPr>
        <w:pStyle w:val="im-mess"/>
        <w:shd w:val="clear" w:color="auto" w:fill="FFFFFF"/>
        <w:spacing w:before="0" w:beforeAutospacing="0" w:after="0" w:afterAutospacing="0" w:line="270" w:lineRule="atLeast"/>
        <w:ind w:right="105"/>
        <w:rPr>
          <w:color w:val="000000"/>
        </w:rPr>
      </w:pPr>
    </w:p>
    <w:p w14:paraId="119A0CD7" w14:textId="3920E5F8" w:rsidR="005D7ED1" w:rsidRDefault="005D7ED1" w:rsidP="005D7ED1">
      <w:pPr>
        <w:pStyle w:val="im-mess"/>
        <w:shd w:val="clear" w:color="auto" w:fill="FFFFFF"/>
        <w:spacing w:before="0" w:beforeAutospacing="0" w:after="0" w:afterAutospacing="0" w:line="270" w:lineRule="atLeast"/>
        <w:ind w:right="105"/>
        <w:rPr>
          <w:color w:val="000000"/>
        </w:rPr>
      </w:pPr>
      <w:r>
        <w:rPr>
          <w:color w:val="000000"/>
        </w:rPr>
        <w:t>Делаете п</w:t>
      </w:r>
      <w:r w:rsidRPr="005D7ED1">
        <w:rPr>
          <w:color w:val="000000"/>
        </w:rPr>
        <w:t xml:space="preserve">резентации по </w:t>
      </w:r>
      <w:r w:rsidRPr="005D7ED1">
        <w:rPr>
          <w:b/>
          <w:bCs/>
          <w:color w:val="000000"/>
        </w:rPr>
        <w:t>ТЕМАМ</w:t>
      </w:r>
      <w:r>
        <w:rPr>
          <w:b/>
          <w:bCs/>
          <w:color w:val="000000"/>
        </w:rPr>
        <w:t xml:space="preserve">. </w:t>
      </w:r>
      <w:r w:rsidRPr="005D7ED1">
        <w:rPr>
          <w:color w:val="000000"/>
        </w:rPr>
        <w:t xml:space="preserve">Это значит, что не по авторам или названиям, как раньше, а именно по темам. Для этого надо найти вашу тему в разных учебниках, авторах и изданиях. </w:t>
      </w:r>
    </w:p>
    <w:p w14:paraId="3E233D07" w14:textId="3E1B6466" w:rsidR="005D7ED1" w:rsidRPr="005D7ED1" w:rsidRDefault="005D7ED1" w:rsidP="005D7ED1">
      <w:pPr>
        <w:pStyle w:val="im-mess"/>
        <w:shd w:val="clear" w:color="auto" w:fill="FFFFFF"/>
        <w:spacing w:before="0" w:beforeAutospacing="0" w:after="0" w:afterAutospacing="0" w:line="270" w:lineRule="atLeast"/>
        <w:ind w:right="105"/>
        <w:rPr>
          <w:color w:val="000000"/>
        </w:rPr>
      </w:pPr>
      <w:r>
        <w:rPr>
          <w:color w:val="000000"/>
        </w:rPr>
        <w:t xml:space="preserve">1 студент – 1 тема </w:t>
      </w:r>
    </w:p>
    <w:p w14:paraId="2D3125F8" w14:textId="77777777" w:rsidR="005D7ED1" w:rsidRDefault="005D7ED1" w:rsidP="005D7ED1">
      <w:pPr>
        <w:pStyle w:val="im-mess"/>
        <w:shd w:val="clear" w:color="auto" w:fill="FFFFFF"/>
        <w:spacing w:before="0" w:beforeAutospacing="0" w:after="0" w:afterAutospacing="0" w:line="270" w:lineRule="atLeast"/>
        <w:ind w:right="105"/>
        <w:rPr>
          <w:color w:val="000000"/>
        </w:rPr>
      </w:pPr>
      <w:r w:rsidRPr="005D7ED1">
        <w:rPr>
          <w:color w:val="000000"/>
        </w:rPr>
        <w:br/>
        <w:t xml:space="preserve">1. </w:t>
      </w:r>
      <w:r w:rsidRPr="005D7ED1">
        <w:rPr>
          <w:b/>
          <w:bCs/>
          <w:color w:val="000000"/>
        </w:rPr>
        <w:t>Первые русские газеты</w:t>
      </w:r>
      <w:r w:rsidRPr="005D7ED1">
        <w:rPr>
          <w:color w:val="000000"/>
        </w:rPr>
        <w:t>: Куранты, СПб Ведомости, Примечания, «Московские ведомости, Ежемесячные сочинения, к пользе и увеселению служащие. Где, как, кем, для кого издавались, сколько стоили, как выглядели</w:t>
      </w:r>
      <w:r w:rsidRPr="005D7ED1">
        <w:rPr>
          <w:color w:val="000000"/>
        </w:rPr>
        <w:br/>
        <w:t xml:space="preserve">2. </w:t>
      </w:r>
      <w:r w:rsidRPr="005D7ED1">
        <w:rPr>
          <w:b/>
          <w:bCs/>
          <w:color w:val="000000"/>
        </w:rPr>
        <w:t>Обязанности журналистов с точки зрения М. Ломоносова и Екатерины 2-й</w:t>
      </w:r>
      <w:r w:rsidRPr="005D7ED1">
        <w:rPr>
          <w:color w:val="000000"/>
        </w:rPr>
        <w:t xml:space="preserve"> : какие именно, почему эти, где это было написано, как исполнялось</w:t>
      </w:r>
      <w:r w:rsidRPr="005D7ED1">
        <w:rPr>
          <w:color w:val="000000"/>
        </w:rPr>
        <w:br/>
        <w:t xml:space="preserve">3. </w:t>
      </w:r>
      <w:r w:rsidRPr="005D7ED1">
        <w:rPr>
          <w:b/>
          <w:bCs/>
          <w:color w:val="000000"/>
        </w:rPr>
        <w:t>Типографское дело в России 1700-1850 гг.:</w:t>
      </w:r>
      <w:r w:rsidRPr="005D7ED1">
        <w:rPr>
          <w:color w:val="000000"/>
        </w:rPr>
        <w:t xml:space="preserve"> когда появились типографии, как развивалось дело, как их контролировали, что они печатали.</w:t>
      </w:r>
      <w:r w:rsidRPr="005D7ED1">
        <w:rPr>
          <w:color w:val="000000"/>
        </w:rPr>
        <w:br/>
        <w:t xml:space="preserve">4. </w:t>
      </w:r>
      <w:r w:rsidRPr="005D7ED1">
        <w:rPr>
          <w:b/>
          <w:bCs/>
          <w:color w:val="000000"/>
        </w:rPr>
        <w:t>Цензура для журналов</w:t>
      </w:r>
      <w:r w:rsidRPr="005D7ED1">
        <w:rPr>
          <w:color w:val="000000"/>
        </w:rPr>
        <w:t xml:space="preserve">: </w:t>
      </w:r>
      <w:r>
        <w:rPr>
          <w:color w:val="000000"/>
        </w:rPr>
        <w:t xml:space="preserve">когда появилась, </w:t>
      </w:r>
      <w:r w:rsidRPr="005D7ED1">
        <w:rPr>
          <w:color w:val="000000"/>
        </w:rPr>
        <w:t>как проявлялась, кто из царей как реагировал, какие цензурные законы были, как исполнялись</w:t>
      </w:r>
    </w:p>
    <w:p w14:paraId="56A63BCC" w14:textId="6BB99F3B" w:rsidR="005D7ED1" w:rsidRDefault="005D7ED1" w:rsidP="005D7ED1">
      <w:pPr>
        <w:pStyle w:val="im-mess"/>
        <w:shd w:val="clear" w:color="auto" w:fill="FFFFFF"/>
        <w:spacing w:before="0" w:beforeAutospacing="0" w:after="0" w:afterAutospacing="0" w:line="270" w:lineRule="atLeast"/>
        <w:ind w:right="105"/>
        <w:rPr>
          <w:color w:val="000000"/>
        </w:rPr>
      </w:pPr>
      <w:r>
        <w:rPr>
          <w:color w:val="000000"/>
        </w:rPr>
        <w:t xml:space="preserve">4.1. </w:t>
      </w:r>
      <w:r w:rsidRPr="005D7ED1">
        <w:rPr>
          <w:b/>
          <w:bCs/>
          <w:color w:val="000000"/>
        </w:rPr>
        <w:t>участие царей в журналистике</w:t>
      </w:r>
      <w:r>
        <w:rPr>
          <w:color w:val="000000"/>
        </w:rPr>
        <w:t xml:space="preserve">: кто из царей был </w:t>
      </w:r>
      <w:proofErr w:type="gramStart"/>
      <w:r>
        <w:rPr>
          <w:color w:val="000000"/>
        </w:rPr>
        <w:t>автором ,</w:t>
      </w:r>
      <w:proofErr w:type="gramEnd"/>
      <w:r>
        <w:rPr>
          <w:color w:val="000000"/>
        </w:rPr>
        <w:t xml:space="preserve"> издавал свои журналы и газеты, какое именно участие принимал в этом, как относился к журналистам вообще. (по всем царям до середины 19 века)</w:t>
      </w:r>
      <w:r w:rsidRPr="005D7ED1">
        <w:rPr>
          <w:color w:val="000000"/>
        </w:rPr>
        <w:br/>
        <w:t xml:space="preserve">5. </w:t>
      </w:r>
      <w:r w:rsidRPr="005D7ED1">
        <w:rPr>
          <w:b/>
          <w:bCs/>
          <w:color w:val="000000"/>
        </w:rPr>
        <w:t>Жанры журналистики 1</w:t>
      </w:r>
      <w:r>
        <w:rPr>
          <w:b/>
          <w:bCs/>
          <w:color w:val="000000"/>
        </w:rPr>
        <w:t>7</w:t>
      </w:r>
      <w:r w:rsidRPr="005D7ED1">
        <w:rPr>
          <w:b/>
          <w:bCs/>
          <w:color w:val="000000"/>
        </w:rPr>
        <w:t>00-1</w:t>
      </w:r>
      <w:r>
        <w:rPr>
          <w:b/>
          <w:bCs/>
          <w:color w:val="000000"/>
        </w:rPr>
        <w:t>8</w:t>
      </w:r>
      <w:r w:rsidRPr="005D7ED1">
        <w:rPr>
          <w:b/>
          <w:bCs/>
          <w:color w:val="000000"/>
        </w:rPr>
        <w:t>60</w:t>
      </w:r>
      <w:r w:rsidRPr="005D7ED1">
        <w:rPr>
          <w:color w:val="000000"/>
        </w:rPr>
        <w:t>: какие жанры были, как проявлялись, когда появились чисто журналистике жанры, в каких изданиях, кто «автор».</w:t>
      </w:r>
      <w:r w:rsidRPr="005D7ED1">
        <w:rPr>
          <w:color w:val="000000"/>
        </w:rPr>
        <w:br/>
        <w:t xml:space="preserve">6. </w:t>
      </w:r>
      <w:r w:rsidRPr="005D7ED1">
        <w:rPr>
          <w:b/>
          <w:bCs/>
          <w:color w:val="000000"/>
        </w:rPr>
        <w:t>Типология журналистики в России в конце 18 века</w:t>
      </w:r>
      <w:r w:rsidRPr="005D7ED1">
        <w:rPr>
          <w:color w:val="000000"/>
        </w:rPr>
        <w:t>: какие группы изданий были, чем отличались, основные представители и издания</w:t>
      </w:r>
    </w:p>
    <w:p w14:paraId="517D5609" w14:textId="3639BBE2" w:rsidR="005D7ED1" w:rsidRDefault="005D7ED1" w:rsidP="005D7ED1">
      <w:pPr>
        <w:pStyle w:val="im-mess"/>
        <w:shd w:val="clear" w:color="auto" w:fill="FFFFFF"/>
        <w:spacing w:before="0" w:beforeAutospacing="0" w:after="0" w:afterAutospacing="0" w:line="270" w:lineRule="atLeast"/>
        <w:ind w:right="105"/>
        <w:rPr>
          <w:color w:val="000000"/>
        </w:rPr>
      </w:pPr>
      <w:r>
        <w:rPr>
          <w:b/>
          <w:bCs/>
          <w:color w:val="000000"/>
        </w:rPr>
        <w:t xml:space="preserve">6.1. </w:t>
      </w:r>
      <w:r w:rsidRPr="005D7ED1">
        <w:rPr>
          <w:b/>
          <w:bCs/>
          <w:color w:val="000000"/>
        </w:rPr>
        <w:t>Типология журналистики в России в конце 18 века</w:t>
      </w:r>
      <w:r w:rsidRPr="005D7ED1">
        <w:rPr>
          <w:color w:val="000000"/>
        </w:rPr>
        <w:t>: какие группы изданий были, чем отличались, основные представители и издания</w:t>
      </w:r>
      <w:r w:rsidRPr="005D7ED1">
        <w:rPr>
          <w:color w:val="000000"/>
        </w:rPr>
        <w:br/>
        <w:t xml:space="preserve">7. </w:t>
      </w:r>
      <w:r w:rsidRPr="005D7ED1">
        <w:rPr>
          <w:b/>
          <w:bCs/>
          <w:color w:val="000000"/>
        </w:rPr>
        <w:t>Портрет типичного журналиста-редактора 18 века:</w:t>
      </w:r>
      <w:r w:rsidRPr="005D7ED1">
        <w:rPr>
          <w:color w:val="000000"/>
        </w:rPr>
        <w:t xml:space="preserve"> с делать собирательный образ по мотивам биографий самых известных редакторов (Ломоносов, Новиков, Карамзин, Радищев, Крылов</w:t>
      </w:r>
      <w:r>
        <w:rPr>
          <w:color w:val="000000"/>
        </w:rPr>
        <w:t>, Краевский, Булгарин</w:t>
      </w:r>
      <w:r w:rsidRPr="005D7ED1">
        <w:rPr>
          <w:color w:val="000000"/>
        </w:rPr>
        <w:t xml:space="preserve"> и другие)</w:t>
      </w:r>
    </w:p>
    <w:p w14:paraId="3C1909A9" w14:textId="73CEE1AB" w:rsidR="005D7ED1" w:rsidRDefault="005D7ED1" w:rsidP="005D7ED1">
      <w:pPr>
        <w:pStyle w:val="im-mess"/>
        <w:shd w:val="clear" w:color="auto" w:fill="FFFFFF"/>
        <w:spacing w:before="0" w:beforeAutospacing="0" w:after="0" w:afterAutospacing="0" w:line="270" w:lineRule="atLeast"/>
        <w:ind w:right="105"/>
        <w:rPr>
          <w:color w:val="000000"/>
        </w:rPr>
      </w:pPr>
      <w:r>
        <w:rPr>
          <w:b/>
          <w:bCs/>
          <w:color w:val="000000"/>
        </w:rPr>
        <w:t xml:space="preserve">7.1. </w:t>
      </w:r>
      <w:r w:rsidRPr="005D7ED1">
        <w:rPr>
          <w:b/>
          <w:bCs/>
          <w:color w:val="000000"/>
        </w:rPr>
        <w:t xml:space="preserve">Портрет типичного журналиста-редактора </w:t>
      </w:r>
      <w:r>
        <w:rPr>
          <w:b/>
          <w:bCs/>
          <w:color w:val="000000"/>
        </w:rPr>
        <w:t>начала 19</w:t>
      </w:r>
      <w:r w:rsidRPr="005D7ED1">
        <w:rPr>
          <w:b/>
          <w:bCs/>
          <w:color w:val="000000"/>
        </w:rPr>
        <w:t xml:space="preserve"> века:</w:t>
      </w:r>
      <w:r w:rsidRPr="005D7ED1">
        <w:rPr>
          <w:color w:val="000000"/>
        </w:rPr>
        <w:t xml:space="preserve"> с делать собирательный образ по мотивам биографий самых известных редакторов (</w:t>
      </w:r>
      <w:r>
        <w:rPr>
          <w:color w:val="000000"/>
        </w:rPr>
        <w:t>Краевский, Булгарин</w:t>
      </w:r>
      <w:r>
        <w:rPr>
          <w:color w:val="000000"/>
        </w:rPr>
        <w:t xml:space="preserve">, Некрасов, </w:t>
      </w:r>
      <w:proofErr w:type="gramStart"/>
      <w:r>
        <w:rPr>
          <w:color w:val="000000"/>
        </w:rPr>
        <w:t xml:space="preserve">Благосветлов </w:t>
      </w:r>
      <w:r w:rsidRPr="005D7ED1">
        <w:rPr>
          <w:color w:val="000000"/>
        </w:rPr>
        <w:t xml:space="preserve"> и</w:t>
      </w:r>
      <w:proofErr w:type="gramEnd"/>
      <w:r w:rsidRPr="005D7ED1">
        <w:rPr>
          <w:color w:val="000000"/>
        </w:rPr>
        <w:t xml:space="preserve"> другие)</w:t>
      </w:r>
    </w:p>
    <w:p w14:paraId="5BE9A8D5" w14:textId="74B83FE4" w:rsidR="005D7ED1" w:rsidRDefault="005D7ED1" w:rsidP="005D7ED1">
      <w:pPr>
        <w:pStyle w:val="im-mess"/>
        <w:shd w:val="clear" w:color="auto" w:fill="FFFFFF"/>
        <w:spacing w:before="0" w:beforeAutospacing="0" w:after="0" w:afterAutospacing="0" w:line="270" w:lineRule="atLeast"/>
        <w:ind w:right="105"/>
        <w:rPr>
          <w:color w:val="000000"/>
        </w:rPr>
      </w:pPr>
      <w:r w:rsidRPr="005D7ED1">
        <w:rPr>
          <w:color w:val="000000"/>
        </w:rPr>
        <w:t xml:space="preserve">8. </w:t>
      </w:r>
      <w:r w:rsidRPr="005D7ED1">
        <w:rPr>
          <w:b/>
          <w:bCs/>
          <w:color w:val="000000"/>
        </w:rPr>
        <w:t>Журналистика и декабристы</w:t>
      </w:r>
      <w:r w:rsidRPr="005D7ED1">
        <w:rPr>
          <w:color w:val="000000"/>
        </w:rPr>
        <w:t>: как издания помогли декабристам собрать единомышленников и организовать восстание, что за издания, отличительные черты.</w:t>
      </w:r>
      <w:r w:rsidRPr="005D7ED1">
        <w:rPr>
          <w:color w:val="000000"/>
        </w:rPr>
        <w:br/>
        <w:t xml:space="preserve">9. </w:t>
      </w:r>
      <w:r w:rsidRPr="005D7ED1">
        <w:rPr>
          <w:b/>
          <w:bCs/>
          <w:color w:val="000000"/>
        </w:rPr>
        <w:t>Критики в журналистике</w:t>
      </w:r>
      <w:r w:rsidRPr="005D7ED1">
        <w:rPr>
          <w:color w:val="000000"/>
        </w:rPr>
        <w:t>: кто входил в состав редакций, что за люди, что делали для журналов, какой вклад внесли</w:t>
      </w:r>
      <w:r>
        <w:rPr>
          <w:color w:val="000000"/>
        </w:rPr>
        <w:t xml:space="preserve"> (Белинский, Чернышевский, Добролюбов)</w:t>
      </w:r>
      <w:r w:rsidRPr="005D7ED1">
        <w:rPr>
          <w:color w:val="000000"/>
        </w:rPr>
        <w:br/>
        <w:t xml:space="preserve">10. </w:t>
      </w:r>
      <w:r w:rsidRPr="005D7ED1">
        <w:rPr>
          <w:b/>
          <w:bCs/>
          <w:color w:val="000000"/>
        </w:rPr>
        <w:t xml:space="preserve">Структура типичного журнала </w:t>
      </w:r>
      <w:r>
        <w:rPr>
          <w:b/>
          <w:bCs/>
          <w:color w:val="000000"/>
        </w:rPr>
        <w:t>18</w:t>
      </w:r>
      <w:r w:rsidRPr="005D7ED1">
        <w:rPr>
          <w:b/>
          <w:bCs/>
          <w:color w:val="000000"/>
        </w:rPr>
        <w:t xml:space="preserve"> века</w:t>
      </w:r>
      <w:r w:rsidRPr="005D7ED1">
        <w:rPr>
          <w:color w:val="000000"/>
        </w:rPr>
        <w:t>: внешний вид, содержание, рубрики, темы, авторы, стоимость, распространение и т.п.</w:t>
      </w:r>
    </w:p>
    <w:p w14:paraId="6A7E2A95" w14:textId="3E0A9DDC" w:rsidR="005D7ED1" w:rsidRDefault="005D7ED1" w:rsidP="005D7ED1">
      <w:pPr>
        <w:pStyle w:val="im-mess"/>
        <w:shd w:val="clear" w:color="auto" w:fill="FFFFFF"/>
        <w:spacing w:before="0" w:beforeAutospacing="0" w:after="0" w:afterAutospacing="0" w:line="270" w:lineRule="atLeast"/>
        <w:ind w:right="105"/>
        <w:rPr>
          <w:color w:val="000000"/>
        </w:rPr>
      </w:pPr>
      <w:r>
        <w:rPr>
          <w:b/>
          <w:bCs/>
          <w:color w:val="000000"/>
        </w:rPr>
        <w:t xml:space="preserve">10.1 </w:t>
      </w:r>
      <w:r w:rsidRPr="005D7ED1">
        <w:rPr>
          <w:b/>
          <w:bCs/>
          <w:color w:val="000000"/>
        </w:rPr>
        <w:t>Структура типичного журнала середины 19 века</w:t>
      </w:r>
      <w:r w:rsidRPr="005D7ED1">
        <w:rPr>
          <w:color w:val="000000"/>
        </w:rPr>
        <w:t>: внешний вид, содержание, рубрики, темы, авторы, стоимость, распространение и т.п.</w:t>
      </w:r>
      <w:r w:rsidRPr="005D7ED1">
        <w:rPr>
          <w:color w:val="000000"/>
        </w:rPr>
        <w:br/>
        <w:t xml:space="preserve">11. </w:t>
      </w:r>
      <w:r w:rsidRPr="005D7ED1">
        <w:rPr>
          <w:b/>
          <w:bCs/>
          <w:color w:val="000000"/>
        </w:rPr>
        <w:t>Отмена крепостного права</w:t>
      </w:r>
      <w:r w:rsidRPr="005D7ED1">
        <w:rPr>
          <w:color w:val="000000"/>
        </w:rPr>
        <w:t>: как это событие отразилось на жизни людей и развитии СМИ. (тут историческая логическая цепочка должна быть)</w:t>
      </w:r>
    </w:p>
    <w:p w14:paraId="3856C6D5" w14:textId="77777777" w:rsidR="005D7ED1" w:rsidRPr="005D7ED1" w:rsidRDefault="005D7ED1" w:rsidP="005D7ED1">
      <w:pPr>
        <w:pStyle w:val="im-mess"/>
        <w:shd w:val="clear" w:color="auto" w:fill="FFFFFF"/>
        <w:spacing w:before="0" w:beforeAutospacing="0" w:after="0" w:afterAutospacing="0" w:line="270" w:lineRule="atLeast"/>
        <w:ind w:right="105"/>
        <w:rPr>
          <w:color w:val="000000"/>
        </w:rPr>
      </w:pPr>
    </w:p>
    <w:p w14:paraId="76A14360" w14:textId="77777777" w:rsidR="005D7ED1" w:rsidRDefault="005D7ED1" w:rsidP="005D7ED1">
      <w:pPr>
        <w:pStyle w:val="im-mess"/>
        <w:shd w:val="clear" w:color="auto" w:fill="FFFFFF"/>
        <w:spacing w:before="0" w:beforeAutospacing="0" w:after="60" w:afterAutospacing="0" w:line="270" w:lineRule="atLeast"/>
        <w:ind w:right="105"/>
        <w:rPr>
          <w:color w:val="000000"/>
        </w:rPr>
      </w:pPr>
    </w:p>
    <w:p w14:paraId="341CEAC6" w14:textId="77777777" w:rsidR="005D7ED1" w:rsidRDefault="005D7ED1" w:rsidP="005D7ED1">
      <w:pPr>
        <w:pStyle w:val="im-mess"/>
        <w:shd w:val="clear" w:color="auto" w:fill="FFFFFF"/>
        <w:spacing w:before="0" w:beforeAutospacing="0" w:after="60" w:afterAutospacing="0" w:line="270" w:lineRule="atLeast"/>
        <w:ind w:right="105"/>
        <w:rPr>
          <w:color w:val="000000"/>
        </w:rPr>
      </w:pPr>
    </w:p>
    <w:p w14:paraId="05348A46" w14:textId="23A2B595" w:rsidR="005D7ED1" w:rsidRPr="005D7ED1" w:rsidRDefault="005D7ED1" w:rsidP="005D7ED1">
      <w:pPr>
        <w:pStyle w:val="im-mess"/>
        <w:shd w:val="clear" w:color="auto" w:fill="FFFFFF"/>
        <w:spacing w:before="0" w:beforeAutospacing="0" w:after="60" w:afterAutospacing="0" w:line="270" w:lineRule="atLeast"/>
        <w:ind w:right="105"/>
        <w:rPr>
          <w:color w:val="000000"/>
        </w:rPr>
      </w:pPr>
      <w:r w:rsidRPr="005D7ED1">
        <w:rPr>
          <w:color w:val="000000"/>
        </w:rPr>
        <w:t>Материал брать минимум из 3 источников (кино, книги и прочее также считаются)</w:t>
      </w:r>
      <w:r w:rsidRPr="005D7ED1">
        <w:rPr>
          <w:color w:val="000000"/>
        </w:rPr>
        <w:br/>
        <w:t>1 тезис – 1 слайд</w:t>
      </w:r>
      <w:r w:rsidRPr="005D7ED1">
        <w:rPr>
          <w:color w:val="000000"/>
        </w:rPr>
        <w:br/>
        <w:t>Слайды без картинок = штрафные задания.</w:t>
      </w:r>
    </w:p>
    <w:p w14:paraId="7B2D2A38" w14:textId="77777777" w:rsidR="007C08AE" w:rsidRPr="005D7ED1" w:rsidRDefault="007C08AE">
      <w:pPr>
        <w:rPr>
          <w:rFonts w:ascii="Times New Roman" w:hAnsi="Times New Roman" w:cs="Times New Roman"/>
          <w:sz w:val="28"/>
          <w:szCs w:val="28"/>
        </w:rPr>
      </w:pPr>
    </w:p>
    <w:sectPr w:rsidR="007C08AE" w:rsidRPr="005D7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946EF"/>
    <w:multiLevelType w:val="multilevel"/>
    <w:tmpl w:val="06C2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D1"/>
    <w:rsid w:val="005D7ED1"/>
    <w:rsid w:val="007C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22E3"/>
  <w15:chartTrackingRefBased/>
  <w15:docId w15:val="{33107FAF-6E33-4082-96A0-320788BD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5D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Юлия Александровна</dc:creator>
  <cp:keywords/>
  <dc:description/>
  <cp:lastModifiedBy>Полякова Юлия Александровна</cp:lastModifiedBy>
  <cp:revision>1</cp:revision>
  <dcterms:created xsi:type="dcterms:W3CDTF">2022-02-14T02:47:00Z</dcterms:created>
  <dcterms:modified xsi:type="dcterms:W3CDTF">2022-02-14T02:56:00Z</dcterms:modified>
</cp:coreProperties>
</file>