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CAC2" w14:textId="313A8C01" w:rsidR="00556CF5" w:rsidRDefault="00556CF5" w:rsidP="00556CF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Дисциплина «Основы творческой деятельности журналиста»</w:t>
      </w:r>
    </w:p>
    <w:p w14:paraId="25224387" w14:textId="0843C605" w:rsidR="00556CF5" w:rsidRDefault="00556CF5" w:rsidP="00556CF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Группа ЖУР-2</w:t>
      </w:r>
      <w:r w:rsidR="007B3158"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b/>
          <w:sz w:val="36"/>
          <w:szCs w:val="36"/>
        </w:rPr>
        <w:t xml:space="preserve">, занятие </w:t>
      </w:r>
      <w:r w:rsidR="000C6FD2">
        <w:rPr>
          <w:rFonts w:ascii="Times New Roman" w:hAnsi="Times New Roman" w:cs="Times New Roman"/>
          <w:b/>
          <w:sz w:val="36"/>
          <w:szCs w:val="36"/>
        </w:rPr>
        <w:t>15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B3158">
        <w:rPr>
          <w:rFonts w:ascii="Times New Roman" w:hAnsi="Times New Roman" w:cs="Times New Roman"/>
          <w:b/>
          <w:sz w:val="36"/>
          <w:szCs w:val="36"/>
        </w:rPr>
        <w:t>февраля</w:t>
      </w:r>
      <w:r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7B3158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 xml:space="preserve"> года в 1</w:t>
      </w:r>
      <w:r w:rsidR="007B3158">
        <w:rPr>
          <w:rFonts w:ascii="Times New Roman" w:hAnsi="Times New Roman" w:cs="Times New Roman"/>
          <w:b/>
          <w:sz w:val="36"/>
          <w:szCs w:val="36"/>
        </w:rPr>
        <w:t>0</w:t>
      </w:r>
      <w:r>
        <w:rPr>
          <w:rFonts w:ascii="Times New Roman" w:hAnsi="Times New Roman" w:cs="Times New Roman"/>
          <w:b/>
          <w:sz w:val="36"/>
          <w:szCs w:val="36"/>
        </w:rPr>
        <w:t>.</w:t>
      </w:r>
      <w:r w:rsidR="007B3158">
        <w:rPr>
          <w:rFonts w:ascii="Times New Roman" w:hAnsi="Times New Roman" w:cs="Times New Roman"/>
          <w:b/>
          <w:sz w:val="36"/>
          <w:szCs w:val="36"/>
        </w:rPr>
        <w:t>15 (вторая пара)</w:t>
      </w:r>
    </w:p>
    <w:p w14:paraId="2E855DB9" w14:textId="77777777" w:rsidR="00556CF5" w:rsidRDefault="00556CF5" w:rsidP="00556C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Занятие проводится на площадке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ZOOM</w:t>
      </w:r>
      <w:r>
        <w:rPr>
          <w:rFonts w:ascii="Times New Roman" w:hAnsi="Times New Roman" w:cs="Times New Roman"/>
          <w:b/>
          <w:sz w:val="36"/>
          <w:szCs w:val="36"/>
        </w:rPr>
        <w:t xml:space="preserve">, ссылка для входа: </w:t>
      </w:r>
    </w:p>
    <w:p w14:paraId="4D694737" w14:textId="77777777" w:rsidR="00556CF5" w:rsidRDefault="00556CF5" w:rsidP="00556CF5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﻿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Ольга Сафронова приглашает вас на запланированную конференцию: Zoom.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Зал персональной конференции Ольга Сафронова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Подключиться к конференции Zoom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4" w:tgtFrame="_blank" w:history="1">
        <w:r>
          <w:rPr>
            <w:rStyle w:val="a3"/>
            <w:rFonts w:ascii="Arial" w:hAnsi="Arial" w:cs="Arial"/>
            <w:color w:val="2222CC"/>
            <w:sz w:val="23"/>
            <w:szCs w:val="23"/>
            <w:shd w:val="clear" w:color="auto" w:fill="FFFFFF"/>
          </w:rPr>
          <w:t>https://us05web.zoom.us/j/6563731182?pwd=TkRkaVp2YjNrSjIyeXltQnVxV0J3QT09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Идентификатор конференции: </w:t>
      </w:r>
      <w:r>
        <w:rPr>
          <w:rStyle w:val="wmi-callto"/>
          <w:rFonts w:ascii="Arial" w:hAnsi="Arial" w:cs="Arial"/>
          <w:color w:val="000000"/>
          <w:sz w:val="23"/>
          <w:szCs w:val="23"/>
          <w:shd w:val="clear" w:color="auto" w:fill="FFFFFF"/>
        </w:rPr>
        <w:t>656 373 1182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Код доступа: 853eAC</w:t>
      </w:r>
    </w:p>
    <w:p w14:paraId="4BD26920" w14:textId="2B28F0FD" w:rsidR="00494FB7" w:rsidRDefault="00556CF5" w:rsidP="00556C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56CF5">
        <w:rPr>
          <w:rFonts w:ascii="Times New Roman" w:hAnsi="Times New Roman" w:cs="Times New Roman"/>
          <w:sz w:val="32"/>
          <w:szCs w:val="32"/>
        </w:rPr>
        <w:t>В рамках этой дисциплины мы начинаем знакомство с журналистскими жанрами. В этом семестре мы познакомимся с информационными жанрами журналистики: заметка, отчет, репортаж и интервью. Рассмотрим черты и признаки этих жанров, их виды, особенности написания материалов в этих жанрах. В следующем семестре мы продолжим изучение аналитических</w:t>
      </w:r>
      <w:r w:rsidR="00683473">
        <w:rPr>
          <w:rFonts w:ascii="Times New Roman" w:hAnsi="Times New Roman" w:cs="Times New Roman"/>
          <w:sz w:val="32"/>
          <w:szCs w:val="32"/>
        </w:rPr>
        <w:t xml:space="preserve"> жанров</w:t>
      </w:r>
      <w:r w:rsidRPr="00556CF5">
        <w:rPr>
          <w:rFonts w:ascii="Times New Roman" w:hAnsi="Times New Roman" w:cs="Times New Roman"/>
          <w:sz w:val="32"/>
          <w:szCs w:val="32"/>
        </w:rPr>
        <w:t xml:space="preserve"> (корреспонденция, статья, обозрение, рецензия и комментарий) и художественно-публицистических жанров журналистики (очерк, фельетон, памфлет, эссе)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5CB1F193" w14:textId="753EC779" w:rsidR="007B3158" w:rsidRPr="007B3158" w:rsidRDefault="007B3158" w:rsidP="00556C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B3158">
        <w:rPr>
          <w:rFonts w:ascii="Times New Roman" w:hAnsi="Times New Roman" w:cs="Times New Roman"/>
          <w:b/>
          <w:bCs/>
          <w:sz w:val="32"/>
          <w:szCs w:val="32"/>
        </w:rPr>
        <w:t>На паре будет</w:t>
      </w:r>
      <w:r w:rsidR="000C6FD2">
        <w:rPr>
          <w:rFonts w:ascii="Times New Roman" w:hAnsi="Times New Roman" w:cs="Times New Roman"/>
          <w:b/>
          <w:bCs/>
          <w:sz w:val="32"/>
          <w:szCs w:val="32"/>
        </w:rPr>
        <w:t xml:space="preserve"> продолжена</w:t>
      </w:r>
      <w:r w:rsidRPr="007B3158">
        <w:rPr>
          <w:rFonts w:ascii="Times New Roman" w:hAnsi="Times New Roman" w:cs="Times New Roman"/>
          <w:b/>
          <w:bCs/>
          <w:sz w:val="32"/>
          <w:szCs w:val="32"/>
        </w:rPr>
        <w:t xml:space="preserve"> лекция «Особенности журналистских жанров»</w:t>
      </w:r>
      <w:r w:rsidR="000C6FD2">
        <w:rPr>
          <w:rFonts w:ascii="Times New Roman" w:hAnsi="Times New Roman" w:cs="Times New Roman"/>
          <w:b/>
          <w:bCs/>
          <w:sz w:val="32"/>
          <w:szCs w:val="32"/>
        </w:rPr>
        <w:t xml:space="preserve"> и «Классификация журналистских жанров»</w:t>
      </w:r>
    </w:p>
    <w:p w14:paraId="4E3D9431" w14:textId="77777777" w:rsidR="00D91E3A" w:rsidRDefault="00D91E3A" w:rsidP="00D91E3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0180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Литература</w:t>
      </w:r>
    </w:p>
    <w:p w14:paraId="2B6B00F5" w14:textId="77777777" w:rsidR="00D91E3A" w:rsidRDefault="00D91E3A" w:rsidP="00D91E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80A">
        <w:rPr>
          <w:rFonts w:ascii="Times New Roman" w:hAnsi="Times New Roman" w:cs="Times New Roman"/>
          <w:sz w:val="24"/>
          <w:szCs w:val="24"/>
        </w:rPr>
        <w:t xml:space="preserve">1. Бобров Александр Александрович. Основы журналистской </w:t>
      </w:r>
      <w:proofErr w:type="gramStart"/>
      <w:r w:rsidRPr="0030180A">
        <w:rPr>
          <w:rFonts w:ascii="Times New Roman" w:hAnsi="Times New Roman" w:cs="Times New Roman"/>
          <w:sz w:val="24"/>
          <w:szCs w:val="24"/>
        </w:rPr>
        <w:t>деятельности :</w:t>
      </w:r>
      <w:proofErr w:type="gramEnd"/>
      <w:r w:rsidRPr="0030180A">
        <w:rPr>
          <w:rFonts w:ascii="Times New Roman" w:hAnsi="Times New Roman" w:cs="Times New Roman"/>
          <w:sz w:val="24"/>
          <w:szCs w:val="24"/>
        </w:rPr>
        <w:t xml:space="preserve"> Учебное пособие / Бобров Александр Александрович; Бобров А.А. - 2-е изд. - М. : Издательство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, 2016.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0180A">
        <w:rPr>
          <w:rFonts w:ascii="Times New Roman" w:hAnsi="Times New Roman" w:cs="Times New Roman"/>
          <w:sz w:val="24"/>
          <w:szCs w:val="24"/>
        </w:rPr>
        <w:t xml:space="preserve"> 343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431072B9" w14:textId="77777777" w:rsidR="00D91E3A" w:rsidRDefault="00D91E3A" w:rsidP="00D91E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80A">
        <w:rPr>
          <w:rFonts w:ascii="Times New Roman" w:hAnsi="Times New Roman" w:cs="Times New Roman"/>
          <w:sz w:val="24"/>
          <w:szCs w:val="24"/>
        </w:rPr>
        <w:lastRenderedPageBreak/>
        <w:t xml:space="preserve">2. Ильченко Сергей Николаевич. Основы журналистской </w:t>
      </w:r>
      <w:proofErr w:type="gramStart"/>
      <w:r w:rsidRPr="0030180A">
        <w:rPr>
          <w:rFonts w:ascii="Times New Roman" w:hAnsi="Times New Roman" w:cs="Times New Roman"/>
          <w:sz w:val="24"/>
          <w:szCs w:val="24"/>
        </w:rPr>
        <w:t>деятельности :</w:t>
      </w:r>
      <w:proofErr w:type="gramEnd"/>
      <w:r w:rsidRPr="0030180A">
        <w:rPr>
          <w:rFonts w:ascii="Times New Roman" w:hAnsi="Times New Roman" w:cs="Times New Roman"/>
          <w:sz w:val="24"/>
          <w:szCs w:val="24"/>
        </w:rPr>
        <w:t xml:space="preserve"> Учебник и практикум / Ильченко Сергей Николаевич; Ильченко С.Н. - М. : Издательство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, 2017.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0180A">
        <w:rPr>
          <w:rFonts w:ascii="Times New Roman" w:hAnsi="Times New Roman" w:cs="Times New Roman"/>
          <w:sz w:val="24"/>
          <w:szCs w:val="24"/>
        </w:rPr>
        <w:t xml:space="preserve"> 311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690DF421" w14:textId="77777777" w:rsidR="00D91E3A" w:rsidRDefault="00D91E3A" w:rsidP="00D91E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80A">
        <w:rPr>
          <w:rFonts w:ascii="Times New Roman" w:hAnsi="Times New Roman" w:cs="Times New Roman"/>
          <w:sz w:val="24"/>
          <w:szCs w:val="24"/>
        </w:rPr>
        <w:t xml:space="preserve">3. Лазутина Галина Викторовна. Жанры журналистского </w:t>
      </w:r>
      <w:proofErr w:type="gramStart"/>
      <w:r w:rsidRPr="0030180A">
        <w:rPr>
          <w:rFonts w:ascii="Times New Roman" w:hAnsi="Times New Roman" w:cs="Times New Roman"/>
          <w:sz w:val="24"/>
          <w:szCs w:val="24"/>
        </w:rPr>
        <w:t>творчества :</w:t>
      </w:r>
      <w:proofErr w:type="gramEnd"/>
      <w:r w:rsidRPr="0030180A">
        <w:rPr>
          <w:rFonts w:ascii="Times New Roman" w:hAnsi="Times New Roman" w:cs="Times New Roman"/>
          <w:sz w:val="24"/>
          <w:szCs w:val="24"/>
        </w:rPr>
        <w:t xml:space="preserve"> учеб. пособие / Лазутина Галина Викторовна,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Распопова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 Светлана Сергеевна; Г. В. Лазутина, С. С.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Распопова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30180A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30180A">
        <w:rPr>
          <w:rFonts w:ascii="Times New Roman" w:hAnsi="Times New Roman" w:cs="Times New Roman"/>
          <w:sz w:val="24"/>
          <w:szCs w:val="24"/>
        </w:rPr>
        <w:t xml:space="preserve"> Аспект Пресс, 2012.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0180A">
        <w:rPr>
          <w:rFonts w:ascii="Times New Roman" w:hAnsi="Times New Roman" w:cs="Times New Roman"/>
          <w:sz w:val="24"/>
          <w:szCs w:val="24"/>
        </w:rPr>
        <w:t xml:space="preserve"> 319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575B766B" w14:textId="77777777" w:rsidR="00D91E3A" w:rsidRDefault="00D91E3A" w:rsidP="00D91E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80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Магронт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 М. Новости как профессия: Учеб. пособие для студентов вузов / М.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Магронт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Магронт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 М. - </w:t>
      </w:r>
      <w:proofErr w:type="gramStart"/>
      <w:r w:rsidRPr="0030180A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30180A">
        <w:rPr>
          <w:rFonts w:ascii="Times New Roman" w:hAnsi="Times New Roman" w:cs="Times New Roman"/>
          <w:sz w:val="24"/>
          <w:szCs w:val="24"/>
        </w:rPr>
        <w:t xml:space="preserve"> Аспект Пресс, 2015. </w:t>
      </w:r>
    </w:p>
    <w:p w14:paraId="6ADADE4E" w14:textId="77777777" w:rsidR="00D91E3A" w:rsidRPr="0030180A" w:rsidRDefault="00D91E3A" w:rsidP="00D91E3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180A">
        <w:rPr>
          <w:rFonts w:ascii="Times New Roman" w:hAnsi="Times New Roman" w:cs="Times New Roman"/>
          <w:sz w:val="24"/>
          <w:szCs w:val="24"/>
        </w:rPr>
        <w:t xml:space="preserve">5. Корконосенко Сергей Григорьевич. Основы журналистской </w:t>
      </w:r>
      <w:proofErr w:type="gramStart"/>
      <w:r w:rsidRPr="0030180A">
        <w:rPr>
          <w:rFonts w:ascii="Times New Roman" w:hAnsi="Times New Roman" w:cs="Times New Roman"/>
          <w:sz w:val="24"/>
          <w:szCs w:val="24"/>
        </w:rPr>
        <w:t>деятельности :</w:t>
      </w:r>
      <w:proofErr w:type="gramEnd"/>
      <w:r w:rsidRPr="0030180A">
        <w:rPr>
          <w:rFonts w:ascii="Times New Roman" w:hAnsi="Times New Roman" w:cs="Times New Roman"/>
          <w:sz w:val="24"/>
          <w:szCs w:val="24"/>
        </w:rPr>
        <w:t xml:space="preserve"> Учебник / Корконосенко Сергей Григорьевич; Корконосенко С.Г. - Отв. ред. - 2-е изд. - М. : Издательство </w:t>
      </w:r>
      <w:proofErr w:type="spellStart"/>
      <w:r w:rsidRPr="0030180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0180A">
        <w:rPr>
          <w:rFonts w:ascii="Times New Roman" w:hAnsi="Times New Roman" w:cs="Times New Roman"/>
          <w:sz w:val="24"/>
          <w:szCs w:val="24"/>
        </w:rPr>
        <w:t xml:space="preserve">, 2016.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0180A">
        <w:rPr>
          <w:rFonts w:ascii="Times New Roman" w:hAnsi="Times New Roman" w:cs="Times New Roman"/>
          <w:sz w:val="24"/>
          <w:szCs w:val="24"/>
        </w:rPr>
        <w:t xml:space="preserve"> 332</w:t>
      </w:r>
      <w:r>
        <w:rPr>
          <w:rFonts w:ascii="Times New Roman" w:hAnsi="Times New Roman" w:cs="Times New Roman"/>
          <w:sz w:val="24"/>
          <w:szCs w:val="24"/>
        </w:rPr>
        <w:t xml:space="preserve"> с. </w:t>
      </w:r>
    </w:p>
    <w:p w14:paraId="39A25B7D" w14:textId="77777777" w:rsidR="00556CF5" w:rsidRPr="00556CF5" w:rsidRDefault="00556CF5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556CF5" w:rsidRPr="00556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E9"/>
    <w:rsid w:val="000C6FD2"/>
    <w:rsid w:val="001748E9"/>
    <w:rsid w:val="00494FB7"/>
    <w:rsid w:val="00556CF5"/>
    <w:rsid w:val="00683473"/>
    <w:rsid w:val="007B3158"/>
    <w:rsid w:val="00D9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935E3"/>
  <w15:chartTrackingRefBased/>
  <w15:docId w15:val="{2D24AAD0-39A7-4DCF-A49E-DDA9128B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C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6CF5"/>
    <w:rPr>
      <w:color w:val="0000FF"/>
      <w:u w:val="single"/>
    </w:rPr>
  </w:style>
  <w:style w:type="character" w:customStyle="1" w:styleId="wmi-callto">
    <w:name w:val="wmi-callto"/>
    <w:basedOn w:val="a0"/>
    <w:rsid w:val="00556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6563731182?pwd=TkRkaVp2YjNrSjIyeXltQnVxV0J3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Сафронов Алексей</dc:creator>
  <cp:keywords/>
  <dc:description/>
  <cp:lastModifiedBy>Сафронов Алексей</cp:lastModifiedBy>
  <cp:revision>9</cp:revision>
  <dcterms:created xsi:type="dcterms:W3CDTF">2021-11-01T02:05:00Z</dcterms:created>
  <dcterms:modified xsi:type="dcterms:W3CDTF">2022-02-11T00:10:00Z</dcterms:modified>
</cp:coreProperties>
</file>