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9C" w:rsidRDefault="00E0569C" w:rsidP="00E056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569C">
        <w:rPr>
          <w:rFonts w:ascii="Times New Roman" w:eastAsia="Calibri" w:hAnsi="Times New Roman" w:cs="Times New Roman"/>
          <w:b/>
          <w:sz w:val="28"/>
          <w:szCs w:val="28"/>
        </w:rPr>
        <w:t>Подготовить конспекты по следующим вопросам</w:t>
      </w:r>
    </w:p>
    <w:p w:rsidR="00E0569C" w:rsidRDefault="00E0569C" w:rsidP="00E056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569C" w:rsidRPr="00E0569C" w:rsidRDefault="00E0569C" w:rsidP="00E056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Круг детского чтения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(определение, какие жанры включает).</w:t>
      </w:r>
    </w:p>
    <w:p w:rsidR="00E0569C" w:rsidRP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Беседа после чтения.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Как построить беседу после ознакомления с художественной литературой? </w:t>
      </w:r>
      <w:r w:rsidRPr="00E0569C">
        <w:rPr>
          <w:rFonts w:ascii="Times New Roman" w:eastAsia="Calibri" w:hAnsi="Times New Roman" w:cs="Times New Roman"/>
          <w:sz w:val="28"/>
          <w:szCs w:val="28"/>
        </w:rPr>
        <w:t>Обоснуйте целесообразность беседы после чтения. Как правильно построить беседу после ознакомления с художественной литературой? Классификация вопросов.</w:t>
      </w:r>
    </w:p>
    <w:p w:rsidR="00E0569C" w:rsidRP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Отбор книг для детского чтения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(критерии, принципы).</w:t>
      </w:r>
    </w:p>
    <w:p w:rsid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Особенности восприятия детьми литературных произведений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(младший, средний и старший дошкольный возраст).</w:t>
      </w:r>
    </w:p>
    <w:p w:rsidR="00E0569C" w:rsidRP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Форма отчета: конспекты, презентации</w:t>
      </w:r>
    </w:p>
    <w:p w:rsidR="00A95368" w:rsidRPr="00E0569C" w:rsidRDefault="00A95368" w:rsidP="00E05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5368" w:rsidRPr="00E0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C1CDA"/>
    <w:multiLevelType w:val="hybridMultilevel"/>
    <w:tmpl w:val="05BC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69C"/>
    <w:rsid w:val="00A95368"/>
    <w:rsid w:val="00E0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GarmaevaIS</dc:creator>
  <cp:keywords/>
  <dc:description/>
  <cp:lastModifiedBy>GarmaevaIS</cp:lastModifiedBy>
  <cp:revision>2</cp:revision>
  <dcterms:created xsi:type="dcterms:W3CDTF">2020-11-09T05:15:00Z</dcterms:created>
  <dcterms:modified xsi:type="dcterms:W3CDTF">2020-11-09T05:19:00Z</dcterms:modified>
</cp:coreProperties>
</file>