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25" w:rsidRDefault="00C7762B" w:rsidP="00C776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62B">
        <w:rPr>
          <w:rFonts w:ascii="Times New Roman" w:hAnsi="Times New Roman" w:cs="Times New Roman"/>
          <w:b/>
          <w:sz w:val="28"/>
          <w:szCs w:val="28"/>
        </w:rPr>
        <w:t>Задания к дистанционному занятию по курсу «Теории и технологии экологического образования детей дошкольного возраста» № 4 (лекция)</w:t>
      </w:r>
    </w:p>
    <w:p w:rsidR="00C7762B" w:rsidRDefault="00C7762B" w:rsidP="00C776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Организация и проведение познавательного занятия.</w:t>
      </w:r>
    </w:p>
    <w:p w:rsidR="00C7762B" w:rsidRDefault="00C7762B" w:rsidP="00C776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Pr="00C7762B">
        <w:rPr>
          <w:rFonts w:ascii="Times New Roman" w:hAnsi="Times New Roman" w:cs="Times New Roman"/>
          <w:sz w:val="28"/>
          <w:szCs w:val="28"/>
        </w:rPr>
        <w:t>Выясните в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методической литературе количество познавательных занятий </w:t>
      </w:r>
      <w:r>
        <w:rPr>
          <w:rFonts w:ascii="Times New Roman" w:hAnsi="Times New Roman" w:cs="Times New Roman"/>
          <w:sz w:val="28"/>
          <w:szCs w:val="28"/>
        </w:rPr>
        <w:t>и особенности их проведения</w:t>
      </w:r>
      <w:r>
        <w:rPr>
          <w:rFonts w:ascii="Times New Roman" w:hAnsi="Times New Roman" w:cs="Times New Roman"/>
          <w:sz w:val="28"/>
          <w:szCs w:val="28"/>
        </w:rPr>
        <w:t xml:space="preserve"> в каждом возрасте дошкольников. Данные занесите в таблицу: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7"/>
        <w:gridCol w:w="1655"/>
        <w:gridCol w:w="5499"/>
      </w:tblGrid>
      <w:tr w:rsidR="00C7762B" w:rsidTr="00C7762B">
        <w:tc>
          <w:tcPr>
            <w:tcW w:w="1951" w:type="dxa"/>
          </w:tcPr>
          <w:p w:rsidR="00C7762B" w:rsidRDefault="00C7762B" w:rsidP="00C776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Возрастная группа </w:t>
            </w:r>
          </w:p>
        </w:tc>
        <w:tc>
          <w:tcPr>
            <w:tcW w:w="1701" w:type="dxa"/>
          </w:tcPr>
          <w:p w:rsidR="00C7762B" w:rsidRDefault="00C7762B" w:rsidP="00C776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К-во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 неделю) занятий </w:t>
            </w:r>
          </w:p>
        </w:tc>
        <w:tc>
          <w:tcPr>
            <w:tcW w:w="5919" w:type="dxa"/>
          </w:tcPr>
          <w:p w:rsidR="00C7762B" w:rsidRDefault="007F116D" w:rsidP="00C776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и о</w:t>
            </w:r>
            <w:bookmarkStart w:id="0" w:name="_GoBack"/>
            <w:bookmarkEnd w:id="0"/>
            <w:r w:rsidR="00C7762B">
              <w:rPr>
                <w:rFonts w:ascii="Times New Roman" w:hAnsi="Times New Roman" w:cs="Times New Roman"/>
                <w:b/>
                <w:sz w:val="28"/>
                <w:szCs w:val="28"/>
              </w:rPr>
              <w:t>собенности проведения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данном возрасте</w:t>
            </w:r>
          </w:p>
        </w:tc>
      </w:tr>
      <w:tr w:rsidR="00C7762B" w:rsidRPr="00C7762B" w:rsidTr="00C7762B">
        <w:tc>
          <w:tcPr>
            <w:tcW w:w="1951" w:type="dxa"/>
          </w:tcPr>
          <w:p w:rsidR="00C7762B" w:rsidRPr="00C7762B" w:rsidRDefault="00C7762B" w:rsidP="00C77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62B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1701" w:type="dxa"/>
          </w:tcPr>
          <w:p w:rsidR="00C7762B" w:rsidRPr="00C7762B" w:rsidRDefault="00C7762B" w:rsidP="00C77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C7762B" w:rsidRPr="00C7762B" w:rsidRDefault="00C7762B" w:rsidP="00C77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62B" w:rsidRPr="00C7762B" w:rsidTr="00C7762B">
        <w:tc>
          <w:tcPr>
            <w:tcW w:w="1951" w:type="dxa"/>
          </w:tcPr>
          <w:p w:rsidR="00C7762B" w:rsidRPr="00C7762B" w:rsidRDefault="00C7762B" w:rsidP="00C77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62B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701" w:type="dxa"/>
          </w:tcPr>
          <w:p w:rsidR="00C7762B" w:rsidRPr="00C7762B" w:rsidRDefault="00C7762B" w:rsidP="00C77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C7762B" w:rsidRPr="00C7762B" w:rsidRDefault="00C7762B" w:rsidP="00C77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62B" w:rsidRPr="00C7762B" w:rsidTr="00C7762B">
        <w:tc>
          <w:tcPr>
            <w:tcW w:w="1951" w:type="dxa"/>
          </w:tcPr>
          <w:p w:rsidR="00C7762B" w:rsidRPr="00C7762B" w:rsidRDefault="00C7762B" w:rsidP="00C77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62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701" w:type="dxa"/>
          </w:tcPr>
          <w:p w:rsidR="00C7762B" w:rsidRPr="00C7762B" w:rsidRDefault="00C7762B" w:rsidP="00C77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C7762B" w:rsidRPr="00C7762B" w:rsidRDefault="00C7762B" w:rsidP="00C77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62B" w:rsidRPr="00C7762B" w:rsidTr="00C7762B">
        <w:tc>
          <w:tcPr>
            <w:tcW w:w="1951" w:type="dxa"/>
          </w:tcPr>
          <w:p w:rsidR="00C7762B" w:rsidRPr="00C7762B" w:rsidRDefault="00C7762B" w:rsidP="00C77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62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701" w:type="dxa"/>
          </w:tcPr>
          <w:p w:rsidR="00C7762B" w:rsidRPr="00C7762B" w:rsidRDefault="00C7762B" w:rsidP="00C77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C7762B" w:rsidRPr="00C7762B" w:rsidRDefault="00C7762B" w:rsidP="00C77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762B" w:rsidRPr="00C7762B" w:rsidRDefault="00C7762B" w:rsidP="00C776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C7762B" w:rsidRPr="00C7762B" w:rsidRDefault="00C7762B" w:rsidP="00C776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="00BE3843">
        <w:rPr>
          <w:rFonts w:ascii="Times New Roman" w:hAnsi="Times New Roman" w:cs="Times New Roman"/>
          <w:sz w:val="28"/>
          <w:szCs w:val="28"/>
        </w:rPr>
        <w:t>Выясните, к</w:t>
      </w:r>
      <w:r w:rsidRPr="00C7762B">
        <w:rPr>
          <w:rFonts w:ascii="Times New Roman" w:hAnsi="Times New Roman" w:cs="Times New Roman"/>
          <w:sz w:val="28"/>
          <w:szCs w:val="28"/>
        </w:rPr>
        <w:t>акова структура (план) прове</w:t>
      </w:r>
      <w:r>
        <w:rPr>
          <w:rFonts w:ascii="Times New Roman" w:hAnsi="Times New Roman" w:cs="Times New Roman"/>
          <w:sz w:val="28"/>
          <w:szCs w:val="28"/>
        </w:rPr>
        <w:t>дения занятия</w:t>
      </w:r>
      <w:r w:rsidR="00BE3843">
        <w:rPr>
          <w:rFonts w:ascii="Times New Roman" w:hAnsi="Times New Roman" w:cs="Times New Roman"/>
          <w:sz w:val="28"/>
          <w:szCs w:val="28"/>
        </w:rPr>
        <w:t>. Напишите краткий вариант.</w:t>
      </w:r>
    </w:p>
    <w:p w:rsidR="00C7762B" w:rsidRPr="00BE3843" w:rsidRDefault="00C7762B" w:rsidP="00C776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 w:rsidR="00BE3843">
        <w:rPr>
          <w:rFonts w:ascii="Times New Roman" w:hAnsi="Times New Roman" w:cs="Times New Roman"/>
          <w:sz w:val="28"/>
          <w:szCs w:val="28"/>
        </w:rPr>
        <w:t>Опираясь на теоретические источники, п</w:t>
      </w:r>
      <w:r w:rsidR="00BE3843" w:rsidRPr="00BE3843">
        <w:rPr>
          <w:rFonts w:ascii="Times New Roman" w:hAnsi="Times New Roman" w:cs="Times New Roman"/>
          <w:sz w:val="28"/>
          <w:szCs w:val="28"/>
        </w:rPr>
        <w:t>роанализируйте</w:t>
      </w:r>
      <w:r w:rsidR="00BE3843">
        <w:rPr>
          <w:rFonts w:ascii="Times New Roman" w:hAnsi="Times New Roman" w:cs="Times New Roman"/>
          <w:sz w:val="28"/>
          <w:szCs w:val="28"/>
        </w:rPr>
        <w:t xml:space="preserve"> разнообразие наглядности и раздаточного материала для проведения занятий познавательных.</w:t>
      </w:r>
    </w:p>
    <w:p w:rsidR="00C7762B" w:rsidRPr="00C7762B" w:rsidRDefault="00C7762B" w:rsidP="00C776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4. </w:t>
      </w:r>
      <w:r w:rsidR="00BE3843">
        <w:rPr>
          <w:rFonts w:ascii="Times New Roman" w:hAnsi="Times New Roman" w:cs="Times New Roman"/>
          <w:sz w:val="28"/>
          <w:szCs w:val="28"/>
        </w:rPr>
        <w:t>Прочитайте варианты анализа занятия и выделите, с каких позиций анализируется проведение занятия с дошкольниками. По результатам составьте схему или таблицу.</w:t>
      </w:r>
    </w:p>
    <w:sectPr w:rsidR="00C7762B" w:rsidRPr="00C77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7BA"/>
    <w:rsid w:val="003017BA"/>
    <w:rsid w:val="007F116D"/>
    <w:rsid w:val="008D7E25"/>
    <w:rsid w:val="00BE3843"/>
    <w:rsid w:val="00C7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2020-06-01T03:55:00Z</dcterms:created>
  <dcterms:modified xsi:type="dcterms:W3CDTF">2020-06-01T04:13:00Z</dcterms:modified>
</cp:coreProperties>
</file>