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02" w:rsidRPr="00A05102" w:rsidRDefault="00A05102" w:rsidP="00A05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02">
        <w:rPr>
          <w:rFonts w:ascii="Times New Roman" w:hAnsi="Times New Roman" w:cs="Times New Roman"/>
          <w:b/>
          <w:sz w:val="28"/>
          <w:szCs w:val="28"/>
        </w:rPr>
        <w:t>Задания для практической работы</w:t>
      </w:r>
    </w:p>
    <w:p w:rsidR="00A05102" w:rsidRPr="00A05102" w:rsidRDefault="00A05102" w:rsidP="00A05102">
      <w:pPr>
        <w:rPr>
          <w:rFonts w:ascii="Times New Roman" w:hAnsi="Times New Roman" w:cs="Times New Roman"/>
          <w:sz w:val="28"/>
          <w:szCs w:val="28"/>
        </w:rPr>
      </w:pPr>
      <w:r w:rsidRPr="00A05102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051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102">
        <w:rPr>
          <w:rFonts w:ascii="Times New Roman" w:hAnsi="Times New Roman" w:cs="Times New Roman"/>
          <w:sz w:val="28"/>
          <w:szCs w:val="28"/>
        </w:rPr>
        <w:t xml:space="preserve">Используя библиотечный фонд и ресурсы интернета выясните, ориентируясь на авторов С.Н. Николаева, В.А. </w:t>
      </w:r>
      <w:proofErr w:type="spellStart"/>
      <w:r w:rsidRPr="00A05102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A05102">
        <w:rPr>
          <w:rFonts w:ascii="Times New Roman" w:hAnsi="Times New Roman" w:cs="Times New Roman"/>
          <w:sz w:val="28"/>
          <w:szCs w:val="28"/>
        </w:rPr>
        <w:t xml:space="preserve">, Е.В. Гончарова, </w:t>
      </w:r>
      <w:proofErr w:type="spellStart"/>
      <w:r w:rsidRPr="00A05102">
        <w:rPr>
          <w:rFonts w:ascii="Times New Roman" w:hAnsi="Times New Roman" w:cs="Times New Roman"/>
          <w:sz w:val="28"/>
          <w:szCs w:val="28"/>
        </w:rPr>
        <w:t>И.А.Иванова</w:t>
      </w:r>
      <w:proofErr w:type="spellEnd"/>
      <w:r w:rsidRPr="00A05102">
        <w:rPr>
          <w:rFonts w:ascii="Times New Roman" w:hAnsi="Times New Roman" w:cs="Times New Roman"/>
          <w:sz w:val="28"/>
          <w:szCs w:val="28"/>
        </w:rPr>
        <w:t>, методику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проведения познавательного занятия</w:t>
      </w:r>
      <w:r w:rsidRPr="00A05102">
        <w:rPr>
          <w:rFonts w:ascii="Times New Roman" w:hAnsi="Times New Roman" w:cs="Times New Roman"/>
          <w:sz w:val="28"/>
          <w:szCs w:val="28"/>
        </w:rPr>
        <w:t>. Составьте по результатам анализа таблицу:</w:t>
      </w:r>
    </w:p>
    <w:p w:rsidR="00A05102" w:rsidRDefault="00A05102" w:rsidP="00A0510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5102">
        <w:rPr>
          <w:rFonts w:ascii="Times New Roman" w:hAnsi="Times New Roman" w:cs="Times New Roman"/>
          <w:i/>
          <w:sz w:val="28"/>
          <w:szCs w:val="28"/>
        </w:rPr>
        <w:t xml:space="preserve">Методика организации </w:t>
      </w:r>
      <w:r>
        <w:rPr>
          <w:rFonts w:ascii="Times New Roman" w:hAnsi="Times New Roman" w:cs="Times New Roman"/>
          <w:i/>
          <w:sz w:val="28"/>
          <w:szCs w:val="28"/>
        </w:rPr>
        <w:t>познавательного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517"/>
      </w:tblGrid>
      <w:tr w:rsidR="00A05102" w:rsidTr="00A05102">
        <w:tc>
          <w:tcPr>
            <w:tcW w:w="2093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 содержание</w:t>
            </w:r>
          </w:p>
        </w:tc>
        <w:tc>
          <w:tcPr>
            <w:tcW w:w="2410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занятию детей</w:t>
            </w:r>
          </w:p>
        </w:tc>
        <w:tc>
          <w:tcPr>
            <w:tcW w:w="2551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17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оборудование</w:t>
            </w:r>
          </w:p>
        </w:tc>
      </w:tr>
      <w:tr w:rsidR="00A05102" w:rsidTr="00A05102">
        <w:tc>
          <w:tcPr>
            <w:tcW w:w="2093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A05102" w:rsidRDefault="00A05102" w:rsidP="00A0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E25" w:rsidRDefault="00A05102" w:rsidP="00A051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вывод:</w:t>
      </w:r>
    </w:p>
    <w:p w:rsidR="00A05102" w:rsidRDefault="00A05102" w:rsidP="00A05102">
      <w:pPr>
        <w:rPr>
          <w:rFonts w:ascii="Times New Roman" w:hAnsi="Times New Roman" w:cs="Times New Roman"/>
          <w:sz w:val="28"/>
          <w:szCs w:val="28"/>
        </w:rPr>
      </w:pPr>
      <w:r w:rsidRPr="00A05102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800">
        <w:rPr>
          <w:rFonts w:ascii="Times New Roman" w:hAnsi="Times New Roman" w:cs="Times New Roman"/>
          <w:sz w:val="28"/>
          <w:szCs w:val="28"/>
        </w:rPr>
        <w:t xml:space="preserve">Подберите и перечислите варианты подготовки к занятию </w:t>
      </w:r>
      <w:r w:rsidR="00D23800">
        <w:rPr>
          <w:rFonts w:ascii="Times New Roman" w:hAnsi="Times New Roman" w:cs="Times New Roman"/>
          <w:sz w:val="28"/>
          <w:szCs w:val="28"/>
        </w:rPr>
        <w:t>по теме «Жизнь леса осенью»</w:t>
      </w:r>
      <w:r w:rsidR="00D23800">
        <w:rPr>
          <w:rFonts w:ascii="Times New Roman" w:hAnsi="Times New Roman" w:cs="Times New Roman"/>
          <w:sz w:val="28"/>
          <w:szCs w:val="28"/>
        </w:rPr>
        <w:t>, а также наглядности и раздаточного материала для проведения его со старшими дошкольниками. Данные занесите в таблицу:</w:t>
      </w:r>
    </w:p>
    <w:p w:rsidR="00D23800" w:rsidRDefault="00D23800" w:rsidP="00D2380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3800">
        <w:rPr>
          <w:rFonts w:ascii="Times New Roman" w:hAnsi="Times New Roman" w:cs="Times New Roman"/>
          <w:i/>
          <w:sz w:val="28"/>
          <w:szCs w:val="28"/>
        </w:rPr>
        <w:t>Подготовка к занятию «Жизнь леса осенью»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3800" w:rsidTr="00D23800">
        <w:tc>
          <w:tcPr>
            <w:tcW w:w="3190" w:type="dxa"/>
          </w:tcPr>
          <w:p w:rsidR="00D23800" w:rsidRDefault="00D23800" w:rsidP="00D2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воспитателя</w:t>
            </w:r>
          </w:p>
        </w:tc>
        <w:tc>
          <w:tcPr>
            <w:tcW w:w="3190" w:type="dxa"/>
          </w:tcPr>
          <w:p w:rsidR="00D23800" w:rsidRDefault="00D23800" w:rsidP="00D2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</w:t>
            </w:r>
          </w:p>
        </w:tc>
        <w:tc>
          <w:tcPr>
            <w:tcW w:w="3191" w:type="dxa"/>
          </w:tcPr>
          <w:p w:rsidR="00D23800" w:rsidRDefault="00D23800" w:rsidP="00D2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оборудование</w:t>
            </w:r>
          </w:p>
        </w:tc>
      </w:tr>
      <w:tr w:rsidR="00D23800" w:rsidTr="00D23800">
        <w:tc>
          <w:tcPr>
            <w:tcW w:w="3190" w:type="dxa"/>
          </w:tcPr>
          <w:p w:rsidR="00D23800" w:rsidRDefault="00D23800" w:rsidP="00D2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3800" w:rsidRDefault="00D23800" w:rsidP="00D2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3800" w:rsidRDefault="00D23800" w:rsidP="00D2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800" w:rsidRPr="00D23800" w:rsidRDefault="00D23800" w:rsidP="00D23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05102" w:rsidRDefault="00A05102" w:rsidP="00A05102">
      <w:pPr>
        <w:rPr>
          <w:rFonts w:ascii="Times New Roman" w:hAnsi="Times New Roman" w:cs="Times New Roman"/>
          <w:sz w:val="28"/>
          <w:szCs w:val="28"/>
        </w:rPr>
      </w:pPr>
      <w:r w:rsidRPr="00A05102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800">
        <w:rPr>
          <w:rFonts w:ascii="Times New Roman" w:hAnsi="Times New Roman" w:cs="Times New Roman"/>
          <w:sz w:val="28"/>
          <w:szCs w:val="28"/>
        </w:rPr>
        <w:t>Перечислите методы и приемы проведения</w:t>
      </w:r>
      <w:r w:rsidR="00D23800" w:rsidRPr="00D23800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D23800">
        <w:rPr>
          <w:rFonts w:ascii="Times New Roman" w:hAnsi="Times New Roman" w:cs="Times New Roman"/>
          <w:sz w:val="28"/>
          <w:szCs w:val="28"/>
        </w:rPr>
        <w:t>я</w:t>
      </w:r>
      <w:r w:rsidR="00D23800" w:rsidRPr="00D23800">
        <w:rPr>
          <w:rFonts w:ascii="Times New Roman" w:hAnsi="Times New Roman" w:cs="Times New Roman"/>
          <w:sz w:val="28"/>
          <w:szCs w:val="28"/>
        </w:rPr>
        <w:t xml:space="preserve"> по теме «Жизнь леса осенью»</w:t>
      </w:r>
      <w:r w:rsidR="00D23800">
        <w:rPr>
          <w:rFonts w:ascii="Times New Roman" w:hAnsi="Times New Roman" w:cs="Times New Roman"/>
          <w:sz w:val="28"/>
          <w:szCs w:val="28"/>
        </w:rPr>
        <w:t xml:space="preserve"> со старшими дошкольниками.</w:t>
      </w:r>
    </w:p>
    <w:p w:rsidR="00A05102" w:rsidRPr="00A05102" w:rsidRDefault="00A05102" w:rsidP="00A05102">
      <w:pPr>
        <w:rPr>
          <w:rFonts w:ascii="Times New Roman" w:hAnsi="Times New Roman" w:cs="Times New Roman"/>
          <w:sz w:val="28"/>
          <w:szCs w:val="28"/>
        </w:rPr>
      </w:pPr>
      <w:r w:rsidRPr="00A05102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800">
        <w:rPr>
          <w:rFonts w:ascii="Times New Roman" w:hAnsi="Times New Roman" w:cs="Times New Roman"/>
          <w:sz w:val="28"/>
          <w:szCs w:val="28"/>
        </w:rPr>
        <w:t xml:space="preserve">Составьте вопросы </w:t>
      </w:r>
      <w:r w:rsidR="0025342B">
        <w:rPr>
          <w:rFonts w:ascii="Times New Roman" w:hAnsi="Times New Roman" w:cs="Times New Roman"/>
          <w:sz w:val="28"/>
          <w:szCs w:val="28"/>
        </w:rPr>
        <w:t xml:space="preserve">(не менее 4) </w:t>
      </w:r>
      <w:bookmarkStart w:id="0" w:name="_GoBack"/>
      <w:bookmarkEnd w:id="0"/>
      <w:r w:rsidR="00D23800">
        <w:rPr>
          <w:rFonts w:ascii="Times New Roman" w:hAnsi="Times New Roman" w:cs="Times New Roman"/>
          <w:sz w:val="28"/>
          <w:szCs w:val="28"/>
        </w:rPr>
        <w:t>для проведения рефлексивного анализа занятия «Жизнь леса осенью» с детьми.</w:t>
      </w:r>
    </w:p>
    <w:p w:rsidR="00A05102" w:rsidRPr="00A05102" w:rsidRDefault="00A05102">
      <w:pPr>
        <w:rPr>
          <w:rFonts w:ascii="Times New Roman" w:hAnsi="Times New Roman" w:cs="Times New Roman"/>
          <w:sz w:val="28"/>
          <w:szCs w:val="28"/>
        </w:rPr>
      </w:pPr>
    </w:p>
    <w:sectPr w:rsidR="00A05102" w:rsidRPr="00A0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14"/>
    <w:rsid w:val="0025342B"/>
    <w:rsid w:val="008D7E25"/>
    <w:rsid w:val="00A05102"/>
    <w:rsid w:val="00CF4414"/>
    <w:rsid w:val="00D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2020-06-01T04:19:00Z</dcterms:created>
  <dcterms:modified xsi:type="dcterms:W3CDTF">2020-06-01T04:40:00Z</dcterms:modified>
</cp:coreProperties>
</file>