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EBB" w:rsidRDefault="00795D37" w:rsidP="00050C1B">
      <w:pPr>
        <w:pStyle w:val="a3"/>
        <w:jc w:val="center"/>
        <w:rPr>
          <w:rFonts w:ascii="Times New Roman" w:hAnsi="Times New Roman" w:cs="Times New Roman"/>
          <w:b/>
          <w:sz w:val="28"/>
          <w:lang w:bidi="ru-RU"/>
        </w:rPr>
      </w:pPr>
      <w:r>
        <w:rPr>
          <w:rFonts w:ascii="Times New Roman" w:hAnsi="Times New Roman" w:cs="Times New Roman"/>
          <w:b/>
          <w:sz w:val="28"/>
          <w:lang w:bidi="ru-RU"/>
        </w:rPr>
        <w:t xml:space="preserve">Карточка анализа </w:t>
      </w:r>
      <w:r w:rsidR="00050C1B" w:rsidRPr="00050C1B">
        <w:rPr>
          <w:rFonts w:ascii="Times New Roman" w:hAnsi="Times New Roman" w:cs="Times New Roman"/>
          <w:b/>
          <w:sz w:val="28"/>
          <w:lang w:bidi="ru-RU"/>
        </w:rPr>
        <w:t>современного занятия</w:t>
      </w:r>
    </w:p>
    <w:p w:rsidR="00050C1B" w:rsidRPr="00050C1B" w:rsidRDefault="00050C1B" w:rsidP="00050C1B">
      <w:pPr>
        <w:pStyle w:val="a3"/>
        <w:jc w:val="center"/>
        <w:rPr>
          <w:rFonts w:ascii="Times New Roman" w:hAnsi="Times New Roman" w:cs="Times New Roman"/>
          <w:b/>
          <w:sz w:val="28"/>
          <w:lang w:val="en-US" w:bidi="ru-RU"/>
        </w:rPr>
      </w:pPr>
    </w:p>
    <w:tbl>
      <w:tblPr>
        <w:tblW w:w="10348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5"/>
        <w:gridCol w:w="3950"/>
        <w:gridCol w:w="5913"/>
      </w:tblGrid>
      <w:tr w:rsidR="00050C1B" w:rsidRPr="00050C1B" w:rsidTr="00050C1B">
        <w:trPr>
          <w:trHeight w:hRule="exact" w:val="45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val="en-US"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val="en-US" w:bidi="ru-RU"/>
              </w:rPr>
              <w:t>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val="en-US"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val="en-US" w:bidi="ru-RU"/>
              </w:rPr>
              <w:t>Тема занятия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val="en-US" w:bidi="ru-RU"/>
              </w:rPr>
            </w:pPr>
          </w:p>
        </w:tc>
      </w:tr>
      <w:tr w:rsidR="00050C1B" w:rsidRPr="00050C1B" w:rsidTr="00050C1B">
        <w:trPr>
          <w:trHeight w:hRule="exact" w:val="422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val="en-US"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val="en-US" w:bidi="ru-RU"/>
              </w:rPr>
              <w:t>2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val="en-US"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val="en-US" w:bidi="ru-RU"/>
              </w:rPr>
              <w:t>Форма организации занятия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val="en-US" w:bidi="ru-RU"/>
              </w:rPr>
            </w:pPr>
          </w:p>
        </w:tc>
      </w:tr>
      <w:tr w:rsidR="00050C1B" w:rsidRPr="00050C1B" w:rsidTr="00050C1B">
        <w:trPr>
          <w:trHeight w:hRule="exact" w:val="1651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val="en-US"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val="en-US" w:bidi="ru-RU"/>
              </w:rPr>
              <w:t>3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 xml:space="preserve">Обоснована ли форма проведения, 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содержание деятельности детей и </w:t>
            </w:r>
          </w:p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 xml:space="preserve">педагога реализацией комплексно </w:t>
            </w:r>
            <w:r w:rsidRPr="00050C1B"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тематического принципа построения образовательного процесса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</w:tr>
      <w:tr w:rsidR="00050C1B" w:rsidRPr="00050C1B" w:rsidTr="00050C1B">
        <w:trPr>
          <w:trHeight w:hRule="exact" w:val="111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val="en-US"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val="en-US" w:bidi="ru-RU"/>
              </w:rPr>
              <w:t>4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Насколько убедительно, четко,</w:t>
            </w:r>
          </w:p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эмоционально были раскрыты перед воспитанниками цели и задачи предстоящей деятельности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</w:tr>
      <w:tr w:rsidR="00050C1B" w:rsidRPr="00050C1B" w:rsidTr="00050C1B">
        <w:trPr>
          <w:trHeight w:hRule="exact" w:val="552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val="en-US"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val="en-US" w:bidi="ru-RU"/>
              </w:rPr>
              <w:t>5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Виды детской деятельности, используемые педагогом на занятии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</w:tr>
      <w:tr w:rsidR="00050C1B" w:rsidRPr="00050C1B" w:rsidTr="00050C1B">
        <w:trPr>
          <w:trHeight w:hRule="exact" w:val="1378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val="en-US"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val="en-US" w:bidi="ru-RU"/>
              </w:rPr>
              <w:t>6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Позиция активности «взрослый - ребёнок» в совместной деятельности («педагог - партнер и координатор», «педагог - информатор готовых знаний»)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</w:tr>
      <w:tr w:rsidR="00050C1B" w:rsidRPr="00050C1B" w:rsidTr="00050C1B">
        <w:trPr>
          <w:trHeight w:hRule="exact" w:val="84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val="en-US"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val="en-US" w:bidi="ru-RU"/>
              </w:rPr>
              <w:t>7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Условия (материалы), созданные педагогом для организации и проведения занятия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</w:tr>
      <w:tr w:rsidR="00050C1B" w:rsidRPr="00050C1B" w:rsidTr="00050C1B">
        <w:trPr>
          <w:trHeight w:hRule="exact" w:val="1109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val="en-US"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val="en-US" w:bidi="ru-RU"/>
              </w:rPr>
              <w:t>8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Методы и мотивы обучения, которыми педагог побуждает детей к проявлению инициативы и самостоятельности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</w:tr>
      <w:tr w:rsidR="00050C1B" w:rsidRPr="00050C1B" w:rsidTr="00050C1B">
        <w:trPr>
          <w:trHeight w:hRule="exact" w:val="83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9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Приемы, направленные на стимулирование и поощрение индивидуальных достижений детей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</w:tr>
      <w:tr w:rsidR="00050C1B" w:rsidRPr="00050C1B" w:rsidTr="00050C1B">
        <w:trPr>
          <w:trHeight w:hRule="exact" w:val="165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val="en-US"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val="en-US" w:bidi="ru-RU"/>
              </w:rPr>
              <w:t>10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Педагог учитывает особенности каждого ребенка (темп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 деятельности, эмоциональное </w:t>
            </w: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состояние, уровень психических процессов, темперамент) и как это проявляется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</w:tr>
      <w:tr w:rsidR="00050C1B" w:rsidRPr="00050C1B" w:rsidTr="00050C1B">
        <w:trPr>
          <w:trHeight w:hRule="exact" w:val="1109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11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Анализ деятельности детей (выводы) педагогом и самоанализ детьми своей работы по ходу работы и по её окончанию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bookmarkStart w:id="0" w:name="_GoBack"/>
            <w:bookmarkEnd w:id="0"/>
          </w:p>
        </w:tc>
      </w:tr>
      <w:tr w:rsidR="00050C1B" w:rsidRPr="00050C1B" w:rsidTr="00050C1B">
        <w:trPr>
          <w:trHeight w:hRule="exact" w:val="418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12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Фиксация успеха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val="en-US" w:bidi="ru-RU"/>
              </w:rPr>
            </w:pPr>
          </w:p>
        </w:tc>
      </w:tr>
      <w:tr w:rsidR="00050C1B" w:rsidRPr="00050C1B" w:rsidTr="00050C1B">
        <w:trPr>
          <w:trHeight w:hRule="exact" w:val="84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val="en-US"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val="en-US" w:bidi="ru-RU"/>
              </w:rPr>
              <w:t>13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Формат образовательной деятельности соответствует «занимательному делу»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</w:tr>
      <w:tr w:rsidR="00050C1B" w:rsidRPr="00050C1B" w:rsidTr="00050C1B">
        <w:trPr>
          <w:trHeight w:hRule="exact" w:val="571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val="en-US"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val="en-US" w:bidi="ru-RU"/>
              </w:rPr>
              <w:t>14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Занятие проводится педагогом не по готовому конспекту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</w:tr>
    </w:tbl>
    <w:p w:rsidR="00050C1B" w:rsidRDefault="00050C1B" w:rsidP="00050C1B">
      <w:pPr>
        <w:pStyle w:val="a3"/>
        <w:rPr>
          <w:rFonts w:ascii="Times New Roman" w:hAnsi="Times New Roman" w:cs="Times New Roman"/>
          <w:sz w:val="28"/>
        </w:rPr>
      </w:pPr>
    </w:p>
    <w:p w:rsidR="00050C1B" w:rsidRDefault="00050C1B" w:rsidP="00050C1B">
      <w:pPr>
        <w:pStyle w:val="a3"/>
        <w:rPr>
          <w:rFonts w:ascii="Times New Roman" w:hAnsi="Times New Roman" w:cs="Times New Roman"/>
          <w:sz w:val="28"/>
        </w:rPr>
      </w:pPr>
    </w:p>
    <w:p w:rsidR="00050C1B" w:rsidRDefault="00050C1B" w:rsidP="00050C1B">
      <w:pPr>
        <w:pStyle w:val="a3"/>
        <w:jc w:val="center"/>
        <w:rPr>
          <w:rFonts w:ascii="Times New Roman" w:hAnsi="Times New Roman" w:cs="Times New Roman"/>
          <w:b/>
          <w:bCs/>
          <w:sz w:val="28"/>
          <w:lang w:bidi="ru-RU"/>
        </w:rPr>
      </w:pPr>
    </w:p>
    <w:p w:rsidR="00050C1B" w:rsidRDefault="00050C1B" w:rsidP="00050C1B">
      <w:pPr>
        <w:pStyle w:val="a3"/>
        <w:jc w:val="center"/>
        <w:rPr>
          <w:rFonts w:ascii="Times New Roman" w:hAnsi="Times New Roman" w:cs="Times New Roman"/>
          <w:b/>
          <w:bCs/>
          <w:sz w:val="28"/>
          <w:lang w:bidi="ru-RU"/>
        </w:rPr>
      </w:pPr>
    </w:p>
    <w:p w:rsidR="00050C1B" w:rsidRDefault="00050C1B" w:rsidP="00050C1B">
      <w:pPr>
        <w:pStyle w:val="a3"/>
        <w:jc w:val="center"/>
        <w:rPr>
          <w:rFonts w:ascii="Times New Roman" w:hAnsi="Times New Roman" w:cs="Times New Roman"/>
          <w:b/>
          <w:bCs/>
          <w:sz w:val="28"/>
          <w:lang w:bidi="ru-RU"/>
        </w:rPr>
      </w:pPr>
    </w:p>
    <w:p w:rsidR="00050C1B" w:rsidRPr="00050C1B" w:rsidRDefault="00050C1B" w:rsidP="00050C1B">
      <w:pPr>
        <w:pStyle w:val="a3"/>
        <w:jc w:val="center"/>
        <w:rPr>
          <w:rFonts w:ascii="Times New Roman" w:hAnsi="Times New Roman" w:cs="Times New Roman"/>
          <w:b/>
          <w:bCs/>
          <w:sz w:val="28"/>
          <w:lang w:bidi="ru-RU"/>
        </w:rPr>
      </w:pPr>
      <w:r w:rsidRPr="00050C1B">
        <w:rPr>
          <w:rFonts w:ascii="Times New Roman" w:hAnsi="Times New Roman" w:cs="Times New Roman"/>
          <w:b/>
          <w:bCs/>
          <w:sz w:val="28"/>
          <w:lang w:bidi="ru-RU"/>
        </w:rPr>
        <w:lastRenderedPageBreak/>
        <w:t>Карта наблюдений</w:t>
      </w:r>
    </w:p>
    <w:p w:rsidR="00050C1B" w:rsidRDefault="00050C1B" w:rsidP="00050C1B">
      <w:pPr>
        <w:pStyle w:val="a3"/>
        <w:jc w:val="center"/>
        <w:rPr>
          <w:rFonts w:ascii="Times New Roman" w:hAnsi="Times New Roman" w:cs="Times New Roman"/>
          <w:sz w:val="28"/>
          <w:lang w:bidi="ru-RU"/>
        </w:rPr>
      </w:pPr>
      <w:r>
        <w:rPr>
          <w:rFonts w:ascii="Times New Roman" w:hAnsi="Times New Roman" w:cs="Times New Roman"/>
          <w:sz w:val="28"/>
          <w:lang w:bidi="ru-RU"/>
        </w:rPr>
        <w:t>«0</w:t>
      </w:r>
      <w:r w:rsidRPr="00050C1B">
        <w:rPr>
          <w:rFonts w:ascii="Times New Roman" w:hAnsi="Times New Roman" w:cs="Times New Roman"/>
          <w:sz w:val="28"/>
          <w:lang w:bidi="ru-RU"/>
        </w:rPr>
        <w:t>» - «нет», «1» - «скорее нет, чем да», «2» - «скорее да, чем нет», «3» - «да»</w:t>
      </w:r>
    </w:p>
    <w:p w:rsidR="00050C1B" w:rsidRDefault="00050C1B" w:rsidP="00050C1B">
      <w:pPr>
        <w:pStyle w:val="a3"/>
        <w:rPr>
          <w:rFonts w:ascii="Times New Roman" w:hAnsi="Times New Roman" w:cs="Times New Roman"/>
          <w:sz w:val="28"/>
          <w:lang w:bidi="ru-RU"/>
        </w:rPr>
      </w:pPr>
    </w:p>
    <w:tbl>
      <w:tblPr>
        <w:tblW w:w="10348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1"/>
        <w:gridCol w:w="7509"/>
        <w:gridCol w:w="992"/>
        <w:gridCol w:w="1276"/>
      </w:tblGrid>
      <w:tr w:rsidR="00050C1B" w:rsidRPr="00050C1B" w:rsidTr="00050C1B">
        <w:trPr>
          <w:trHeight w:hRule="exact" w:val="57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№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Показатели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оценка</w:t>
            </w:r>
          </w:p>
          <w:p w:rsidR="00050C1B" w:rsidRPr="00050C1B" w:rsidRDefault="00050C1B" w:rsidP="00050C1B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эксперта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оценка</w:t>
            </w:r>
          </w:p>
          <w:p w:rsidR="00050C1B" w:rsidRPr="00050C1B" w:rsidRDefault="00050C1B" w:rsidP="00050C1B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воспитателя</w:t>
            </w:r>
          </w:p>
        </w:tc>
      </w:tr>
      <w:tr w:rsidR="00050C1B" w:rsidRPr="00050C1B" w:rsidTr="00050C1B">
        <w:trPr>
          <w:trHeight w:hRule="exact" w:val="28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bidi="ru-RU"/>
              </w:rPr>
              <w:t>Развивающая предметно-</w:t>
            </w:r>
            <w:r w:rsidRPr="00050C1B">
              <w:rPr>
                <w:rFonts w:ascii="Times New Roman" w:hAnsi="Times New Roman" w:cs="Times New Roman"/>
                <w:b/>
                <w:bCs/>
                <w:sz w:val="24"/>
                <w:lang w:bidi="ru-RU"/>
              </w:rPr>
              <w:t>пространственная среда (РППС)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</w:tr>
      <w:tr w:rsidR="00050C1B" w:rsidRPr="00050C1B" w:rsidTr="00050C1B">
        <w:trPr>
          <w:trHeight w:hRule="exact" w:val="109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1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Обеспечивает максимальную реализацию образовательного потенциала пространства группы (другие помещения максимально используются для размещения детских уголков, организации выставки продуктов деятельности)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</w:tr>
      <w:tr w:rsidR="00050C1B" w:rsidRPr="00050C1B" w:rsidTr="00050C1B">
        <w:trPr>
          <w:trHeight w:hRule="exact" w:val="55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2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Учитываются национально — культурные условия, в которых осуществляется образовательная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</w:tr>
      <w:tr w:rsidR="00050C1B" w:rsidRPr="00050C1B" w:rsidTr="00050C1B">
        <w:trPr>
          <w:trHeight w:hRule="exact" w:val="55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3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Отражает тематику образовательных мероприятий в рамках реализации культурологического компонента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</w:tr>
      <w:tr w:rsidR="00050C1B" w:rsidRPr="00050C1B" w:rsidTr="00050C1B">
        <w:trPr>
          <w:trHeight w:hRule="exact" w:val="55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4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Стимулирует и отражает участие родителей воспитанников в образовательной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</w:tr>
      <w:tr w:rsidR="00050C1B" w:rsidRPr="00050C1B" w:rsidTr="00050C1B">
        <w:trPr>
          <w:trHeight w:hRule="exact" w:val="56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5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Возможность вариативного использования элементов РППС для реализации культурологического компонента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</w:tr>
      <w:tr w:rsidR="00050C1B" w:rsidRPr="00050C1B" w:rsidTr="00050C1B">
        <w:trPr>
          <w:trHeight w:hRule="exact" w:val="28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b/>
                <w:bCs/>
                <w:sz w:val="24"/>
                <w:lang w:bidi="ru-RU"/>
              </w:rPr>
              <w:t>Образовательная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</w:tr>
      <w:tr w:rsidR="00050C1B" w:rsidRPr="00050C1B" w:rsidTr="00050C1B">
        <w:trPr>
          <w:trHeight w:hRule="exact" w:val="28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1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Доброжелательный настрой педагога по отношению к детям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</w:tr>
      <w:tr w:rsidR="00050C1B" w:rsidRPr="00050C1B" w:rsidTr="00050C1B">
        <w:trPr>
          <w:trHeight w:hRule="exact" w:val="55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2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Педагог не допускает поспешность и эмоционального насилия при выполнении моментов жизнеобеспечения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</w:tr>
      <w:tr w:rsidR="00050C1B" w:rsidRPr="00050C1B" w:rsidTr="00050C1B">
        <w:trPr>
          <w:trHeight w:hRule="exact" w:val="55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3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Интересы детей учитываются при проектировании образовательного процесса- определении содержания, выборе форм и методов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</w:tr>
      <w:tr w:rsidR="00050C1B" w:rsidRPr="00050C1B" w:rsidTr="00050C1B">
        <w:trPr>
          <w:trHeight w:hRule="exact" w:val="56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4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Педагогом составляется и обсуждается предстоящая совместная деятельность вместе с детьми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</w:tr>
      <w:tr w:rsidR="00050C1B" w:rsidRPr="00050C1B" w:rsidTr="00050C1B">
        <w:trPr>
          <w:trHeight w:hRule="exact" w:val="56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5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Создана атмосфера заинтересованности каждого ребенка в совместной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</w:tr>
      <w:tr w:rsidR="00050C1B" w:rsidRPr="00050C1B" w:rsidTr="00050C1B">
        <w:trPr>
          <w:trHeight w:hRule="exact" w:val="55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6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Дети мотивируются к выдвижению, обоснованию и проверке собственных гипотез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</w:tr>
      <w:tr w:rsidR="00050C1B" w:rsidRPr="00050C1B" w:rsidTr="00050C1B">
        <w:trPr>
          <w:trHeight w:hRule="exact" w:val="82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7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Используются формы работы с детьми, предусматривающие самостоятельный выбор ребенком деятельности, материалов и участников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</w:tr>
      <w:tr w:rsidR="00050C1B" w:rsidRPr="00050C1B" w:rsidTr="00050C1B">
        <w:trPr>
          <w:trHeight w:hRule="exact" w:val="55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8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Педагог выступает в роли старшего наставника, организатора, помощника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</w:tr>
      <w:tr w:rsidR="00050C1B" w:rsidRPr="00050C1B" w:rsidTr="00050C1B">
        <w:trPr>
          <w:trHeight w:hRule="exact" w:val="56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9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При проведении непосредственной образовательной деятельности игра используется как основа для решения задач развития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</w:tr>
      <w:tr w:rsidR="00050C1B" w:rsidRPr="00050C1B" w:rsidTr="00050C1B">
        <w:trPr>
          <w:trHeight w:hRule="exact" w:val="55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10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Поощряется диалогическое общение, выслушиваются все высказывания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</w:tr>
      <w:tr w:rsidR="00050C1B" w:rsidRPr="00050C1B" w:rsidTr="00050C1B">
        <w:trPr>
          <w:trHeight w:hRule="exact" w:val="55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11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Формируется обучающее детское сообщество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t>,</w:t>
            </w: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 xml:space="preserve"> в котором каждый ребенок может выступить в роли передающего опыт другим детям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</w:tr>
      <w:tr w:rsidR="00050C1B" w:rsidRPr="00050C1B" w:rsidTr="00050C1B">
        <w:trPr>
          <w:trHeight w:hRule="exact" w:val="110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12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Поддерживается положительное, доброжелательное о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t>тношение детей кдруг  другу (</w:t>
            </w: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принадлежащим к разным национально - культурным, социальным слоям, а также имеющим различные ограниченные возможности здоровья)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</w:tr>
      <w:tr w:rsidR="00050C1B" w:rsidRPr="00050C1B" w:rsidTr="00050C1B">
        <w:trPr>
          <w:trHeight w:hRule="exact" w:val="56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13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Осуществляется поддержка детской активности, самостоятельности и инициативы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</w:tr>
      <w:tr w:rsidR="00050C1B" w:rsidRPr="00050C1B" w:rsidTr="00050C1B">
        <w:trPr>
          <w:trHeight w:hRule="exact" w:val="56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14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Для оказания помощи детям используются косв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t>енные способы оказания помощи (</w:t>
            </w: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не указания, а советы, наводящие вопросы)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</w:tr>
      <w:tr w:rsidR="00050C1B" w:rsidRPr="00050C1B" w:rsidTr="00050C1B">
        <w:trPr>
          <w:trHeight w:hRule="exact" w:val="55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15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Родители вовлекаются непосредственно в образовательную деятельность (</w:t>
            </w:r>
            <w:proofErr w:type="spellStart"/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детско</w:t>
            </w:r>
            <w:proofErr w:type="spellEnd"/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 xml:space="preserve"> - взрослые проекты, образовательные события и др.)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</w:tr>
      <w:tr w:rsidR="00050C1B" w:rsidRPr="00050C1B" w:rsidTr="00050C1B">
        <w:trPr>
          <w:trHeight w:hRule="exact" w:val="85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16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Создаются условия для развития самостоят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t>ельной, творческой игры ребенка</w:t>
            </w: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: организуется место, время, осуществляется педагогическое сопровождение.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</w:tr>
    </w:tbl>
    <w:p w:rsidR="00050C1B" w:rsidRDefault="00795D37" w:rsidP="00050C1B">
      <w:pPr>
        <w:pStyle w:val="a3"/>
        <w:jc w:val="center"/>
        <w:rPr>
          <w:rFonts w:ascii="Times New Roman" w:hAnsi="Times New Roman" w:cs="Times New Roman"/>
          <w:b/>
          <w:bCs/>
          <w:sz w:val="24"/>
          <w:lang w:bidi="ru-RU"/>
        </w:rPr>
      </w:pPr>
      <w:r>
        <w:rPr>
          <w:rFonts w:ascii="Times New Roman" w:hAnsi="Times New Roman" w:cs="Times New Roman"/>
          <w:b/>
          <w:bCs/>
          <w:sz w:val="24"/>
          <w:lang w:bidi="ru-RU"/>
        </w:rPr>
        <w:lastRenderedPageBreak/>
        <w:t>Схема самоанализа О</w:t>
      </w:r>
      <w:r w:rsidR="00050C1B" w:rsidRPr="00050C1B">
        <w:rPr>
          <w:rFonts w:ascii="Times New Roman" w:hAnsi="Times New Roman" w:cs="Times New Roman"/>
          <w:b/>
          <w:bCs/>
          <w:sz w:val="24"/>
          <w:lang w:bidi="ru-RU"/>
        </w:rPr>
        <w:t>ОД</w:t>
      </w:r>
    </w:p>
    <w:p w:rsidR="00050C1B" w:rsidRPr="00050C1B" w:rsidRDefault="00050C1B" w:rsidP="00050C1B">
      <w:pPr>
        <w:pStyle w:val="a3"/>
        <w:jc w:val="center"/>
        <w:rPr>
          <w:rFonts w:ascii="Times New Roman" w:hAnsi="Times New Roman" w:cs="Times New Roman"/>
          <w:b/>
          <w:bCs/>
          <w:sz w:val="24"/>
          <w:lang w:bidi="ru-RU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3840"/>
        <w:gridCol w:w="6715"/>
      </w:tblGrid>
      <w:tr w:rsidR="00050C1B" w:rsidRPr="00050C1B" w:rsidTr="00050C1B">
        <w:trPr>
          <w:trHeight w:hRule="exact" w:val="312"/>
        </w:trPr>
        <w:tc>
          <w:tcPr>
            <w:tcW w:w="3840" w:type="dxa"/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b/>
                <w:bCs/>
                <w:sz w:val="24"/>
                <w:lang w:bidi="ru-RU"/>
              </w:rPr>
              <w:t>Этап ООД</w:t>
            </w:r>
          </w:p>
        </w:tc>
        <w:tc>
          <w:tcPr>
            <w:tcW w:w="6715" w:type="dxa"/>
            <w:shd w:val="clear" w:color="auto" w:fill="FFFFFF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b/>
                <w:bCs/>
                <w:sz w:val="24"/>
                <w:lang w:bidi="ru-RU"/>
              </w:rPr>
              <w:t>Вопросы-ориентиры</w:t>
            </w:r>
          </w:p>
        </w:tc>
      </w:tr>
      <w:tr w:rsidR="00050C1B" w:rsidRPr="00050C1B" w:rsidTr="00050C1B">
        <w:trPr>
          <w:trHeight w:hRule="exact" w:val="1681"/>
        </w:trPr>
        <w:tc>
          <w:tcPr>
            <w:tcW w:w="3840" w:type="dxa"/>
            <w:shd w:val="clear" w:color="auto" w:fill="FFFFFF"/>
            <w:vAlign w:val="center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b/>
                <w:bCs/>
                <w:sz w:val="24"/>
                <w:lang w:bidi="ru-RU"/>
              </w:rPr>
              <w:t>Мотивация</w:t>
            </w:r>
          </w:p>
        </w:tc>
        <w:tc>
          <w:tcPr>
            <w:tcW w:w="6715" w:type="dxa"/>
            <w:shd w:val="clear" w:color="auto" w:fill="FFFFFF"/>
            <w:vAlign w:val="bottom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Как педагог заинтересовал детей предстоящей деятельностью? Какие приемы использовал для создания и поддержания положительной мотивации к деятельности?</w:t>
            </w:r>
          </w:p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 xml:space="preserve">Удалось ли педагогу поддерживать мотивацию к деятельности (познавательный интерес, </w:t>
            </w:r>
            <w:r w:rsidR="00795D37">
              <w:rPr>
                <w:rFonts w:ascii="Times New Roman" w:hAnsi="Times New Roman" w:cs="Times New Roman"/>
                <w:sz w:val="24"/>
                <w:lang w:bidi="ru-RU"/>
              </w:rPr>
              <w:t>активность) на протяжении всей О</w:t>
            </w: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ОД?</w:t>
            </w:r>
          </w:p>
        </w:tc>
      </w:tr>
      <w:tr w:rsidR="00050C1B" w:rsidRPr="00050C1B" w:rsidTr="00050C1B">
        <w:trPr>
          <w:trHeight w:hRule="exact" w:val="1498"/>
        </w:trPr>
        <w:tc>
          <w:tcPr>
            <w:tcW w:w="3840" w:type="dxa"/>
            <w:shd w:val="clear" w:color="auto" w:fill="FFFFFF"/>
            <w:vAlign w:val="center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b/>
                <w:bCs/>
                <w:sz w:val="24"/>
                <w:lang w:bidi="ru-RU"/>
              </w:rPr>
              <w:t>Постановка цели</w:t>
            </w:r>
          </w:p>
        </w:tc>
        <w:tc>
          <w:tcPr>
            <w:tcW w:w="6715" w:type="dxa"/>
            <w:shd w:val="clear" w:color="auto" w:fill="FFFFFF"/>
            <w:vAlign w:val="bottom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Была ли четко сформулирована детская цель?</w:t>
            </w:r>
          </w:p>
          <w:p w:rsidR="00050C1B" w:rsidRPr="00050C1B" w:rsidRDefault="00795D37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Цель О</w:t>
            </w:r>
            <w:r w:rsidR="00050C1B" w:rsidRPr="00050C1B">
              <w:rPr>
                <w:rFonts w:ascii="Times New Roman" w:hAnsi="Times New Roman" w:cs="Times New Roman"/>
                <w:sz w:val="24"/>
                <w:lang w:bidi="ru-RU"/>
              </w:rPr>
              <w:t>ОД сообщил педагог или дети поставили ее совместно с ним в ходе диалога, обсуждения?</w:t>
            </w:r>
          </w:p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Была ли цель привлекательна для воспитанников?</w:t>
            </w:r>
          </w:p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Дети поняли, что должно стать результатом занятия?</w:t>
            </w:r>
          </w:p>
        </w:tc>
      </w:tr>
      <w:tr w:rsidR="00050C1B" w:rsidRPr="00050C1B" w:rsidTr="00050C1B">
        <w:trPr>
          <w:trHeight w:hRule="exact" w:val="3480"/>
        </w:trPr>
        <w:tc>
          <w:tcPr>
            <w:tcW w:w="3840" w:type="dxa"/>
            <w:shd w:val="clear" w:color="auto" w:fill="FFFFFF"/>
            <w:vAlign w:val="center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b/>
                <w:bCs/>
                <w:sz w:val="24"/>
                <w:lang w:bidi="ru-RU"/>
              </w:rPr>
              <w:t>Совместная работа по нахождению способов деятельности</w:t>
            </w:r>
          </w:p>
        </w:tc>
        <w:tc>
          <w:tcPr>
            <w:tcW w:w="6715" w:type="dxa"/>
            <w:shd w:val="clear" w:color="auto" w:fill="FFFFFF"/>
            <w:vAlign w:val="bottom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Как происходил выбор способов деятельности?</w:t>
            </w:r>
          </w:p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Опирался ли педагог на знания и опыт детей?</w:t>
            </w:r>
          </w:p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Была ли предоставлена детям возможность выбрать средства и способы деятельности, партнеров по деятельности?</w:t>
            </w:r>
          </w:p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Какие виды деятельности организовал педагог?</w:t>
            </w:r>
          </w:p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Насколько они соответствовали поставленной цели?</w:t>
            </w:r>
          </w:p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Удалось ли педагогу занять партнерскую позицию по отношению к воспитанникам? Что на это указывало?</w:t>
            </w:r>
          </w:p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Ч</w:t>
            </w:r>
            <w:r w:rsidR="00795D37">
              <w:rPr>
                <w:rFonts w:ascii="Times New Roman" w:hAnsi="Times New Roman" w:cs="Times New Roman"/>
                <w:sz w:val="24"/>
                <w:lang w:bidi="ru-RU"/>
              </w:rPr>
              <w:t>то преобладало на данном этапе О</w:t>
            </w: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ОД: диалог или монолог педагога?</w:t>
            </w:r>
          </w:p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 xml:space="preserve">Соответствовала ли организованная развивающая </w:t>
            </w:r>
            <w:proofErr w:type="spellStart"/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предметно</w:t>
            </w: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softHyphen/>
              <w:t>простра</w:t>
            </w:r>
            <w:r w:rsidR="00795D37">
              <w:rPr>
                <w:rFonts w:ascii="Times New Roman" w:hAnsi="Times New Roman" w:cs="Times New Roman"/>
                <w:sz w:val="24"/>
                <w:lang w:bidi="ru-RU"/>
              </w:rPr>
              <w:t>нственная</w:t>
            </w:r>
            <w:proofErr w:type="spellEnd"/>
            <w:r w:rsidR="00795D37">
              <w:rPr>
                <w:rFonts w:ascii="Times New Roman" w:hAnsi="Times New Roman" w:cs="Times New Roman"/>
                <w:sz w:val="24"/>
                <w:lang w:bidi="ru-RU"/>
              </w:rPr>
              <w:t xml:space="preserve"> среда цели и задачам О</w:t>
            </w: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ОД?</w:t>
            </w:r>
          </w:p>
        </w:tc>
      </w:tr>
      <w:tr w:rsidR="00050C1B" w:rsidRPr="00050C1B" w:rsidTr="00050C1B">
        <w:trPr>
          <w:trHeight w:hRule="exact" w:val="4037"/>
        </w:trPr>
        <w:tc>
          <w:tcPr>
            <w:tcW w:w="3840" w:type="dxa"/>
            <w:shd w:val="clear" w:color="auto" w:fill="FFFFFF"/>
            <w:vAlign w:val="center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b/>
                <w:bCs/>
                <w:sz w:val="24"/>
                <w:lang w:bidi="ru-RU"/>
              </w:rPr>
              <w:t>Самостоятельная работа детей по апробации способов деятельности</w:t>
            </w:r>
          </w:p>
        </w:tc>
        <w:tc>
          <w:tcPr>
            <w:tcW w:w="6715" w:type="dxa"/>
            <w:shd w:val="clear" w:color="auto" w:fill="FFFFFF"/>
            <w:vAlign w:val="bottom"/>
          </w:tcPr>
          <w:p w:rsidR="00050C1B" w:rsidRPr="00050C1B" w:rsidRDefault="00795D37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Определил ли педагог в ходе О</w:t>
            </w:r>
            <w:r w:rsidR="00050C1B" w:rsidRPr="00050C1B">
              <w:rPr>
                <w:rFonts w:ascii="Times New Roman" w:hAnsi="Times New Roman" w:cs="Times New Roman"/>
                <w:sz w:val="24"/>
                <w:lang w:bidi="ru-RU"/>
              </w:rPr>
              <w:t>ОД, что могут сделать дети самостоятельно, а что совместно с ним?</w:t>
            </w:r>
          </w:p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Поддерживал ли педагог детей в ходе самостоятельной работы? Каким образом?</w:t>
            </w:r>
          </w:p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 xml:space="preserve">Организовал ли педагог развивающую </w:t>
            </w:r>
            <w:proofErr w:type="spellStart"/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предметно</w:t>
            </w: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softHyphen/>
              <w:t>пространственную</w:t>
            </w:r>
            <w:proofErr w:type="spellEnd"/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 xml:space="preserve"> среду для самостоятельной работы воспитанников?</w:t>
            </w:r>
          </w:p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Насколько развивающая предметно-пространственная среда способствовала достижению детской цели?</w:t>
            </w:r>
          </w:p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Взаимодействовали ли воспитанники между собой в ходе' самостоятельной работы?</w:t>
            </w:r>
          </w:p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Способствовал ли педагог этому взаимодействию?</w:t>
            </w:r>
          </w:p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 xml:space="preserve">Создавал ли педагог ситуацию успеха и </w:t>
            </w:r>
            <w:r w:rsidR="00795D37">
              <w:rPr>
                <w:rFonts w:ascii="Times New Roman" w:hAnsi="Times New Roman" w:cs="Times New Roman"/>
                <w:sz w:val="24"/>
                <w:lang w:bidi="ru-RU"/>
              </w:rPr>
              <w:t>психологический комфорт в ходе О</w:t>
            </w: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ОД? Что на это указывало?</w:t>
            </w:r>
          </w:p>
        </w:tc>
      </w:tr>
      <w:tr w:rsidR="00050C1B" w:rsidRPr="00050C1B" w:rsidTr="00050C1B">
        <w:trPr>
          <w:trHeight w:hRule="exact" w:val="610"/>
        </w:trPr>
        <w:tc>
          <w:tcPr>
            <w:tcW w:w="3840" w:type="dxa"/>
            <w:shd w:val="clear" w:color="auto" w:fill="FFFFFF"/>
            <w:vAlign w:val="bottom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b/>
                <w:bCs/>
                <w:sz w:val="24"/>
                <w:lang w:bidi="ru-RU"/>
              </w:rPr>
              <w:t>Рефлексия (подведение итогов, обсуждение результатов)</w:t>
            </w:r>
          </w:p>
        </w:tc>
        <w:tc>
          <w:tcPr>
            <w:tcW w:w="6715" w:type="dxa"/>
            <w:shd w:val="clear" w:color="auto" w:fill="FFFFFF"/>
            <w:vAlign w:val="bottom"/>
          </w:tcPr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 xml:space="preserve">Каким образом педагог подвел итог </w:t>
            </w:r>
            <w:r w:rsidR="00795D37">
              <w:rPr>
                <w:rFonts w:ascii="Times New Roman" w:hAnsi="Times New Roman" w:cs="Times New Roman"/>
                <w:sz w:val="24"/>
                <w:lang w:bidi="ru-RU"/>
              </w:rPr>
              <w:t>О</w:t>
            </w: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ОД?</w:t>
            </w:r>
          </w:p>
          <w:p w:rsidR="00050C1B" w:rsidRPr="00050C1B" w:rsidRDefault="00050C1B" w:rsidP="00050C1B">
            <w:pPr>
              <w:pStyle w:val="a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050C1B">
              <w:rPr>
                <w:rFonts w:ascii="Times New Roman" w:hAnsi="Times New Roman" w:cs="Times New Roman"/>
                <w:sz w:val="24"/>
                <w:lang w:bidi="ru-RU"/>
              </w:rPr>
              <w:t>Насколько целесообразен выбор такой формы рефлексии?</w:t>
            </w:r>
          </w:p>
        </w:tc>
      </w:tr>
    </w:tbl>
    <w:p w:rsidR="003A4E73" w:rsidRDefault="003A4E73" w:rsidP="00050C1B">
      <w:pPr>
        <w:pStyle w:val="a3"/>
        <w:rPr>
          <w:rFonts w:ascii="Times New Roman" w:hAnsi="Times New Roman" w:cs="Times New Roman"/>
          <w:sz w:val="24"/>
        </w:rPr>
      </w:pPr>
    </w:p>
    <w:p w:rsidR="003A4E73" w:rsidRPr="003A4E73" w:rsidRDefault="003A4E73" w:rsidP="003A4E73"/>
    <w:p w:rsidR="003A4E73" w:rsidRPr="003A4E73" w:rsidRDefault="003A4E73" w:rsidP="003A4E73"/>
    <w:p w:rsidR="003A4E73" w:rsidRDefault="003A4E73" w:rsidP="003A4E73"/>
    <w:p w:rsidR="00050C1B" w:rsidRPr="003A4E73" w:rsidRDefault="003A4E73" w:rsidP="003A4E73">
      <w:pPr>
        <w:tabs>
          <w:tab w:val="left" w:pos="7350"/>
        </w:tabs>
      </w:pPr>
      <w:r>
        <w:tab/>
      </w:r>
    </w:p>
    <w:sectPr w:rsidR="00050C1B" w:rsidRPr="003A4E73" w:rsidSect="00050C1B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050C1B"/>
    <w:rsid w:val="00050C1B"/>
    <w:rsid w:val="00267473"/>
    <w:rsid w:val="003A4E73"/>
    <w:rsid w:val="004E2195"/>
    <w:rsid w:val="00795D37"/>
    <w:rsid w:val="008D0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0C1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0C1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884</Words>
  <Characters>5044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User</cp:lastModifiedBy>
  <cp:revision>4</cp:revision>
  <cp:lastPrinted>2019-06-04T23:15:00Z</cp:lastPrinted>
  <dcterms:created xsi:type="dcterms:W3CDTF">2018-05-07T01:57:00Z</dcterms:created>
  <dcterms:modified xsi:type="dcterms:W3CDTF">2019-06-04T23:16:00Z</dcterms:modified>
</cp:coreProperties>
</file>