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8B" w:rsidRDefault="00AE368B" w:rsidP="00AE368B">
      <w:pPr>
        <w:spacing w:line="360" w:lineRule="auto"/>
        <w:jc w:val="center"/>
        <w:rPr>
          <w:sz w:val="28"/>
        </w:rPr>
      </w:pPr>
      <w:r>
        <w:rPr>
          <w:b/>
          <w:sz w:val="28"/>
          <w:szCs w:val="40"/>
        </w:rPr>
        <w:t xml:space="preserve">Теоретические основы </w:t>
      </w:r>
    </w:p>
    <w:p w:rsidR="00AE368B" w:rsidRDefault="00AE368B" w:rsidP="00AE368B">
      <w:pPr>
        <w:spacing w:line="360" w:lineRule="auto"/>
        <w:jc w:val="center"/>
        <w:rPr>
          <w:sz w:val="28"/>
        </w:rPr>
      </w:pPr>
      <w:r w:rsidRPr="00E053AE">
        <w:rPr>
          <w:i/>
          <w:sz w:val="28"/>
        </w:rPr>
        <w:t>Тема:</w:t>
      </w:r>
      <w:r>
        <w:rPr>
          <w:sz w:val="28"/>
        </w:rPr>
        <w:t xml:space="preserve"> множества и отношения.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A31663">
        <w:rPr>
          <w:sz w:val="28"/>
        </w:rPr>
        <w:t xml:space="preserve">В математике основным понятием является понятие множества. </w:t>
      </w:r>
      <w:r w:rsidRPr="00E44094">
        <w:rPr>
          <w:sz w:val="28"/>
        </w:rPr>
        <w:t>Множество – основное (неопределяемое) понятие в математике. Под</w:t>
      </w:r>
      <w:r>
        <w:rPr>
          <w:sz w:val="28"/>
        </w:rPr>
        <w:t xml:space="preserve"> </w:t>
      </w:r>
      <w:r w:rsidRPr="00E44094">
        <w:rPr>
          <w:sz w:val="28"/>
        </w:rPr>
        <w:t xml:space="preserve">множеством понимается совокупность объектов различной природы, которые рассматриваются как единое целое. </w:t>
      </w:r>
      <w:r w:rsidRPr="00A31663">
        <w:rPr>
          <w:sz w:val="28"/>
        </w:rPr>
        <w:t xml:space="preserve">В 70-х гг. </w:t>
      </w:r>
      <w:r w:rsidRPr="00C80225">
        <w:rPr>
          <w:sz w:val="28"/>
        </w:rPr>
        <w:t>19</w:t>
      </w:r>
      <w:r w:rsidRPr="00A31663">
        <w:rPr>
          <w:sz w:val="28"/>
        </w:rPr>
        <w:t xml:space="preserve"> </w:t>
      </w:r>
      <w:proofErr w:type="gramStart"/>
      <w:r w:rsidRPr="00A31663">
        <w:rPr>
          <w:sz w:val="28"/>
        </w:rPr>
        <w:t>в</w:t>
      </w:r>
      <w:proofErr w:type="gramEnd"/>
      <w:r w:rsidRPr="00A31663">
        <w:rPr>
          <w:sz w:val="28"/>
        </w:rPr>
        <w:t xml:space="preserve">. </w:t>
      </w:r>
      <w:proofErr w:type="gramStart"/>
      <w:r w:rsidRPr="00A31663">
        <w:rPr>
          <w:sz w:val="28"/>
        </w:rPr>
        <w:t>Георг</w:t>
      </w:r>
      <w:proofErr w:type="gramEnd"/>
      <w:r w:rsidRPr="00A31663">
        <w:rPr>
          <w:sz w:val="28"/>
        </w:rPr>
        <w:t xml:space="preserve"> Кантор ввел понятие «множество». С этого времени данное понятие в математике является фундаментальным, исходным при определении других понятий: чисел, величин, формы и т. д.</w:t>
      </w:r>
      <w:r>
        <w:rPr>
          <w:sz w:val="28"/>
        </w:rPr>
        <w:t xml:space="preserve"> </w:t>
      </w:r>
      <w:r w:rsidRPr="00A31663">
        <w:rPr>
          <w:sz w:val="28"/>
        </w:rPr>
        <w:t>Традиционный подход к формированию представлений о м</w:t>
      </w:r>
      <w:r>
        <w:rPr>
          <w:sz w:val="28"/>
        </w:rPr>
        <w:t>ножестве и числе разработала Л.М. </w:t>
      </w:r>
      <w:proofErr w:type="spellStart"/>
      <w:r w:rsidRPr="00A31663">
        <w:rPr>
          <w:sz w:val="28"/>
        </w:rPr>
        <w:t>Леушина</w:t>
      </w:r>
      <w:proofErr w:type="spellEnd"/>
      <w:r w:rsidRPr="00A31663">
        <w:rPr>
          <w:sz w:val="28"/>
        </w:rPr>
        <w:t>.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E44094">
        <w:rPr>
          <w:sz w:val="28"/>
        </w:rPr>
        <w:t>Множество определяется характеристическим свойством, которое присуще всем объектам, принадлежащим данному множеству, и не один предмет, который не входит в него, этим свойством не обладает. Основными операциями с множествами являются: объединение, пересечение и удаление из множества его части. Для характеристики</w:t>
      </w:r>
      <w:r>
        <w:rPr>
          <w:sz w:val="28"/>
        </w:rPr>
        <w:t xml:space="preserve"> </w:t>
      </w:r>
      <w:r w:rsidRPr="00E44094">
        <w:rPr>
          <w:sz w:val="28"/>
        </w:rPr>
        <w:t xml:space="preserve">множества в математике используются такие понятия как конечное и бесконечное множество, равномощное и </w:t>
      </w:r>
      <w:proofErr w:type="spellStart"/>
      <w:r w:rsidRPr="00E44094">
        <w:rPr>
          <w:sz w:val="28"/>
        </w:rPr>
        <w:t>неравномощное</w:t>
      </w:r>
      <w:proofErr w:type="spellEnd"/>
      <w:r w:rsidRPr="00E44094">
        <w:rPr>
          <w:sz w:val="28"/>
        </w:rPr>
        <w:t>, пустое множество, подмножество и т.д.</w:t>
      </w:r>
    </w:p>
    <w:p w:rsidR="00AE368B" w:rsidRPr="00E44094" w:rsidRDefault="00AE368B" w:rsidP="00AE368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Знакомство детей с множествами начинается уже во второй младшей группе. </w:t>
      </w:r>
      <w:r w:rsidRPr="00A31663">
        <w:rPr>
          <w:sz w:val="28"/>
        </w:rPr>
        <w:t>В процессе обучения дети осваивают различные действия с совокупностями: образование множества предметов; дробление на составные элементы; группировка по свойству; определение принадлежности или непринадлежности элемента к данному множеству; нахождение количества предметов; осуществление количественного анализа, предметов окружения; сравнение совокупностей предметов.</w:t>
      </w:r>
      <w:r>
        <w:rPr>
          <w:sz w:val="28"/>
        </w:rPr>
        <w:t xml:space="preserve"> Понятие множества является основой д</w:t>
      </w:r>
      <w:r w:rsidRPr="00A31663">
        <w:rPr>
          <w:sz w:val="28"/>
        </w:rPr>
        <w:t>ля формирования у детей представлений о натуральном ряде чисел</w:t>
      </w:r>
      <w:r>
        <w:rPr>
          <w:sz w:val="28"/>
        </w:rPr>
        <w:t xml:space="preserve">, операции сравнения, арифметических действий. </w:t>
      </w:r>
      <w:r w:rsidRPr="00A31663">
        <w:rPr>
          <w:sz w:val="28"/>
        </w:rPr>
        <w:t xml:space="preserve">Умение распределять предметы и живые существа в группы, наделённые определёнными признаками, </w:t>
      </w:r>
      <w:r>
        <w:rPr>
          <w:sz w:val="28"/>
        </w:rPr>
        <w:t>–</w:t>
      </w:r>
      <w:r w:rsidRPr="00A31663">
        <w:rPr>
          <w:sz w:val="28"/>
        </w:rPr>
        <w:t xml:space="preserve"> это</w:t>
      </w:r>
      <w:r>
        <w:rPr>
          <w:sz w:val="28"/>
        </w:rPr>
        <w:t xml:space="preserve"> </w:t>
      </w:r>
      <w:r w:rsidRPr="00A31663">
        <w:rPr>
          <w:sz w:val="28"/>
        </w:rPr>
        <w:t>важный этап развития ребёнка</w:t>
      </w:r>
      <w:r>
        <w:rPr>
          <w:sz w:val="28"/>
        </w:rPr>
        <w:t>,</w:t>
      </w:r>
      <w:r w:rsidRPr="00A31663">
        <w:rPr>
          <w:sz w:val="28"/>
        </w:rPr>
        <w:t xml:space="preserve"> благодатная почва для развития</w:t>
      </w:r>
      <w:r>
        <w:rPr>
          <w:sz w:val="28"/>
        </w:rPr>
        <w:t xml:space="preserve"> логики, математического мышления, </w:t>
      </w:r>
      <w:r w:rsidRPr="00A31663">
        <w:rPr>
          <w:sz w:val="28"/>
        </w:rPr>
        <w:t>математических способностей.</w:t>
      </w:r>
    </w:p>
    <w:p w:rsidR="00AE368B" w:rsidRDefault="00AE368B" w:rsidP="00AE368B">
      <w:pPr>
        <w:spacing w:line="360" w:lineRule="auto"/>
        <w:jc w:val="center"/>
        <w:rPr>
          <w:sz w:val="28"/>
        </w:rPr>
      </w:pPr>
      <w:r w:rsidRPr="00E053AE">
        <w:rPr>
          <w:i/>
          <w:sz w:val="28"/>
        </w:rPr>
        <w:t>Тема:</w:t>
      </w:r>
      <w:r>
        <w:rPr>
          <w:sz w:val="28"/>
        </w:rPr>
        <w:t xml:space="preserve"> числа и геометрические фигуры.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E44094">
        <w:rPr>
          <w:sz w:val="28"/>
        </w:rPr>
        <w:lastRenderedPageBreak/>
        <w:t>Число – показатель мощности прерывной (конечного множества) или</w:t>
      </w:r>
      <w:r>
        <w:rPr>
          <w:sz w:val="28"/>
        </w:rPr>
        <w:t xml:space="preserve"> </w:t>
      </w:r>
      <w:r w:rsidRPr="00E44094">
        <w:rPr>
          <w:sz w:val="28"/>
        </w:rPr>
        <w:t>непрерывной величины. Число показывает отношение измеряемой величины</w:t>
      </w:r>
      <w:r>
        <w:rPr>
          <w:sz w:val="28"/>
        </w:rPr>
        <w:t xml:space="preserve"> </w:t>
      </w:r>
      <w:r w:rsidRPr="00E44094">
        <w:rPr>
          <w:sz w:val="28"/>
        </w:rPr>
        <w:t>к избранной мере. Поэтому число не является постоянной характеристикой,</w:t>
      </w:r>
      <w:r>
        <w:rPr>
          <w:sz w:val="28"/>
        </w:rPr>
        <w:t xml:space="preserve"> </w:t>
      </w:r>
      <w:r w:rsidRPr="00E44094">
        <w:rPr>
          <w:sz w:val="28"/>
        </w:rPr>
        <w:t>оно относительно и изменяется с изменением той единицы, которая принимается за меру. Число также показатель численности конечного множества.</w:t>
      </w:r>
    </w:p>
    <w:p w:rsidR="00AE368B" w:rsidRPr="00174C12" w:rsidRDefault="00AE368B" w:rsidP="00AE368B">
      <w:pPr>
        <w:spacing w:line="360" w:lineRule="auto"/>
        <w:ind w:firstLine="709"/>
        <w:jc w:val="both"/>
        <w:rPr>
          <w:sz w:val="28"/>
        </w:rPr>
      </w:pPr>
      <w:r w:rsidRPr="00174C12">
        <w:rPr>
          <w:sz w:val="28"/>
        </w:rPr>
        <w:t>Как и многие математические понятия, понятие натурального числа</w:t>
      </w:r>
      <w:r>
        <w:rPr>
          <w:sz w:val="28"/>
        </w:rPr>
        <w:t xml:space="preserve"> </w:t>
      </w:r>
      <w:r w:rsidRPr="00174C12">
        <w:rPr>
          <w:sz w:val="28"/>
        </w:rPr>
        <w:t>возникло из потребностей практики. Уже в глубокой древности требовалось</w:t>
      </w:r>
      <w:r>
        <w:rPr>
          <w:sz w:val="28"/>
        </w:rPr>
        <w:t xml:space="preserve"> </w:t>
      </w:r>
      <w:r w:rsidRPr="00174C12">
        <w:rPr>
          <w:sz w:val="28"/>
        </w:rPr>
        <w:t>сравнивать между собой различные множества. Простейшим способом такого сравнения было установление взаимно однозначного соответствия между</w:t>
      </w:r>
      <w:r>
        <w:rPr>
          <w:sz w:val="28"/>
        </w:rPr>
        <w:t xml:space="preserve"> </w:t>
      </w:r>
      <w:r w:rsidRPr="00174C12">
        <w:rPr>
          <w:sz w:val="28"/>
        </w:rPr>
        <w:t>множествами, при котором каждому элементу из одного множества ставился</w:t>
      </w:r>
      <w:r>
        <w:rPr>
          <w:sz w:val="28"/>
        </w:rPr>
        <w:t xml:space="preserve"> </w:t>
      </w:r>
      <w:r w:rsidRPr="00174C12">
        <w:rPr>
          <w:sz w:val="28"/>
        </w:rPr>
        <w:t>в соответствие единственный элемент другого множества. Если такое соответствие имело место, то множества считались равночисленными. Если часть</w:t>
      </w:r>
      <w:r>
        <w:rPr>
          <w:sz w:val="28"/>
        </w:rPr>
        <w:t xml:space="preserve"> </w:t>
      </w:r>
      <w:r w:rsidRPr="00174C12">
        <w:rPr>
          <w:sz w:val="28"/>
        </w:rPr>
        <w:t>элементов второго множества оставалась без пары, то считали, что в первом</w:t>
      </w:r>
      <w:r>
        <w:rPr>
          <w:sz w:val="28"/>
        </w:rPr>
        <w:t xml:space="preserve"> </w:t>
      </w:r>
      <w:r w:rsidRPr="00174C12">
        <w:rPr>
          <w:sz w:val="28"/>
        </w:rPr>
        <w:t>множестве меньше элементов, чем во втором.</w:t>
      </w:r>
    </w:p>
    <w:p w:rsidR="00AE368B" w:rsidRPr="00174C12" w:rsidRDefault="00AE368B" w:rsidP="00AE368B">
      <w:pPr>
        <w:spacing w:line="360" w:lineRule="auto"/>
        <w:ind w:firstLine="709"/>
        <w:jc w:val="both"/>
        <w:rPr>
          <w:sz w:val="28"/>
        </w:rPr>
      </w:pPr>
      <w:proofErr w:type="gramStart"/>
      <w:r w:rsidRPr="00174C12">
        <w:rPr>
          <w:sz w:val="28"/>
        </w:rPr>
        <w:t>Со временем для сравнения стали применять множества-посредники</w:t>
      </w:r>
      <w:r>
        <w:rPr>
          <w:sz w:val="28"/>
        </w:rPr>
        <w:t xml:space="preserve"> </w:t>
      </w:r>
      <w:r w:rsidRPr="00174C12">
        <w:rPr>
          <w:sz w:val="28"/>
        </w:rPr>
        <w:t>(пальцы, камешки, узелки на веревке и т.п.), на следующем этапе процесс</w:t>
      </w:r>
      <w:r>
        <w:rPr>
          <w:sz w:val="28"/>
        </w:rPr>
        <w:t xml:space="preserve"> </w:t>
      </w:r>
      <w:r w:rsidRPr="00174C12">
        <w:rPr>
          <w:sz w:val="28"/>
        </w:rPr>
        <w:t>абстрагирования привел к возникновению общего понятия о числах «один»,</w:t>
      </w:r>
      <w:r>
        <w:rPr>
          <w:sz w:val="28"/>
        </w:rPr>
        <w:t xml:space="preserve"> </w:t>
      </w:r>
      <w:r w:rsidRPr="00174C12">
        <w:rPr>
          <w:sz w:val="28"/>
        </w:rPr>
        <w:t>«два» и первоначально множество натуральных чисел возникло в виде отдельных «островков», не слившихся в единый материк (1, 2, 3 …. 10, 20, 20</w:t>
      </w:r>
      <w:r>
        <w:rPr>
          <w:sz w:val="28"/>
        </w:rPr>
        <w:t xml:space="preserve"> </w:t>
      </w:r>
      <w:r w:rsidRPr="00174C12">
        <w:rPr>
          <w:sz w:val="28"/>
        </w:rPr>
        <w:t>без 2, 100, 100 без 10).</w:t>
      </w:r>
      <w:proofErr w:type="gramEnd"/>
      <w:r w:rsidRPr="00174C12">
        <w:rPr>
          <w:sz w:val="28"/>
        </w:rPr>
        <w:t xml:space="preserve"> Лишь затем стали располагать числа в один ряд, прибавляя каждый раз по одному элементу. Так возникло понятие ряда натуральных чисел.</w:t>
      </w:r>
    </w:p>
    <w:p w:rsidR="00AE368B" w:rsidRPr="00174C12" w:rsidRDefault="00AE368B" w:rsidP="00AE368B">
      <w:pPr>
        <w:spacing w:line="360" w:lineRule="auto"/>
        <w:ind w:firstLine="709"/>
        <w:jc w:val="both"/>
        <w:rPr>
          <w:sz w:val="28"/>
        </w:rPr>
      </w:pPr>
      <w:r w:rsidRPr="00174C12">
        <w:rPr>
          <w:sz w:val="28"/>
        </w:rPr>
        <w:t>Натуральный ряд чисел характеризуется рядом закономерностей:</w:t>
      </w:r>
    </w:p>
    <w:p w:rsidR="00AE368B" w:rsidRPr="00174C12" w:rsidRDefault="00AE368B" w:rsidP="00AE368B">
      <w:pPr>
        <w:spacing w:line="360" w:lineRule="auto"/>
        <w:jc w:val="both"/>
        <w:rPr>
          <w:sz w:val="28"/>
        </w:rPr>
      </w:pPr>
      <w:r>
        <w:rPr>
          <w:sz w:val="28"/>
        </w:rPr>
        <w:t>–</w:t>
      </w:r>
      <w:r w:rsidRPr="00174C12">
        <w:rPr>
          <w:sz w:val="28"/>
        </w:rPr>
        <w:t xml:space="preserve"> </w:t>
      </w:r>
      <w:r>
        <w:rPr>
          <w:sz w:val="28"/>
        </w:rPr>
        <w:t>п</w:t>
      </w:r>
      <w:r w:rsidRPr="00174C12">
        <w:rPr>
          <w:sz w:val="28"/>
        </w:rPr>
        <w:t>онятие</w:t>
      </w:r>
      <w:r>
        <w:rPr>
          <w:sz w:val="28"/>
        </w:rPr>
        <w:t xml:space="preserve"> </w:t>
      </w:r>
      <w:r w:rsidRPr="00174C12">
        <w:rPr>
          <w:sz w:val="28"/>
        </w:rPr>
        <w:t>числа возникает при необходимости давать количественную характеристику разным совокупностям, величинам;</w:t>
      </w:r>
    </w:p>
    <w:p w:rsidR="00AE368B" w:rsidRPr="00174C12" w:rsidRDefault="00AE368B" w:rsidP="00AE368B">
      <w:pPr>
        <w:spacing w:line="360" w:lineRule="auto"/>
        <w:jc w:val="both"/>
        <w:rPr>
          <w:sz w:val="28"/>
        </w:rPr>
      </w:pPr>
      <w:r>
        <w:rPr>
          <w:sz w:val="28"/>
        </w:rPr>
        <w:t>–</w:t>
      </w:r>
      <w:r w:rsidRPr="00174C12">
        <w:rPr>
          <w:sz w:val="28"/>
        </w:rPr>
        <w:t xml:space="preserve"> развитие данного понятия происходит при практическом овладении такими операциями как счёт, сложение и вычитание чисел, измерение величин;</w:t>
      </w:r>
    </w:p>
    <w:p w:rsidR="00AE368B" w:rsidRPr="00174C12" w:rsidRDefault="00AE368B" w:rsidP="00AE368B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–</w:t>
      </w:r>
      <w:r w:rsidRPr="00174C12">
        <w:rPr>
          <w:sz w:val="28"/>
        </w:rPr>
        <w:t xml:space="preserve"> понятие числа развивается в диалектической связи с другими математическими понятиями (система счисления, арифметическое действие, величина).</w:t>
      </w:r>
    </w:p>
    <w:p w:rsidR="00AE368B" w:rsidRPr="00174C12" w:rsidRDefault="00AE368B" w:rsidP="00AE368B">
      <w:pPr>
        <w:spacing w:line="360" w:lineRule="auto"/>
        <w:ind w:firstLine="709"/>
        <w:jc w:val="both"/>
        <w:rPr>
          <w:sz w:val="28"/>
        </w:rPr>
      </w:pPr>
      <w:r w:rsidRPr="00174C12">
        <w:rPr>
          <w:sz w:val="28"/>
        </w:rPr>
        <w:t>Натуральными называют числа, которые используются для счёта элементов реальных множеств (различных предметов, людей, животных и т.п.),</w:t>
      </w:r>
      <w:r>
        <w:rPr>
          <w:sz w:val="28"/>
        </w:rPr>
        <w:t xml:space="preserve"> </w:t>
      </w:r>
      <w:r w:rsidRPr="00174C12">
        <w:rPr>
          <w:sz w:val="28"/>
        </w:rPr>
        <w:t>а также для фиксирования результатов измерения величин (длины, массы,</w:t>
      </w:r>
      <w:r>
        <w:rPr>
          <w:sz w:val="28"/>
        </w:rPr>
        <w:t xml:space="preserve"> </w:t>
      </w:r>
      <w:r w:rsidRPr="00174C12">
        <w:rPr>
          <w:sz w:val="28"/>
        </w:rPr>
        <w:t>времени, площади и др.).</w:t>
      </w:r>
    </w:p>
    <w:p w:rsidR="00AE368B" w:rsidRPr="00174C12" w:rsidRDefault="00AE368B" w:rsidP="00AE368B">
      <w:pPr>
        <w:spacing w:line="360" w:lineRule="auto"/>
        <w:ind w:firstLine="709"/>
        <w:jc w:val="both"/>
        <w:rPr>
          <w:sz w:val="28"/>
        </w:rPr>
      </w:pPr>
      <w:r w:rsidRPr="00174C12">
        <w:rPr>
          <w:sz w:val="28"/>
        </w:rPr>
        <w:t>После того как понятие натурального числа сформировалось, числа</w:t>
      </w:r>
      <w:r>
        <w:rPr>
          <w:sz w:val="28"/>
        </w:rPr>
        <w:t xml:space="preserve"> </w:t>
      </w:r>
      <w:r w:rsidRPr="00174C12">
        <w:rPr>
          <w:sz w:val="28"/>
        </w:rPr>
        <w:t>стали самостоятельными объектами науки математики, и появилась возможность изучать их и действия с ними, независимо от характера породивших их</w:t>
      </w:r>
      <w:r>
        <w:rPr>
          <w:sz w:val="28"/>
        </w:rPr>
        <w:t xml:space="preserve"> </w:t>
      </w:r>
      <w:r w:rsidRPr="00174C12">
        <w:rPr>
          <w:sz w:val="28"/>
        </w:rPr>
        <w:t>множеств. Наука, изучающая числа и действия с ними, получила название</w:t>
      </w:r>
      <w:r>
        <w:rPr>
          <w:sz w:val="28"/>
        </w:rPr>
        <w:t xml:space="preserve"> </w:t>
      </w:r>
      <w:r w:rsidRPr="00174C12">
        <w:rPr>
          <w:sz w:val="28"/>
        </w:rPr>
        <w:t>«арифметика» («</w:t>
      </w:r>
      <w:proofErr w:type="spellStart"/>
      <w:r w:rsidRPr="00174C12">
        <w:rPr>
          <w:sz w:val="28"/>
        </w:rPr>
        <w:t>arithmos</w:t>
      </w:r>
      <w:proofErr w:type="spellEnd"/>
      <w:r w:rsidRPr="00174C12">
        <w:rPr>
          <w:sz w:val="28"/>
        </w:rPr>
        <w:t>» в переводе с греческого означает «число»).</w:t>
      </w:r>
    </w:p>
    <w:p w:rsidR="00AE368B" w:rsidRPr="00174C12" w:rsidRDefault="00AE368B" w:rsidP="00AE368B">
      <w:pPr>
        <w:spacing w:line="360" w:lineRule="auto"/>
        <w:ind w:firstLine="709"/>
        <w:jc w:val="both"/>
        <w:rPr>
          <w:sz w:val="28"/>
        </w:rPr>
      </w:pPr>
      <w:r w:rsidRPr="00174C12">
        <w:rPr>
          <w:sz w:val="28"/>
        </w:rPr>
        <w:t>В реальной жизни, отвечая на вопрос «Какой по счету?», мы оперируем понятием «порядковое число». Пересчитав предметы, мы можем ответить</w:t>
      </w:r>
      <w:r>
        <w:rPr>
          <w:sz w:val="28"/>
        </w:rPr>
        <w:t xml:space="preserve"> </w:t>
      </w:r>
      <w:r w:rsidRPr="00174C12">
        <w:rPr>
          <w:sz w:val="28"/>
        </w:rPr>
        <w:t>на вопрос «Сколько?», в этом случае речь идет о понятии «количественное</w:t>
      </w:r>
      <w:r>
        <w:rPr>
          <w:sz w:val="28"/>
        </w:rPr>
        <w:t xml:space="preserve"> </w:t>
      </w:r>
      <w:r w:rsidRPr="00174C12">
        <w:rPr>
          <w:sz w:val="28"/>
        </w:rPr>
        <w:t>число». Число может быть характеристикой измерений и выступать как мера</w:t>
      </w:r>
      <w:r>
        <w:rPr>
          <w:sz w:val="28"/>
        </w:rPr>
        <w:t xml:space="preserve"> </w:t>
      </w:r>
      <w:r w:rsidRPr="00174C12">
        <w:rPr>
          <w:sz w:val="28"/>
        </w:rPr>
        <w:t>величины. О числе также можно говорить как компоненте и результате вычислений: слагаемое, значение суммы, уменьшаемое, делитель, множитель,</w:t>
      </w:r>
      <w:r>
        <w:rPr>
          <w:sz w:val="28"/>
        </w:rPr>
        <w:t xml:space="preserve"> </w:t>
      </w:r>
      <w:r w:rsidRPr="00174C12">
        <w:rPr>
          <w:sz w:val="28"/>
        </w:rPr>
        <w:t>значение произведения и т.д. Понятие «число» многолико и порождает различные подходы к его изучению.</w:t>
      </w:r>
    </w:p>
    <w:p w:rsidR="00AE368B" w:rsidRPr="00174C12" w:rsidRDefault="00AE368B" w:rsidP="00AE368B">
      <w:pPr>
        <w:spacing w:line="360" w:lineRule="auto"/>
        <w:ind w:firstLine="709"/>
        <w:jc w:val="both"/>
        <w:rPr>
          <w:sz w:val="28"/>
        </w:rPr>
      </w:pPr>
      <w:r w:rsidRPr="00174C12">
        <w:rPr>
          <w:sz w:val="28"/>
        </w:rPr>
        <w:t>В связи с этим имеются различные подходы к определению понятия</w:t>
      </w:r>
      <w:r>
        <w:rPr>
          <w:sz w:val="28"/>
        </w:rPr>
        <w:t xml:space="preserve"> </w:t>
      </w:r>
      <w:r w:rsidRPr="00174C12">
        <w:rPr>
          <w:sz w:val="28"/>
        </w:rPr>
        <w:t xml:space="preserve">числа: аксиоматический, теоретико-множественный и </w:t>
      </w:r>
      <w:proofErr w:type="spellStart"/>
      <w:r w:rsidRPr="00174C12">
        <w:rPr>
          <w:sz w:val="28"/>
        </w:rPr>
        <w:t>величинный</w:t>
      </w:r>
      <w:proofErr w:type="spellEnd"/>
      <w:r w:rsidRPr="00174C12">
        <w:rPr>
          <w:sz w:val="28"/>
        </w:rPr>
        <w:t xml:space="preserve"> подход.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О первых шагах накопления сведений по геометрии нет никаких письменных источников. Безусловно, пер</w:t>
      </w:r>
      <w:r>
        <w:rPr>
          <w:sz w:val="28"/>
        </w:rPr>
        <w:t>воначальные геометрические пред</w:t>
      </w:r>
      <w:r w:rsidRPr="00C278C1">
        <w:rPr>
          <w:sz w:val="28"/>
        </w:rPr>
        <w:t>ставления складывались постепенно, в ре</w:t>
      </w:r>
      <w:r>
        <w:rPr>
          <w:sz w:val="28"/>
        </w:rPr>
        <w:t>зультате практической деятельно</w:t>
      </w:r>
      <w:r w:rsidRPr="00C278C1">
        <w:rPr>
          <w:sz w:val="28"/>
        </w:rPr>
        <w:t>сти человека. В глубокой древности люди</w:t>
      </w:r>
      <w:r>
        <w:rPr>
          <w:sz w:val="28"/>
        </w:rPr>
        <w:t xml:space="preserve"> не отделяли понятие формы пред</w:t>
      </w:r>
      <w:r w:rsidRPr="00C278C1">
        <w:rPr>
          <w:sz w:val="28"/>
        </w:rPr>
        <w:t>метов от самих предметов. Затем было за</w:t>
      </w:r>
      <w:r>
        <w:rPr>
          <w:sz w:val="28"/>
        </w:rPr>
        <w:t>мечено, что многие предметы име</w:t>
      </w:r>
      <w:r w:rsidRPr="00C278C1">
        <w:rPr>
          <w:sz w:val="28"/>
        </w:rPr>
        <w:t>ют одинаковую форму. Взяв за основу од</w:t>
      </w:r>
      <w:r>
        <w:rPr>
          <w:sz w:val="28"/>
        </w:rPr>
        <w:t>ин предмет, люди стали использо</w:t>
      </w:r>
      <w:r w:rsidRPr="00C278C1">
        <w:rPr>
          <w:sz w:val="28"/>
        </w:rPr>
        <w:t xml:space="preserve">вать его название для обозначения других, сходных по форме, </w:t>
      </w:r>
      <w:r w:rsidRPr="00C278C1">
        <w:rPr>
          <w:sz w:val="28"/>
        </w:rPr>
        <w:lastRenderedPageBreak/>
        <w:t xml:space="preserve">т.е. произошло абстрагирование формы предметов. </w:t>
      </w:r>
      <w:proofErr w:type="gramStart"/>
      <w:r w:rsidRPr="00C278C1">
        <w:rPr>
          <w:sz w:val="28"/>
        </w:rPr>
        <w:t>Так, все предметы, имеющие форму, похожую на малярный валик, стали назыв</w:t>
      </w:r>
      <w:r>
        <w:rPr>
          <w:sz w:val="28"/>
        </w:rPr>
        <w:t>ать цилиндром («цилиндр» в пере</w:t>
      </w:r>
      <w:r w:rsidRPr="00C278C1">
        <w:rPr>
          <w:sz w:val="28"/>
        </w:rPr>
        <w:t xml:space="preserve">воде с греческого обозначает </w:t>
      </w:r>
      <w:r>
        <w:rPr>
          <w:sz w:val="28"/>
        </w:rPr>
        <w:t>«</w:t>
      </w:r>
      <w:r w:rsidRPr="00C278C1">
        <w:rPr>
          <w:sz w:val="28"/>
        </w:rPr>
        <w:t>валик</w:t>
      </w:r>
      <w:r>
        <w:rPr>
          <w:sz w:val="28"/>
        </w:rPr>
        <w:t>»</w:t>
      </w:r>
      <w:r w:rsidRPr="00C278C1">
        <w:rPr>
          <w:sz w:val="28"/>
        </w:rPr>
        <w:t xml:space="preserve">, </w:t>
      </w:r>
      <w:r>
        <w:rPr>
          <w:sz w:val="28"/>
        </w:rPr>
        <w:t>«</w:t>
      </w:r>
      <w:r w:rsidRPr="00C278C1">
        <w:rPr>
          <w:sz w:val="28"/>
        </w:rPr>
        <w:t>вращаю</w:t>
      </w:r>
      <w:r>
        <w:rPr>
          <w:sz w:val="28"/>
        </w:rPr>
        <w:t>»</w:t>
      </w:r>
      <w:r w:rsidRPr="00C278C1">
        <w:rPr>
          <w:sz w:val="28"/>
        </w:rPr>
        <w:t xml:space="preserve">, </w:t>
      </w:r>
      <w:r>
        <w:rPr>
          <w:sz w:val="28"/>
        </w:rPr>
        <w:t>«</w:t>
      </w:r>
      <w:r w:rsidRPr="00C278C1">
        <w:rPr>
          <w:sz w:val="28"/>
        </w:rPr>
        <w:t>катаю</w:t>
      </w:r>
      <w:r>
        <w:rPr>
          <w:sz w:val="28"/>
        </w:rPr>
        <w:t>»</w:t>
      </w:r>
      <w:r w:rsidRPr="00C278C1">
        <w:rPr>
          <w:sz w:val="28"/>
        </w:rPr>
        <w:t>).</w:t>
      </w:r>
      <w:proofErr w:type="gramEnd"/>
      <w:r w:rsidRPr="00C278C1">
        <w:rPr>
          <w:sz w:val="28"/>
        </w:rPr>
        <w:t xml:space="preserve"> В дошедших до нас самых древних математических документах, написанных около 4 тыс. лет назад в странах Древнего Востока, уже встр</w:t>
      </w:r>
      <w:r>
        <w:rPr>
          <w:sz w:val="28"/>
        </w:rPr>
        <w:t>ечаются геометрические по</w:t>
      </w:r>
      <w:r w:rsidRPr="00C278C1">
        <w:rPr>
          <w:sz w:val="28"/>
        </w:rPr>
        <w:t xml:space="preserve">нятия, проводятся вычисления площадей некоторых фигур. Возникновение геометрии было обусловлено практическими потребностями людей. Первые дошедшие до нас сведения связаны с задачами землемерия и вычисления объемов тел и площадей (Древний Египет, начало </w:t>
      </w:r>
      <w:r>
        <w:rPr>
          <w:sz w:val="28"/>
        </w:rPr>
        <w:t>2</w:t>
      </w:r>
      <w:r w:rsidRPr="00C278C1">
        <w:rPr>
          <w:sz w:val="28"/>
        </w:rPr>
        <w:t xml:space="preserve"> тыс. </w:t>
      </w:r>
      <w:proofErr w:type="gramStart"/>
      <w:r w:rsidRPr="00C278C1">
        <w:rPr>
          <w:sz w:val="28"/>
        </w:rPr>
        <w:t>до</w:t>
      </w:r>
      <w:proofErr w:type="gramEnd"/>
      <w:r w:rsidRPr="00C278C1">
        <w:rPr>
          <w:sz w:val="28"/>
        </w:rPr>
        <w:t xml:space="preserve"> н.э.). Однако археологами были обнаружены геометри</w:t>
      </w:r>
      <w:r>
        <w:rPr>
          <w:sz w:val="28"/>
        </w:rPr>
        <w:t>ческие орнаменты, которые выпол</w:t>
      </w:r>
      <w:r w:rsidRPr="00C278C1">
        <w:rPr>
          <w:sz w:val="28"/>
        </w:rPr>
        <w:t xml:space="preserve">няли наши предки за 25 000 лет </w:t>
      </w:r>
      <w:proofErr w:type="gramStart"/>
      <w:r w:rsidRPr="00C278C1">
        <w:rPr>
          <w:sz w:val="28"/>
        </w:rPr>
        <w:t>до</w:t>
      </w:r>
      <w:proofErr w:type="gramEnd"/>
      <w:r w:rsidRPr="00C278C1">
        <w:rPr>
          <w:sz w:val="28"/>
        </w:rPr>
        <w:t xml:space="preserve"> н.э. </w:t>
      </w:r>
      <w:proofErr w:type="gramStart"/>
      <w:r w:rsidRPr="00C278C1">
        <w:rPr>
          <w:sz w:val="28"/>
        </w:rPr>
        <w:t>Колыбелью</w:t>
      </w:r>
      <w:proofErr w:type="gramEnd"/>
      <w:r w:rsidRPr="00C278C1">
        <w:rPr>
          <w:sz w:val="28"/>
        </w:rPr>
        <w:t xml:space="preserve"> геометрии считается Ег</w:t>
      </w:r>
      <w:r>
        <w:rPr>
          <w:sz w:val="28"/>
        </w:rPr>
        <w:t>ипет. В Древней Греции восприня</w:t>
      </w:r>
      <w:r w:rsidRPr="00C278C1">
        <w:rPr>
          <w:sz w:val="28"/>
        </w:rPr>
        <w:t xml:space="preserve">ли и переработали достижения науки Древнего Востока. В </w:t>
      </w:r>
      <w:r>
        <w:rPr>
          <w:sz w:val="28"/>
        </w:rPr>
        <w:t>6</w:t>
      </w:r>
      <w:r w:rsidRPr="00C278C1">
        <w:rPr>
          <w:sz w:val="28"/>
        </w:rPr>
        <w:t>-</w:t>
      </w:r>
      <w:r>
        <w:rPr>
          <w:sz w:val="28"/>
        </w:rPr>
        <w:t xml:space="preserve">5 </w:t>
      </w:r>
      <w:r w:rsidRPr="00C278C1">
        <w:rPr>
          <w:sz w:val="28"/>
        </w:rPr>
        <w:t xml:space="preserve">вв. </w:t>
      </w:r>
      <w:proofErr w:type="gramStart"/>
      <w:r w:rsidRPr="00C278C1">
        <w:rPr>
          <w:sz w:val="28"/>
        </w:rPr>
        <w:t>до</w:t>
      </w:r>
      <w:proofErr w:type="gramEnd"/>
      <w:r w:rsidRPr="00C278C1">
        <w:rPr>
          <w:sz w:val="28"/>
        </w:rPr>
        <w:t xml:space="preserve"> н.э. </w:t>
      </w:r>
      <w:proofErr w:type="gramStart"/>
      <w:r w:rsidRPr="00C278C1">
        <w:rPr>
          <w:sz w:val="28"/>
        </w:rPr>
        <w:t>древнегреческие</w:t>
      </w:r>
      <w:proofErr w:type="gramEnd"/>
      <w:r w:rsidRPr="00C278C1">
        <w:rPr>
          <w:sz w:val="28"/>
        </w:rPr>
        <w:t xml:space="preserve"> ученые систематизирова</w:t>
      </w:r>
      <w:r>
        <w:rPr>
          <w:sz w:val="28"/>
        </w:rPr>
        <w:t>ли отдельные математические све</w:t>
      </w:r>
      <w:r w:rsidRPr="00C278C1">
        <w:rPr>
          <w:sz w:val="28"/>
        </w:rPr>
        <w:t>дения, заимствованные у древних народов, особенно вавилонян. В Древней Греции сложилась большая часть современных математических терминов. В дальнейшем они были переведены на лат</w:t>
      </w:r>
      <w:r>
        <w:rPr>
          <w:sz w:val="28"/>
        </w:rPr>
        <w:t>ынь, которая служила на протяже</w:t>
      </w:r>
      <w:r w:rsidRPr="00C278C1">
        <w:rPr>
          <w:sz w:val="28"/>
        </w:rPr>
        <w:t>нии многих веков языком ученых. Отсюда многие математические термины связаны с греческим и латинским языками.</w:t>
      </w:r>
      <w:r>
        <w:rPr>
          <w:sz w:val="28"/>
        </w:rPr>
        <w:t xml:space="preserve"> </w:t>
      </w:r>
      <w:r w:rsidRPr="00C278C1">
        <w:rPr>
          <w:sz w:val="28"/>
        </w:rPr>
        <w:t>Рассмотрим происхождение</w:t>
      </w:r>
      <w:r>
        <w:rPr>
          <w:sz w:val="28"/>
        </w:rPr>
        <w:t xml:space="preserve"> и суть</w:t>
      </w:r>
      <w:r w:rsidRPr="00C278C1">
        <w:rPr>
          <w:sz w:val="28"/>
        </w:rPr>
        <w:t xml:space="preserve"> некоторых геометрических терминов.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Геометрия. </w:t>
      </w:r>
      <w:proofErr w:type="gramStart"/>
      <w:r w:rsidRPr="00C278C1">
        <w:rPr>
          <w:sz w:val="28"/>
        </w:rPr>
        <w:t xml:space="preserve">Греческое слово </w:t>
      </w:r>
      <w:r>
        <w:rPr>
          <w:sz w:val="28"/>
        </w:rPr>
        <w:t>«</w:t>
      </w:r>
      <w:r w:rsidRPr="00C278C1">
        <w:rPr>
          <w:sz w:val="28"/>
        </w:rPr>
        <w:t>геометрия</w:t>
      </w:r>
      <w:r>
        <w:rPr>
          <w:sz w:val="28"/>
        </w:rPr>
        <w:t>»</w:t>
      </w:r>
      <w:r w:rsidRPr="00C278C1">
        <w:rPr>
          <w:sz w:val="28"/>
        </w:rPr>
        <w:t xml:space="preserve"> состоит из двух слов: </w:t>
      </w:r>
      <w:r>
        <w:rPr>
          <w:sz w:val="28"/>
        </w:rPr>
        <w:t>«</w:t>
      </w:r>
      <w:proofErr w:type="spellStart"/>
      <w:r w:rsidRPr="00C278C1">
        <w:rPr>
          <w:sz w:val="28"/>
        </w:rPr>
        <w:t>гео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«земля» и </w:t>
      </w:r>
      <w:r>
        <w:rPr>
          <w:sz w:val="28"/>
        </w:rPr>
        <w:t>«</w:t>
      </w:r>
      <w:proofErr w:type="spellStart"/>
      <w:r w:rsidRPr="00C278C1">
        <w:rPr>
          <w:sz w:val="28"/>
        </w:rPr>
        <w:t>метрио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мерю</w:t>
      </w:r>
      <w:r>
        <w:rPr>
          <w:sz w:val="28"/>
        </w:rPr>
        <w:t>»</w:t>
      </w:r>
      <w:r w:rsidRPr="00C278C1">
        <w:rPr>
          <w:sz w:val="28"/>
        </w:rPr>
        <w:t>, т.е. в перев</w:t>
      </w:r>
      <w:r>
        <w:rPr>
          <w:sz w:val="28"/>
        </w:rPr>
        <w:t>оде это слово означает «землеме</w:t>
      </w:r>
      <w:r w:rsidRPr="00C278C1">
        <w:rPr>
          <w:sz w:val="28"/>
        </w:rPr>
        <w:t xml:space="preserve">рие». </w:t>
      </w:r>
      <w:proofErr w:type="gramEnd"/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Круг. </w:t>
      </w:r>
      <w:proofErr w:type="gramStart"/>
      <w:r w:rsidRPr="00C278C1">
        <w:rPr>
          <w:sz w:val="28"/>
        </w:rPr>
        <w:t xml:space="preserve">Общеславянское слово, имеющее соответствия в германских языках: в древнегерманском </w:t>
      </w:r>
      <w:r>
        <w:rPr>
          <w:sz w:val="28"/>
        </w:rPr>
        <w:t>«</w:t>
      </w:r>
      <w:proofErr w:type="spellStart"/>
      <w:r w:rsidRPr="00C278C1">
        <w:rPr>
          <w:sz w:val="28"/>
        </w:rPr>
        <w:t>кригер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кол</w:t>
      </w:r>
      <w:r>
        <w:rPr>
          <w:sz w:val="28"/>
        </w:rPr>
        <w:t>ьцо», «круг», в греческом – «ко</w:t>
      </w:r>
      <w:r w:rsidRPr="00C278C1">
        <w:rPr>
          <w:sz w:val="28"/>
        </w:rPr>
        <w:t>лесо</w:t>
      </w:r>
      <w:r>
        <w:rPr>
          <w:sz w:val="28"/>
        </w:rPr>
        <w:t>»</w:t>
      </w:r>
      <w:r w:rsidRPr="00C278C1">
        <w:rPr>
          <w:sz w:val="28"/>
        </w:rPr>
        <w:t xml:space="preserve">, </w:t>
      </w:r>
      <w:r>
        <w:rPr>
          <w:sz w:val="28"/>
        </w:rPr>
        <w:t>«</w:t>
      </w:r>
      <w:r w:rsidRPr="00C278C1">
        <w:rPr>
          <w:sz w:val="28"/>
        </w:rPr>
        <w:t>круг</w:t>
      </w:r>
      <w:r>
        <w:rPr>
          <w:sz w:val="28"/>
        </w:rPr>
        <w:t>»</w:t>
      </w:r>
      <w:r w:rsidRPr="00C278C1">
        <w:rPr>
          <w:sz w:val="28"/>
        </w:rPr>
        <w:t>).</w:t>
      </w:r>
      <w:proofErr w:type="gramEnd"/>
      <w:r w:rsidRPr="00C278C1">
        <w:rPr>
          <w:sz w:val="28"/>
        </w:rPr>
        <w:t xml:space="preserve"> Круг – это множество точек плоскости, расстояние от каждой из которой до данной точки не больше данно</w:t>
      </w:r>
      <w:r>
        <w:rPr>
          <w:sz w:val="28"/>
        </w:rPr>
        <w:t>го расстояния.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Квадрат. Термин образовался к</w:t>
      </w:r>
      <w:r>
        <w:rPr>
          <w:sz w:val="28"/>
        </w:rPr>
        <w:t>ак буквальный перевод соответст</w:t>
      </w:r>
      <w:r w:rsidRPr="00C278C1">
        <w:rPr>
          <w:sz w:val="28"/>
        </w:rPr>
        <w:t xml:space="preserve">вующего греческого слова </w:t>
      </w:r>
      <w:r>
        <w:rPr>
          <w:sz w:val="28"/>
        </w:rPr>
        <w:t>«</w:t>
      </w:r>
      <w:proofErr w:type="spellStart"/>
      <w:r w:rsidRPr="00C278C1">
        <w:rPr>
          <w:sz w:val="28"/>
        </w:rPr>
        <w:t>квадратус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четырехугольный</w:t>
      </w:r>
      <w:r>
        <w:rPr>
          <w:sz w:val="28"/>
        </w:rPr>
        <w:t>»</w:t>
      </w:r>
      <w:r w:rsidRPr="00C278C1">
        <w:rPr>
          <w:sz w:val="28"/>
        </w:rPr>
        <w:t xml:space="preserve">. Квадрат – это прямоугольник, у которого длины всех сторон равны.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lastRenderedPageBreak/>
        <w:t xml:space="preserve">Треугольник. Термин образован путем соединения двух слов: </w:t>
      </w:r>
      <w:r>
        <w:rPr>
          <w:sz w:val="28"/>
        </w:rPr>
        <w:t>«</w:t>
      </w:r>
      <w:r w:rsidRPr="00C278C1">
        <w:rPr>
          <w:sz w:val="28"/>
        </w:rPr>
        <w:t>три</w:t>
      </w:r>
      <w:r>
        <w:rPr>
          <w:sz w:val="28"/>
        </w:rPr>
        <w:t>»</w:t>
      </w:r>
      <w:r w:rsidRPr="00C278C1">
        <w:rPr>
          <w:sz w:val="28"/>
        </w:rPr>
        <w:t xml:space="preserve"> и </w:t>
      </w:r>
      <w:r>
        <w:rPr>
          <w:sz w:val="28"/>
        </w:rPr>
        <w:t>«</w:t>
      </w:r>
      <w:r w:rsidRPr="00C278C1">
        <w:rPr>
          <w:sz w:val="28"/>
        </w:rPr>
        <w:t>угол</w:t>
      </w:r>
      <w:r>
        <w:rPr>
          <w:sz w:val="28"/>
        </w:rPr>
        <w:t>»</w:t>
      </w:r>
      <w:r w:rsidRPr="00C278C1">
        <w:rPr>
          <w:sz w:val="28"/>
        </w:rPr>
        <w:t xml:space="preserve">. Слово </w:t>
      </w:r>
      <w:r>
        <w:rPr>
          <w:sz w:val="28"/>
        </w:rPr>
        <w:t>«</w:t>
      </w:r>
      <w:r w:rsidRPr="00C278C1">
        <w:rPr>
          <w:sz w:val="28"/>
        </w:rPr>
        <w:t>три</w:t>
      </w:r>
      <w:r>
        <w:rPr>
          <w:sz w:val="28"/>
        </w:rPr>
        <w:t>»</w:t>
      </w:r>
      <w:r w:rsidRPr="00C278C1">
        <w:rPr>
          <w:sz w:val="28"/>
        </w:rPr>
        <w:t xml:space="preserve"> общеславянское, индоевропейского характера (сравним в греческом </w:t>
      </w:r>
      <w:r>
        <w:rPr>
          <w:sz w:val="28"/>
        </w:rPr>
        <w:t>«</w:t>
      </w:r>
      <w:proofErr w:type="spellStart"/>
      <w:r w:rsidRPr="00C278C1">
        <w:rPr>
          <w:sz w:val="28"/>
        </w:rPr>
        <w:t>трйс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три</w:t>
      </w:r>
      <w:r>
        <w:rPr>
          <w:sz w:val="28"/>
        </w:rPr>
        <w:t>»</w:t>
      </w:r>
      <w:r w:rsidRPr="00C278C1">
        <w:rPr>
          <w:sz w:val="28"/>
        </w:rPr>
        <w:t>). Понятие о треугольнике исторически развивалось, по-видимому, так: сначала рассматр</w:t>
      </w:r>
      <w:r>
        <w:rPr>
          <w:sz w:val="28"/>
        </w:rPr>
        <w:t>ивались лишь правильные и прямо</w:t>
      </w:r>
      <w:r w:rsidRPr="00C278C1">
        <w:rPr>
          <w:sz w:val="28"/>
        </w:rPr>
        <w:t xml:space="preserve">угольные треугольники, затем – равнобедренные и, наконец, разносторонние треугольники. В русских учебниках геометрии конца </w:t>
      </w:r>
      <w:r>
        <w:rPr>
          <w:sz w:val="28"/>
        </w:rPr>
        <w:t>19</w:t>
      </w:r>
      <w:r w:rsidRPr="00C278C1">
        <w:rPr>
          <w:sz w:val="28"/>
        </w:rPr>
        <w:t xml:space="preserve"> в. используются такие термины, как </w:t>
      </w:r>
      <w:r>
        <w:rPr>
          <w:sz w:val="28"/>
        </w:rPr>
        <w:t>«</w:t>
      </w:r>
      <w:r w:rsidRPr="00C278C1">
        <w:rPr>
          <w:sz w:val="28"/>
        </w:rPr>
        <w:t>треугольники о равных</w:t>
      </w:r>
      <w:r>
        <w:rPr>
          <w:sz w:val="28"/>
        </w:rPr>
        <w:t xml:space="preserve"> бедрах», «бок угла», «бок квад</w:t>
      </w:r>
      <w:r w:rsidRPr="00C278C1">
        <w:rPr>
          <w:sz w:val="28"/>
        </w:rPr>
        <w:t>рата</w:t>
      </w:r>
      <w:r>
        <w:rPr>
          <w:sz w:val="28"/>
        </w:rPr>
        <w:t>»</w:t>
      </w:r>
      <w:r w:rsidRPr="00C278C1">
        <w:rPr>
          <w:sz w:val="28"/>
        </w:rPr>
        <w:t xml:space="preserve">. Только в последнее десятилетие </w:t>
      </w:r>
      <w:r>
        <w:rPr>
          <w:sz w:val="28"/>
        </w:rPr>
        <w:t>19</w:t>
      </w:r>
      <w:r w:rsidRPr="00C278C1">
        <w:rPr>
          <w:sz w:val="28"/>
        </w:rPr>
        <w:t xml:space="preserve"> </w:t>
      </w:r>
      <w:proofErr w:type="gramStart"/>
      <w:r w:rsidRPr="00C278C1">
        <w:rPr>
          <w:sz w:val="28"/>
        </w:rPr>
        <w:t>в</w:t>
      </w:r>
      <w:proofErr w:type="gramEnd"/>
      <w:r w:rsidRPr="00C278C1">
        <w:rPr>
          <w:sz w:val="28"/>
        </w:rPr>
        <w:t xml:space="preserve">. устанавливается знакомая нам терминология. Треугольник – это многоугольник с тремя сторонами.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Овал. Французское слово </w:t>
      </w:r>
      <w:r>
        <w:rPr>
          <w:sz w:val="28"/>
        </w:rPr>
        <w:t>«</w:t>
      </w:r>
      <w:proofErr w:type="spellStart"/>
      <w:r w:rsidRPr="00C278C1">
        <w:rPr>
          <w:sz w:val="28"/>
        </w:rPr>
        <w:t>оваль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</w:t>
      </w:r>
      <w:r>
        <w:rPr>
          <w:sz w:val="28"/>
        </w:rPr>
        <w:t>– «овальный» произошло от латин</w:t>
      </w:r>
      <w:r w:rsidRPr="00C278C1">
        <w:rPr>
          <w:sz w:val="28"/>
        </w:rPr>
        <w:t xml:space="preserve">ского </w:t>
      </w:r>
      <w:r>
        <w:rPr>
          <w:sz w:val="28"/>
        </w:rPr>
        <w:t>«</w:t>
      </w:r>
      <w:proofErr w:type="spellStart"/>
      <w:r w:rsidRPr="00C278C1">
        <w:rPr>
          <w:sz w:val="28"/>
        </w:rPr>
        <w:t>овум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</w:t>
      </w:r>
      <w:r>
        <w:rPr>
          <w:sz w:val="28"/>
        </w:rPr>
        <w:t xml:space="preserve"> «</w:t>
      </w:r>
      <w:r w:rsidRPr="00C278C1">
        <w:rPr>
          <w:sz w:val="28"/>
        </w:rPr>
        <w:t>яйцо</w:t>
      </w:r>
      <w:r>
        <w:rPr>
          <w:sz w:val="28"/>
        </w:rPr>
        <w:t>»</w:t>
      </w:r>
      <w:r w:rsidRPr="00C278C1">
        <w:rPr>
          <w:sz w:val="28"/>
        </w:rPr>
        <w:t xml:space="preserve">. Овал – замкнутая выпуклая кривая линия.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Окружность. В переводе с греческого это слово означает </w:t>
      </w:r>
      <w:r>
        <w:rPr>
          <w:sz w:val="28"/>
        </w:rPr>
        <w:t>«</w:t>
      </w:r>
      <w:r w:rsidRPr="00C278C1">
        <w:rPr>
          <w:sz w:val="28"/>
        </w:rPr>
        <w:t>периферия</w:t>
      </w:r>
      <w:r>
        <w:rPr>
          <w:sz w:val="28"/>
        </w:rPr>
        <w:t>»</w:t>
      </w:r>
      <w:r w:rsidRPr="00C278C1">
        <w:rPr>
          <w:sz w:val="28"/>
        </w:rPr>
        <w:t xml:space="preserve">. Окружность – это множество точек плоскости, находящихся на данном расстоянии от данной точки, лежащей в той же плоскости и называемой ее центром. Окружность – это граница круга.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Прямоугольник. Термин образован п</w:t>
      </w:r>
      <w:r>
        <w:rPr>
          <w:sz w:val="28"/>
        </w:rPr>
        <w:t>утем соединения двух слов: «пря</w:t>
      </w:r>
      <w:r w:rsidRPr="00C278C1">
        <w:rPr>
          <w:sz w:val="28"/>
        </w:rPr>
        <w:t>мой</w:t>
      </w:r>
      <w:r>
        <w:rPr>
          <w:sz w:val="28"/>
        </w:rPr>
        <w:t>»</w:t>
      </w:r>
      <w:r w:rsidRPr="00C278C1">
        <w:rPr>
          <w:sz w:val="28"/>
        </w:rPr>
        <w:t xml:space="preserve"> и </w:t>
      </w:r>
      <w:r>
        <w:rPr>
          <w:sz w:val="28"/>
        </w:rPr>
        <w:t>«</w:t>
      </w:r>
      <w:r w:rsidRPr="00C278C1">
        <w:rPr>
          <w:sz w:val="28"/>
        </w:rPr>
        <w:t>угол</w:t>
      </w:r>
      <w:r>
        <w:rPr>
          <w:sz w:val="28"/>
        </w:rPr>
        <w:t>»</w:t>
      </w:r>
      <w:r w:rsidRPr="00C278C1">
        <w:rPr>
          <w:sz w:val="28"/>
        </w:rPr>
        <w:t xml:space="preserve">. Прямоугольник – это четырехугольник, у которого все углы прямые. Прямоугольник является частым видом параллелограмма.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Четырехугольник. Термин образован путем соединения слов «четыре» и «угол». Четыре - общеславянское слово (сравним в литовском «</w:t>
      </w:r>
      <w:proofErr w:type="spellStart"/>
      <w:r w:rsidRPr="00C278C1">
        <w:rPr>
          <w:sz w:val="28"/>
        </w:rPr>
        <w:t>кетичи</w:t>
      </w:r>
      <w:proofErr w:type="spellEnd"/>
      <w:r w:rsidRPr="00C278C1">
        <w:rPr>
          <w:sz w:val="28"/>
        </w:rPr>
        <w:t xml:space="preserve">» – </w:t>
      </w:r>
      <w:r>
        <w:rPr>
          <w:sz w:val="28"/>
        </w:rPr>
        <w:t>«</w:t>
      </w:r>
      <w:r w:rsidRPr="00C278C1">
        <w:rPr>
          <w:sz w:val="28"/>
        </w:rPr>
        <w:t>четыре</w:t>
      </w:r>
      <w:r>
        <w:rPr>
          <w:sz w:val="28"/>
        </w:rPr>
        <w:t>»</w:t>
      </w:r>
      <w:r w:rsidRPr="00C278C1">
        <w:rPr>
          <w:sz w:val="28"/>
        </w:rPr>
        <w:t xml:space="preserve">, и в латинском </w:t>
      </w:r>
      <w:r>
        <w:rPr>
          <w:sz w:val="28"/>
        </w:rPr>
        <w:t>«</w:t>
      </w:r>
      <w:proofErr w:type="spellStart"/>
      <w:r w:rsidRPr="00C278C1">
        <w:rPr>
          <w:sz w:val="28"/>
        </w:rPr>
        <w:t>кватор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четыре</w:t>
      </w:r>
      <w:r>
        <w:rPr>
          <w:sz w:val="28"/>
        </w:rPr>
        <w:t>»</w:t>
      </w:r>
      <w:r w:rsidRPr="00C278C1">
        <w:rPr>
          <w:sz w:val="28"/>
        </w:rPr>
        <w:t xml:space="preserve">). Четырехугольник – это </w:t>
      </w:r>
      <w:proofErr w:type="spellStart"/>
      <w:proofErr w:type="gramStart"/>
      <w:r w:rsidRPr="00C278C1">
        <w:rPr>
          <w:sz w:val="28"/>
        </w:rPr>
        <w:t>много-угольник</w:t>
      </w:r>
      <w:proofErr w:type="spellEnd"/>
      <w:proofErr w:type="gramEnd"/>
      <w:r w:rsidRPr="00C278C1">
        <w:rPr>
          <w:sz w:val="28"/>
        </w:rPr>
        <w:t xml:space="preserve">, имеющий четыре стороны.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Параллелограмм. Это слово образов</w:t>
      </w:r>
      <w:r>
        <w:rPr>
          <w:sz w:val="28"/>
        </w:rPr>
        <w:t>ано путем соединения двух грече</w:t>
      </w:r>
      <w:r w:rsidRPr="00C278C1">
        <w:rPr>
          <w:sz w:val="28"/>
        </w:rPr>
        <w:t xml:space="preserve">ских слов: </w:t>
      </w:r>
      <w:r>
        <w:rPr>
          <w:sz w:val="28"/>
        </w:rPr>
        <w:t>«</w:t>
      </w:r>
      <w:proofErr w:type="spellStart"/>
      <w:r w:rsidRPr="00C278C1">
        <w:rPr>
          <w:sz w:val="28"/>
        </w:rPr>
        <w:t>параллелос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параллельный</w:t>
      </w:r>
      <w:r>
        <w:rPr>
          <w:sz w:val="28"/>
        </w:rPr>
        <w:t>» и «грамме» – «линия», т.е. бук</w:t>
      </w:r>
      <w:r w:rsidRPr="00C278C1">
        <w:rPr>
          <w:sz w:val="28"/>
        </w:rPr>
        <w:t xml:space="preserve">вально переводится как </w:t>
      </w:r>
      <w:r>
        <w:rPr>
          <w:sz w:val="28"/>
        </w:rPr>
        <w:t>«</w:t>
      </w:r>
      <w:proofErr w:type="spellStart"/>
      <w:r w:rsidRPr="00C278C1">
        <w:rPr>
          <w:sz w:val="28"/>
        </w:rPr>
        <w:t>параллельнолин</w:t>
      </w:r>
      <w:r>
        <w:rPr>
          <w:sz w:val="28"/>
        </w:rPr>
        <w:t>ейный</w:t>
      </w:r>
      <w:proofErr w:type="spellEnd"/>
      <w:r>
        <w:rPr>
          <w:sz w:val="28"/>
        </w:rPr>
        <w:t>». Параллелограмм – это че</w:t>
      </w:r>
      <w:r w:rsidRPr="00C278C1">
        <w:rPr>
          <w:sz w:val="28"/>
        </w:rPr>
        <w:t xml:space="preserve">тырехугольник, противоположные стороны которого попарно параллельны.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Ромб. </w:t>
      </w:r>
      <w:proofErr w:type="gramStart"/>
      <w:r w:rsidRPr="00C278C1">
        <w:rPr>
          <w:sz w:val="28"/>
        </w:rPr>
        <w:t xml:space="preserve">Одни считают, что этот термин произошел от греческого слова </w:t>
      </w:r>
      <w:r>
        <w:rPr>
          <w:sz w:val="28"/>
        </w:rPr>
        <w:t>«</w:t>
      </w:r>
      <w:proofErr w:type="spellStart"/>
      <w:r w:rsidRPr="00C278C1">
        <w:rPr>
          <w:sz w:val="28"/>
        </w:rPr>
        <w:t>ромбос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, означающего </w:t>
      </w:r>
      <w:r>
        <w:rPr>
          <w:sz w:val="28"/>
        </w:rPr>
        <w:t>«</w:t>
      </w:r>
      <w:r w:rsidRPr="00C278C1">
        <w:rPr>
          <w:sz w:val="28"/>
        </w:rPr>
        <w:t>бубен</w:t>
      </w:r>
      <w:r>
        <w:rPr>
          <w:sz w:val="28"/>
        </w:rPr>
        <w:t>»</w:t>
      </w:r>
      <w:r w:rsidRPr="00C278C1">
        <w:rPr>
          <w:sz w:val="28"/>
        </w:rPr>
        <w:t xml:space="preserve">, т.к. ромб похож на четырехугольный бубен, </w:t>
      </w:r>
      <w:r w:rsidRPr="00C278C1">
        <w:rPr>
          <w:sz w:val="28"/>
        </w:rPr>
        <w:lastRenderedPageBreak/>
        <w:t xml:space="preserve">другие – что от греческого слова </w:t>
      </w:r>
      <w:r>
        <w:rPr>
          <w:sz w:val="28"/>
        </w:rPr>
        <w:t>«</w:t>
      </w:r>
      <w:r w:rsidRPr="00C278C1">
        <w:rPr>
          <w:sz w:val="28"/>
        </w:rPr>
        <w:t>ромб</w:t>
      </w:r>
      <w:r>
        <w:rPr>
          <w:sz w:val="28"/>
        </w:rPr>
        <w:t>»</w:t>
      </w:r>
      <w:r w:rsidRPr="00C278C1">
        <w:rPr>
          <w:sz w:val="28"/>
        </w:rPr>
        <w:t>, которое означает «вращающееся тело», «веретено», т.к. сечение в обмотанном веретене имеет форму ромба.</w:t>
      </w:r>
      <w:proofErr w:type="gramEnd"/>
      <w:r w:rsidRPr="00C278C1">
        <w:rPr>
          <w:sz w:val="28"/>
        </w:rPr>
        <w:t xml:space="preserve"> Ромб – что параллелограмм, все стороны которого равны.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Трапеция. Греческое слово </w:t>
      </w:r>
      <w:r>
        <w:rPr>
          <w:sz w:val="28"/>
        </w:rPr>
        <w:t>«</w:t>
      </w:r>
      <w:proofErr w:type="spellStart"/>
      <w:r w:rsidRPr="00C278C1">
        <w:rPr>
          <w:sz w:val="28"/>
        </w:rPr>
        <w:t>трапедзион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переводится как </w:t>
      </w:r>
      <w:r>
        <w:rPr>
          <w:sz w:val="28"/>
        </w:rPr>
        <w:t>«</w:t>
      </w:r>
      <w:r w:rsidRPr="00C278C1">
        <w:rPr>
          <w:sz w:val="28"/>
        </w:rPr>
        <w:t>столик</w:t>
      </w:r>
      <w:r>
        <w:rPr>
          <w:sz w:val="28"/>
        </w:rPr>
        <w:t>»</w:t>
      </w:r>
      <w:r w:rsidRPr="00C278C1">
        <w:rPr>
          <w:sz w:val="28"/>
        </w:rPr>
        <w:t xml:space="preserve"> (сравним со словом </w:t>
      </w:r>
      <w:r>
        <w:rPr>
          <w:sz w:val="28"/>
        </w:rPr>
        <w:t>«</w:t>
      </w:r>
      <w:r w:rsidRPr="00C278C1">
        <w:rPr>
          <w:sz w:val="28"/>
        </w:rPr>
        <w:t>трапеза</w:t>
      </w:r>
      <w:r>
        <w:rPr>
          <w:sz w:val="28"/>
        </w:rPr>
        <w:t>»</w:t>
      </w:r>
      <w:r w:rsidRPr="00C278C1">
        <w:rPr>
          <w:sz w:val="28"/>
        </w:rPr>
        <w:t xml:space="preserve">). Раньше трапецией называли любой четырехугольник (не параллелограмм). Лишь в </w:t>
      </w:r>
      <w:r>
        <w:rPr>
          <w:sz w:val="28"/>
        </w:rPr>
        <w:t>18 в. это слово приобрело совре</w:t>
      </w:r>
      <w:r w:rsidRPr="00C278C1">
        <w:rPr>
          <w:sz w:val="28"/>
        </w:rPr>
        <w:t>менный смысл. Трапеция – это четырехуго</w:t>
      </w:r>
      <w:r>
        <w:rPr>
          <w:sz w:val="28"/>
        </w:rPr>
        <w:t>льник, у которого две противопо</w:t>
      </w:r>
      <w:r w:rsidRPr="00C278C1">
        <w:rPr>
          <w:sz w:val="28"/>
        </w:rPr>
        <w:t xml:space="preserve">ложные стороны параллельны, а две другие не параллельны.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Многоугольник. Термин образован п</w:t>
      </w:r>
      <w:r>
        <w:rPr>
          <w:sz w:val="28"/>
        </w:rPr>
        <w:t>утем соединения двух слов «мно</w:t>
      </w:r>
      <w:r w:rsidRPr="00C278C1">
        <w:rPr>
          <w:sz w:val="28"/>
        </w:rPr>
        <w:t>го</w:t>
      </w:r>
      <w:r>
        <w:rPr>
          <w:sz w:val="28"/>
        </w:rPr>
        <w:t>»</w:t>
      </w:r>
      <w:r w:rsidRPr="00C278C1">
        <w:rPr>
          <w:sz w:val="28"/>
        </w:rPr>
        <w:t xml:space="preserve"> и </w:t>
      </w:r>
      <w:r>
        <w:rPr>
          <w:sz w:val="28"/>
        </w:rPr>
        <w:t>«</w:t>
      </w:r>
      <w:r w:rsidRPr="00C278C1">
        <w:rPr>
          <w:sz w:val="28"/>
        </w:rPr>
        <w:t>угол</w:t>
      </w:r>
      <w:r>
        <w:rPr>
          <w:sz w:val="28"/>
        </w:rPr>
        <w:t>»</w:t>
      </w:r>
      <w:r w:rsidRPr="00C278C1">
        <w:rPr>
          <w:sz w:val="28"/>
        </w:rPr>
        <w:t xml:space="preserve">. </w:t>
      </w:r>
      <w:proofErr w:type="gramStart"/>
      <w:r w:rsidRPr="00C278C1">
        <w:rPr>
          <w:sz w:val="28"/>
        </w:rPr>
        <w:t xml:space="preserve">Имеет соответствия в индоевропейских языках (например, в греческом </w:t>
      </w:r>
      <w:r>
        <w:rPr>
          <w:sz w:val="28"/>
        </w:rPr>
        <w:t>«</w:t>
      </w:r>
      <w:r w:rsidRPr="00C278C1">
        <w:rPr>
          <w:sz w:val="28"/>
        </w:rPr>
        <w:t>полигон</w:t>
      </w:r>
      <w:r>
        <w:rPr>
          <w:sz w:val="28"/>
        </w:rPr>
        <w:t>»</w:t>
      </w:r>
      <w:r w:rsidRPr="00C278C1">
        <w:rPr>
          <w:sz w:val="28"/>
        </w:rPr>
        <w:t xml:space="preserve"> (</w:t>
      </w:r>
      <w:r>
        <w:rPr>
          <w:sz w:val="28"/>
        </w:rPr>
        <w:t>«</w:t>
      </w:r>
      <w:r w:rsidRPr="00C278C1">
        <w:rPr>
          <w:sz w:val="28"/>
        </w:rPr>
        <w:t>многоугольник</w:t>
      </w:r>
      <w:r>
        <w:rPr>
          <w:sz w:val="28"/>
        </w:rPr>
        <w:t>»</w:t>
      </w:r>
      <w:r w:rsidRPr="00C278C1">
        <w:rPr>
          <w:sz w:val="28"/>
        </w:rPr>
        <w:t xml:space="preserve">) составлено из </w:t>
      </w:r>
      <w:r>
        <w:rPr>
          <w:sz w:val="28"/>
        </w:rPr>
        <w:t>«</w:t>
      </w:r>
      <w:r w:rsidRPr="00C278C1">
        <w:rPr>
          <w:sz w:val="28"/>
        </w:rPr>
        <w:t>поли</w:t>
      </w:r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много</w:t>
      </w:r>
      <w:r>
        <w:rPr>
          <w:sz w:val="28"/>
        </w:rPr>
        <w:t>»</w:t>
      </w:r>
      <w:r w:rsidRPr="00C278C1">
        <w:rPr>
          <w:sz w:val="28"/>
        </w:rPr>
        <w:t xml:space="preserve"> и </w:t>
      </w:r>
      <w:r>
        <w:rPr>
          <w:sz w:val="28"/>
        </w:rPr>
        <w:t>«</w:t>
      </w:r>
      <w:proofErr w:type="spellStart"/>
      <w:r w:rsidRPr="00C278C1">
        <w:rPr>
          <w:sz w:val="28"/>
        </w:rPr>
        <w:t>гонна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угол</w:t>
      </w:r>
      <w:r>
        <w:rPr>
          <w:sz w:val="28"/>
        </w:rPr>
        <w:t>»</w:t>
      </w:r>
      <w:r w:rsidRPr="00C278C1">
        <w:rPr>
          <w:sz w:val="28"/>
        </w:rPr>
        <w:t>).</w:t>
      </w:r>
      <w:proofErr w:type="gramEnd"/>
      <w:r w:rsidRPr="00C278C1">
        <w:rPr>
          <w:sz w:val="28"/>
        </w:rPr>
        <w:t xml:space="preserve"> Однако по определению</w:t>
      </w:r>
      <w:r>
        <w:rPr>
          <w:sz w:val="28"/>
        </w:rPr>
        <w:t xml:space="preserve"> многоугольник – это геометриче</w:t>
      </w:r>
      <w:r w:rsidRPr="00C278C1">
        <w:rPr>
          <w:sz w:val="28"/>
        </w:rPr>
        <w:t>ская фигура с углами. Многоугольник с наименьшим количеством углов –</w:t>
      </w:r>
      <w:r>
        <w:rPr>
          <w:sz w:val="28"/>
        </w:rPr>
        <w:t xml:space="preserve"> </w:t>
      </w:r>
      <w:r w:rsidRPr="00C278C1">
        <w:rPr>
          <w:sz w:val="28"/>
        </w:rPr>
        <w:t xml:space="preserve">треугольник.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Линия. Происходит от латинского слова </w:t>
      </w:r>
      <w:r>
        <w:rPr>
          <w:sz w:val="28"/>
        </w:rPr>
        <w:t>«</w:t>
      </w:r>
      <w:proofErr w:type="spellStart"/>
      <w:r w:rsidRPr="00C278C1">
        <w:rPr>
          <w:sz w:val="28"/>
        </w:rPr>
        <w:t>линеа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, которое произошло от </w:t>
      </w:r>
      <w:r>
        <w:rPr>
          <w:sz w:val="28"/>
        </w:rPr>
        <w:t>«</w:t>
      </w:r>
      <w:proofErr w:type="spellStart"/>
      <w:r w:rsidRPr="00C278C1">
        <w:rPr>
          <w:sz w:val="28"/>
        </w:rPr>
        <w:t>линум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лен</w:t>
      </w:r>
      <w:r>
        <w:rPr>
          <w:sz w:val="28"/>
        </w:rPr>
        <w:t>»</w:t>
      </w:r>
      <w:r w:rsidRPr="00C278C1">
        <w:rPr>
          <w:sz w:val="28"/>
        </w:rPr>
        <w:t xml:space="preserve">, </w:t>
      </w:r>
      <w:r>
        <w:rPr>
          <w:sz w:val="28"/>
        </w:rPr>
        <w:t>«</w:t>
      </w:r>
      <w:r w:rsidRPr="00C278C1">
        <w:rPr>
          <w:sz w:val="28"/>
        </w:rPr>
        <w:t>льняная нить</w:t>
      </w:r>
      <w:r>
        <w:rPr>
          <w:sz w:val="28"/>
        </w:rPr>
        <w:t>»</w:t>
      </w:r>
      <w:r w:rsidRPr="00C278C1">
        <w:rPr>
          <w:sz w:val="28"/>
        </w:rPr>
        <w:t>. Линия не имеет четкой формулировки и иногда определяется как «длина без шири</w:t>
      </w:r>
      <w:r>
        <w:rPr>
          <w:sz w:val="28"/>
        </w:rPr>
        <w:t>ны» или как «граница без поверх</w:t>
      </w:r>
      <w:r w:rsidRPr="00C278C1">
        <w:rPr>
          <w:sz w:val="28"/>
        </w:rPr>
        <w:t>ности</w:t>
      </w:r>
      <w:r>
        <w:rPr>
          <w:sz w:val="28"/>
        </w:rPr>
        <w:t>»</w:t>
      </w:r>
      <w:r w:rsidRPr="00C278C1">
        <w:rPr>
          <w:sz w:val="28"/>
        </w:rPr>
        <w:t xml:space="preserve">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Точка. Общеславянское слово, происх</w:t>
      </w:r>
      <w:r>
        <w:rPr>
          <w:sz w:val="28"/>
        </w:rPr>
        <w:t>одит от глагола «ткнуть» и озна</w:t>
      </w:r>
      <w:r w:rsidRPr="00C278C1">
        <w:rPr>
          <w:sz w:val="28"/>
        </w:rPr>
        <w:t>чает результат мгновенного прикосновения</w:t>
      </w:r>
      <w:r>
        <w:rPr>
          <w:sz w:val="28"/>
        </w:rPr>
        <w:t>, укола. Точка – это одно из ос</w:t>
      </w:r>
      <w:r w:rsidRPr="00C278C1">
        <w:rPr>
          <w:sz w:val="28"/>
        </w:rPr>
        <w:t xml:space="preserve">новных понятий геометрии, косвенное </w:t>
      </w:r>
      <w:proofErr w:type="gramStart"/>
      <w:r w:rsidRPr="00C278C1">
        <w:rPr>
          <w:sz w:val="28"/>
        </w:rPr>
        <w:t>о</w:t>
      </w:r>
      <w:r>
        <w:rPr>
          <w:sz w:val="28"/>
        </w:rPr>
        <w:t>пределение</w:t>
      </w:r>
      <w:proofErr w:type="gramEnd"/>
      <w:r>
        <w:rPr>
          <w:sz w:val="28"/>
        </w:rPr>
        <w:t xml:space="preserve"> которому дается в ак</w:t>
      </w:r>
      <w:r w:rsidRPr="00C278C1">
        <w:rPr>
          <w:sz w:val="28"/>
        </w:rPr>
        <w:t xml:space="preserve">сиомах.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Прямая. Общеславянское слово, и</w:t>
      </w:r>
      <w:r>
        <w:rPr>
          <w:sz w:val="28"/>
        </w:rPr>
        <w:t>меющее соответствия в других ин</w:t>
      </w:r>
      <w:r w:rsidRPr="00C278C1">
        <w:rPr>
          <w:sz w:val="28"/>
        </w:rPr>
        <w:t>доевропейских языках (сравним в греческ</w:t>
      </w:r>
      <w:r>
        <w:rPr>
          <w:sz w:val="28"/>
        </w:rPr>
        <w:t>ом «</w:t>
      </w:r>
      <w:proofErr w:type="spellStart"/>
      <w:r>
        <w:rPr>
          <w:sz w:val="28"/>
        </w:rPr>
        <w:t>промос</w:t>
      </w:r>
      <w:proofErr w:type="spellEnd"/>
      <w:r>
        <w:rPr>
          <w:sz w:val="28"/>
        </w:rPr>
        <w:t>» – «передовой», «пря</w:t>
      </w:r>
      <w:r w:rsidRPr="00C278C1">
        <w:rPr>
          <w:sz w:val="28"/>
        </w:rPr>
        <w:t>мой</w:t>
      </w:r>
      <w:r>
        <w:rPr>
          <w:sz w:val="28"/>
        </w:rPr>
        <w:t>»</w:t>
      </w:r>
      <w:r w:rsidRPr="00C278C1">
        <w:rPr>
          <w:sz w:val="28"/>
        </w:rPr>
        <w:t>). Классификация линий на прямые, ломаные,</w:t>
      </w:r>
      <w:r>
        <w:rPr>
          <w:sz w:val="28"/>
        </w:rPr>
        <w:t xml:space="preserve"> кривые и углов – на пря</w:t>
      </w:r>
      <w:r w:rsidRPr="00C278C1">
        <w:rPr>
          <w:sz w:val="28"/>
        </w:rPr>
        <w:t xml:space="preserve">мые, острые и тупые берет свое начало в глубокой древности. Прямая – одно из основных понятий геометрии, косвенное </w:t>
      </w:r>
      <w:proofErr w:type="gramStart"/>
      <w:r w:rsidRPr="00C278C1">
        <w:rPr>
          <w:sz w:val="28"/>
        </w:rPr>
        <w:t>определение</w:t>
      </w:r>
      <w:proofErr w:type="gramEnd"/>
      <w:r w:rsidRPr="00C278C1">
        <w:rPr>
          <w:sz w:val="28"/>
        </w:rPr>
        <w:t xml:space="preserve"> которому дается через аксиомы.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Ломаная. Общеславянское слово, производное от </w:t>
      </w:r>
      <w:r>
        <w:rPr>
          <w:sz w:val="28"/>
        </w:rPr>
        <w:t>«</w:t>
      </w:r>
      <w:r w:rsidRPr="00C278C1">
        <w:rPr>
          <w:sz w:val="28"/>
        </w:rPr>
        <w:t>лом</w:t>
      </w:r>
      <w:r>
        <w:rPr>
          <w:sz w:val="28"/>
        </w:rPr>
        <w:t>»</w:t>
      </w:r>
      <w:r w:rsidRPr="00C278C1">
        <w:rPr>
          <w:sz w:val="28"/>
        </w:rPr>
        <w:t xml:space="preserve">, </w:t>
      </w:r>
      <w:r>
        <w:rPr>
          <w:sz w:val="28"/>
        </w:rPr>
        <w:t>«</w:t>
      </w:r>
      <w:r w:rsidRPr="00C278C1">
        <w:rPr>
          <w:sz w:val="28"/>
        </w:rPr>
        <w:t>ломать</w:t>
      </w:r>
      <w:r>
        <w:rPr>
          <w:sz w:val="28"/>
        </w:rPr>
        <w:t>»</w:t>
      </w:r>
      <w:r w:rsidRPr="00C278C1">
        <w:rPr>
          <w:sz w:val="28"/>
        </w:rPr>
        <w:t xml:space="preserve">. Ломаная – фигура, состоящая из отрезков, последовательно соединенных </w:t>
      </w:r>
      <w:r w:rsidRPr="00C278C1">
        <w:rPr>
          <w:sz w:val="28"/>
        </w:rPr>
        <w:lastRenderedPageBreak/>
        <w:t>между собой (конец каждого из которых (</w:t>
      </w:r>
      <w:r>
        <w:rPr>
          <w:sz w:val="28"/>
        </w:rPr>
        <w:t>кроме последнего) является нача</w:t>
      </w:r>
      <w:r w:rsidRPr="00C278C1">
        <w:rPr>
          <w:sz w:val="28"/>
        </w:rPr>
        <w:t>лом следующего, причем смежные отрезк</w:t>
      </w:r>
      <w:r>
        <w:rPr>
          <w:sz w:val="28"/>
        </w:rPr>
        <w:t>и не лежат на одной прямой). От</w:t>
      </w:r>
      <w:r w:rsidRPr="00C278C1">
        <w:rPr>
          <w:sz w:val="28"/>
        </w:rPr>
        <w:t xml:space="preserve">резки ломаной называются звеньями.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Отрезок. Общеславянское слово, производное от </w:t>
      </w:r>
      <w:r>
        <w:rPr>
          <w:sz w:val="28"/>
        </w:rPr>
        <w:t>«</w:t>
      </w:r>
      <w:r w:rsidRPr="00C278C1">
        <w:rPr>
          <w:sz w:val="28"/>
        </w:rPr>
        <w:t>резать</w:t>
      </w:r>
      <w:r>
        <w:rPr>
          <w:sz w:val="28"/>
        </w:rPr>
        <w:t>»</w:t>
      </w:r>
      <w:r w:rsidRPr="00C278C1">
        <w:rPr>
          <w:sz w:val="28"/>
        </w:rPr>
        <w:t xml:space="preserve">. </w:t>
      </w:r>
      <w:proofErr w:type="gramStart"/>
      <w:r w:rsidRPr="00C278C1">
        <w:rPr>
          <w:sz w:val="28"/>
        </w:rPr>
        <w:t xml:space="preserve">Отрезок – часть прямой, ограниченная с двух сторон. </w:t>
      </w:r>
      <w:proofErr w:type="gramEnd"/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proofErr w:type="gramStart"/>
      <w:r w:rsidRPr="00C278C1">
        <w:rPr>
          <w:sz w:val="28"/>
        </w:rPr>
        <w:t xml:space="preserve">Луч – часть прямой, ограниченная с одной стороны точкой. </w:t>
      </w:r>
      <w:proofErr w:type="gramEnd"/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Угол. Общеславянское слово индоевропейского характера (сравним в латинском </w:t>
      </w:r>
      <w:r>
        <w:rPr>
          <w:sz w:val="28"/>
        </w:rPr>
        <w:t>«</w:t>
      </w:r>
      <w:proofErr w:type="spellStart"/>
      <w:r w:rsidRPr="00C278C1">
        <w:rPr>
          <w:sz w:val="28"/>
        </w:rPr>
        <w:t>ангулус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угол</w:t>
      </w:r>
      <w:r>
        <w:rPr>
          <w:sz w:val="28"/>
        </w:rPr>
        <w:t>»</w:t>
      </w:r>
      <w:r w:rsidRPr="00C278C1">
        <w:rPr>
          <w:sz w:val="28"/>
        </w:rPr>
        <w:t>,</w:t>
      </w:r>
      <w:r>
        <w:rPr>
          <w:sz w:val="28"/>
        </w:rPr>
        <w:t xml:space="preserve"> «</w:t>
      </w:r>
      <w:r w:rsidRPr="00C278C1">
        <w:rPr>
          <w:sz w:val="28"/>
        </w:rPr>
        <w:t>кривой</w:t>
      </w:r>
      <w:r>
        <w:rPr>
          <w:sz w:val="28"/>
        </w:rPr>
        <w:t>»</w:t>
      </w:r>
      <w:r w:rsidRPr="00C278C1">
        <w:rPr>
          <w:sz w:val="28"/>
        </w:rPr>
        <w:t xml:space="preserve">). Угол – одна из частей плоскости, ограниченная двумя лучами с общим началом.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Шар. Слово образовалось от грече</w:t>
      </w:r>
      <w:r>
        <w:rPr>
          <w:sz w:val="28"/>
        </w:rPr>
        <w:t>ского «</w:t>
      </w:r>
      <w:proofErr w:type="spellStart"/>
      <w:r>
        <w:rPr>
          <w:sz w:val="28"/>
        </w:rPr>
        <w:t>сфайра</w:t>
      </w:r>
      <w:proofErr w:type="spellEnd"/>
      <w:r>
        <w:rPr>
          <w:sz w:val="28"/>
        </w:rPr>
        <w:t>» – «мяч» путем пе</w:t>
      </w:r>
      <w:r w:rsidRPr="00C278C1">
        <w:rPr>
          <w:sz w:val="28"/>
        </w:rPr>
        <w:t xml:space="preserve">рехода согласных </w:t>
      </w:r>
      <w:proofErr w:type="spellStart"/>
      <w:r w:rsidRPr="00D13AE0">
        <w:rPr>
          <w:i/>
          <w:sz w:val="28"/>
        </w:rPr>
        <w:t>сф</w:t>
      </w:r>
      <w:proofErr w:type="spellEnd"/>
      <w:r w:rsidRPr="00C278C1">
        <w:rPr>
          <w:sz w:val="28"/>
        </w:rPr>
        <w:t xml:space="preserve"> в </w:t>
      </w:r>
      <w:proofErr w:type="spellStart"/>
      <w:r w:rsidRPr="00D13AE0">
        <w:rPr>
          <w:i/>
          <w:sz w:val="28"/>
        </w:rPr>
        <w:t>ш</w:t>
      </w:r>
      <w:proofErr w:type="spellEnd"/>
      <w:r w:rsidRPr="00C278C1">
        <w:rPr>
          <w:sz w:val="28"/>
        </w:rPr>
        <w:t xml:space="preserve">. Шар – это </w:t>
      </w:r>
      <w:r>
        <w:rPr>
          <w:sz w:val="28"/>
        </w:rPr>
        <w:t>множество точек трехмерного про</w:t>
      </w:r>
      <w:r w:rsidRPr="00C278C1">
        <w:rPr>
          <w:sz w:val="28"/>
        </w:rPr>
        <w:t>странства, расстояние от каждой из которых до данной то</w:t>
      </w:r>
      <w:r>
        <w:rPr>
          <w:sz w:val="28"/>
        </w:rPr>
        <w:t>чки не больше дан</w:t>
      </w:r>
      <w:r w:rsidRPr="00C278C1">
        <w:rPr>
          <w:sz w:val="28"/>
        </w:rPr>
        <w:t xml:space="preserve">ного расстояния. Шар – это тело, ограниченное сферой.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Сфера. Термин происходит от греческого </w:t>
      </w:r>
      <w:r>
        <w:rPr>
          <w:sz w:val="28"/>
        </w:rPr>
        <w:t>«</w:t>
      </w:r>
      <w:proofErr w:type="spellStart"/>
      <w:r w:rsidRPr="00C278C1">
        <w:rPr>
          <w:sz w:val="28"/>
        </w:rPr>
        <w:t>сфайра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шар</w:t>
      </w:r>
      <w:r>
        <w:rPr>
          <w:sz w:val="28"/>
        </w:rPr>
        <w:t>»</w:t>
      </w:r>
      <w:r w:rsidRPr="00C278C1">
        <w:rPr>
          <w:sz w:val="28"/>
        </w:rPr>
        <w:t xml:space="preserve">, </w:t>
      </w:r>
      <w:r>
        <w:rPr>
          <w:sz w:val="28"/>
        </w:rPr>
        <w:t>«</w:t>
      </w:r>
      <w:r w:rsidRPr="00C278C1">
        <w:rPr>
          <w:sz w:val="28"/>
        </w:rPr>
        <w:t>мяч</w:t>
      </w:r>
      <w:r>
        <w:rPr>
          <w:sz w:val="28"/>
        </w:rPr>
        <w:t>»</w:t>
      </w:r>
      <w:r w:rsidRPr="00C278C1">
        <w:rPr>
          <w:sz w:val="28"/>
        </w:rPr>
        <w:t>. Однако в математике под сферой понимается только оболочка (воздушный шарик, футбольный мяч и т.п.). Сфера – это множество точек трехмерного пространства, находящихся на данном расстоянии от данной точки.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Куб. Происходит от греческого </w:t>
      </w:r>
      <w:r>
        <w:rPr>
          <w:sz w:val="28"/>
        </w:rPr>
        <w:t>«</w:t>
      </w:r>
      <w:proofErr w:type="spellStart"/>
      <w:r>
        <w:rPr>
          <w:sz w:val="28"/>
        </w:rPr>
        <w:t>кубос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игральная кость</w:t>
      </w:r>
      <w:r>
        <w:rPr>
          <w:sz w:val="28"/>
        </w:rPr>
        <w:t>»</w:t>
      </w:r>
      <w:r w:rsidRPr="00C278C1">
        <w:rPr>
          <w:sz w:val="28"/>
        </w:rPr>
        <w:t xml:space="preserve">. Куб – это прямоугольный параллелепипед, все ребра которого равны между собой.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Цилиндр. Происходит от греческого «</w:t>
      </w:r>
      <w:proofErr w:type="spellStart"/>
      <w:r w:rsidRPr="00C278C1">
        <w:rPr>
          <w:sz w:val="28"/>
        </w:rPr>
        <w:t>кылиндрос</w:t>
      </w:r>
      <w:proofErr w:type="spellEnd"/>
      <w:r w:rsidRPr="00C278C1">
        <w:rPr>
          <w:sz w:val="28"/>
        </w:rPr>
        <w:t xml:space="preserve">» – «валик». Цилиндр – это тело, полученное вращением прямоугольника около одной из его сторон.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Призма. Греческое слово </w:t>
      </w:r>
      <w:r>
        <w:rPr>
          <w:sz w:val="28"/>
        </w:rPr>
        <w:t>«</w:t>
      </w:r>
      <w:r w:rsidRPr="00C278C1">
        <w:rPr>
          <w:sz w:val="28"/>
        </w:rPr>
        <w:t>призма</w:t>
      </w:r>
      <w:r>
        <w:rPr>
          <w:sz w:val="28"/>
        </w:rPr>
        <w:t>»</w:t>
      </w:r>
      <w:r w:rsidRPr="00C278C1">
        <w:rPr>
          <w:sz w:val="28"/>
        </w:rPr>
        <w:t xml:space="preserve"> озн</w:t>
      </w:r>
      <w:r>
        <w:rPr>
          <w:sz w:val="28"/>
        </w:rPr>
        <w:t>ачает «отпиленный кусок», «отпи</w:t>
      </w:r>
      <w:r w:rsidRPr="00C278C1">
        <w:rPr>
          <w:sz w:val="28"/>
        </w:rPr>
        <w:t>ленная часть</w:t>
      </w:r>
      <w:r>
        <w:rPr>
          <w:sz w:val="28"/>
        </w:rPr>
        <w:t>»</w:t>
      </w:r>
      <w:r w:rsidRPr="00C278C1">
        <w:rPr>
          <w:sz w:val="28"/>
        </w:rPr>
        <w:t>. Призма – это многогранник, у которого два основания – равные многоугольники, лежащие в параллельных п</w:t>
      </w:r>
      <w:r>
        <w:rPr>
          <w:sz w:val="28"/>
        </w:rPr>
        <w:t>лоскостях, а боковые грани – па</w:t>
      </w:r>
      <w:r w:rsidRPr="00C278C1">
        <w:rPr>
          <w:sz w:val="28"/>
        </w:rPr>
        <w:t>раллелограммы. Призма, у которой боков</w:t>
      </w:r>
      <w:r>
        <w:rPr>
          <w:sz w:val="28"/>
        </w:rPr>
        <w:t>ые ребра перпендикулярны основа</w:t>
      </w:r>
      <w:r w:rsidRPr="00C278C1">
        <w:rPr>
          <w:sz w:val="28"/>
        </w:rPr>
        <w:t xml:space="preserve">ниям, называется прямой призмой, в противном случае – наклонной. </w:t>
      </w:r>
    </w:p>
    <w:p w:rsidR="00AE368B" w:rsidRPr="00C278C1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Параллелепипед. Термин образован путем соединения двух греческих слов: </w:t>
      </w:r>
      <w:r>
        <w:rPr>
          <w:sz w:val="28"/>
        </w:rPr>
        <w:t>«</w:t>
      </w:r>
      <w:proofErr w:type="spellStart"/>
      <w:r w:rsidRPr="00C278C1">
        <w:rPr>
          <w:sz w:val="28"/>
        </w:rPr>
        <w:t>параллелос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параллельный</w:t>
      </w:r>
      <w:r>
        <w:rPr>
          <w:sz w:val="28"/>
        </w:rPr>
        <w:t>»</w:t>
      </w:r>
      <w:r w:rsidRPr="00C278C1">
        <w:rPr>
          <w:sz w:val="28"/>
        </w:rPr>
        <w:t xml:space="preserve"> и </w:t>
      </w:r>
      <w:r>
        <w:rPr>
          <w:sz w:val="28"/>
        </w:rPr>
        <w:t>«</w:t>
      </w:r>
      <w:proofErr w:type="spellStart"/>
      <w:r w:rsidRPr="00C278C1">
        <w:rPr>
          <w:sz w:val="28"/>
        </w:rPr>
        <w:t>эпипедос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плоскость</w:t>
      </w:r>
      <w:r>
        <w:rPr>
          <w:sz w:val="28"/>
        </w:rPr>
        <w:t>»</w:t>
      </w:r>
      <w:r w:rsidRPr="00C278C1">
        <w:rPr>
          <w:sz w:val="28"/>
        </w:rPr>
        <w:t xml:space="preserve">. </w:t>
      </w:r>
      <w:r w:rsidRPr="00C278C1">
        <w:rPr>
          <w:sz w:val="28"/>
        </w:rPr>
        <w:lastRenderedPageBreak/>
        <w:t>Параллелепипед – призма, основанием которой явл</w:t>
      </w:r>
      <w:r>
        <w:rPr>
          <w:sz w:val="28"/>
        </w:rPr>
        <w:t>яется параллелограмм. Если боко</w:t>
      </w:r>
      <w:r w:rsidRPr="00C278C1">
        <w:rPr>
          <w:sz w:val="28"/>
        </w:rPr>
        <w:t>вые ребра параллелепипеда перпендикул</w:t>
      </w:r>
      <w:r>
        <w:rPr>
          <w:sz w:val="28"/>
        </w:rPr>
        <w:t>ярны плоскости основания, то па</w:t>
      </w:r>
      <w:r w:rsidRPr="00C278C1">
        <w:rPr>
          <w:sz w:val="28"/>
        </w:rPr>
        <w:t>раллелепипед называется прямым, и противном случае – наклонным. Если основание прямого параллелепипеда – прямоугольник</w:t>
      </w:r>
      <w:r>
        <w:rPr>
          <w:sz w:val="28"/>
        </w:rPr>
        <w:t>, то такой параллеле</w:t>
      </w:r>
      <w:r w:rsidRPr="00C278C1">
        <w:rPr>
          <w:sz w:val="28"/>
        </w:rPr>
        <w:t>пипед называется прямоугольным. Прямо</w:t>
      </w:r>
      <w:r>
        <w:rPr>
          <w:sz w:val="28"/>
        </w:rPr>
        <w:t>угольный параллелепипед с равны</w:t>
      </w:r>
      <w:r w:rsidRPr="00C278C1">
        <w:rPr>
          <w:sz w:val="28"/>
        </w:rPr>
        <w:t>ми измерениями называется кубом.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 xml:space="preserve">Пирамида. Одни считают, что греческое слово </w:t>
      </w:r>
      <w:r>
        <w:rPr>
          <w:sz w:val="28"/>
        </w:rPr>
        <w:t>«</w:t>
      </w:r>
      <w:r w:rsidRPr="00C278C1">
        <w:rPr>
          <w:sz w:val="28"/>
        </w:rPr>
        <w:t>пирамида</w:t>
      </w:r>
      <w:r>
        <w:rPr>
          <w:sz w:val="28"/>
        </w:rPr>
        <w:t>»</w:t>
      </w:r>
      <w:r w:rsidRPr="00C278C1">
        <w:rPr>
          <w:sz w:val="28"/>
        </w:rPr>
        <w:t xml:space="preserve"> происходит от египетского </w:t>
      </w:r>
      <w:r>
        <w:rPr>
          <w:sz w:val="28"/>
        </w:rPr>
        <w:t>«</w:t>
      </w:r>
      <w:proofErr w:type="spellStart"/>
      <w:r w:rsidRPr="00C278C1">
        <w:rPr>
          <w:sz w:val="28"/>
        </w:rPr>
        <w:t>пирамус</w:t>
      </w:r>
      <w:proofErr w:type="spellEnd"/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боковое ребро сооружения</w:t>
      </w:r>
      <w:r>
        <w:rPr>
          <w:sz w:val="28"/>
        </w:rPr>
        <w:t>»</w:t>
      </w:r>
      <w:r w:rsidRPr="00C278C1">
        <w:rPr>
          <w:sz w:val="28"/>
        </w:rPr>
        <w:t>. Существует другое предположение: термин берет своё начало</w:t>
      </w:r>
      <w:r>
        <w:rPr>
          <w:sz w:val="28"/>
        </w:rPr>
        <w:t xml:space="preserve"> от формы хлебцев в Древней Гре</w:t>
      </w:r>
      <w:r w:rsidRPr="00C278C1">
        <w:rPr>
          <w:sz w:val="28"/>
        </w:rPr>
        <w:t>ции, т.е. является производным от греческо</w:t>
      </w:r>
      <w:r>
        <w:rPr>
          <w:sz w:val="28"/>
        </w:rPr>
        <w:t>го слова «</w:t>
      </w:r>
      <w:proofErr w:type="spellStart"/>
      <w:r>
        <w:rPr>
          <w:sz w:val="28"/>
        </w:rPr>
        <w:t>пирос</w:t>
      </w:r>
      <w:proofErr w:type="spellEnd"/>
      <w:r>
        <w:rPr>
          <w:sz w:val="28"/>
        </w:rPr>
        <w:t>» – «рожь». Неко</w:t>
      </w:r>
      <w:r w:rsidRPr="00C278C1">
        <w:rPr>
          <w:sz w:val="28"/>
        </w:rPr>
        <w:t xml:space="preserve">торые ученые считают, что термин произошел от греческого слона </w:t>
      </w:r>
      <w:r>
        <w:rPr>
          <w:sz w:val="28"/>
        </w:rPr>
        <w:t>«</w:t>
      </w:r>
      <w:r w:rsidRPr="00C278C1">
        <w:rPr>
          <w:sz w:val="28"/>
        </w:rPr>
        <w:t>пир</w:t>
      </w:r>
      <w:r>
        <w:rPr>
          <w:sz w:val="28"/>
        </w:rPr>
        <w:t>»</w:t>
      </w:r>
      <w:r w:rsidRPr="00C278C1">
        <w:rPr>
          <w:sz w:val="28"/>
        </w:rPr>
        <w:t xml:space="preserve"> – </w:t>
      </w:r>
      <w:r>
        <w:rPr>
          <w:sz w:val="28"/>
        </w:rPr>
        <w:t>«</w:t>
      </w:r>
      <w:r w:rsidRPr="00C278C1">
        <w:rPr>
          <w:sz w:val="28"/>
        </w:rPr>
        <w:t>огонь</w:t>
      </w:r>
      <w:r>
        <w:rPr>
          <w:sz w:val="28"/>
        </w:rPr>
        <w:t>»</w:t>
      </w:r>
      <w:r w:rsidRPr="00C278C1">
        <w:rPr>
          <w:sz w:val="28"/>
        </w:rPr>
        <w:t xml:space="preserve">, т.к. пламя иногда напоминает по форме пирамиду. Пирамида – это многогранник, основание которого многоугольник, а боковые грани – треугольники, имеющие общую вершину.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К</w:t>
      </w:r>
      <w:r>
        <w:rPr>
          <w:sz w:val="28"/>
        </w:rPr>
        <w:t>онус. Происходит от греческого «</w:t>
      </w:r>
      <w:proofErr w:type="spellStart"/>
      <w:r>
        <w:rPr>
          <w:sz w:val="28"/>
        </w:rPr>
        <w:t>конос</w:t>
      </w:r>
      <w:proofErr w:type="spellEnd"/>
      <w:r>
        <w:rPr>
          <w:sz w:val="28"/>
        </w:rPr>
        <w:t>»</w:t>
      </w:r>
      <w:r w:rsidRPr="00C278C1">
        <w:rPr>
          <w:sz w:val="28"/>
        </w:rPr>
        <w:t>, что в переводе</w:t>
      </w:r>
      <w:r>
        <w:rPr>
          <w:sz w:val="28"/>
        </w:rPr>
        <w:t xml:space="preserve"> означает «сосновая шишка» или «</w:t>
      </w:r>
      <w:r w:rsidRPr="00C278C1">
        <w:rPr>
          <w:sz w:val="28"/>
        </w:rPr>
        <w:t>остроконечная верхушка шлем</w:t>
      </w:r>
      <w:r>
        <w:rPr>
          <w:sz w:val="28"/>
        </w:rPr>
        <w:t>а», «кегля», «остроконечный предмет»</w:t>
      </w:r>
      <w:r w:rsidRPr="00C278C1">
        <w:rPr>
          <w:sz w:val="28"/>
        </w:rPr>
        <w:t xml:space="preserve">. 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Конус – это геометрическое тело, образованное вращением прямоугольного треугольника около одного из его катетов. Если основание конуса есть круг и вершина конуса проециру</w:t>
      </w:r>
      <w:r>
        <w:rPr>
          <w:sz w:val="28"/>
        </w:rPr>
        <w:t>ется в центр круга, то конус на</w:t>
      </w:r>
      <w:r w:rsidRPr="00C278C1">
        <w:rPr>
          <w:sz w:val="28"/>
        </w:rPr>
        <w:t xml:space="preserve">зывается прямым. </w:t>
      </w:r>
    </w:p>
    <w:p w:rsidR="00AE368B" w:rsidRPr="00C278C1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278C1">
        <w:rPr>
          <w:sz w:val="28"/>
        </w:rPr>
        <w:t>Овалоид. Этот термин образован путем соедине</w:t>
      </w:r>
      <w:r>
        <w:rPr>
          <w:sz w:val="28"/>
        </w:rPr>
        <w:t>ния двух слов «</w:t>
      </w:r>
      <w:proofErr w:type="spellStart"/>
      <w:r>
        <w:rPr>
          <w:sz w:val="28"/>
        </w:rPr>
        <w:t>оваль</w:t>
      </w:r>
      <w:proofErr w:type="spellEnd"/>
      <w:r>
        <w:rPr>
          <w:sz w:val="28"/>
        </w:rPr>
        <w:t>» – «овальный» и «</w:t>
      </w:r>
      <w:proofErr w:type="spellStart"/>
      <w:r>
        <w:rPr>
          <w:sz w:val="28"/>
        </w:rPr>
        <w:t>эидос</w:t>
      </w:r>
      <w:proofErr w:type="spellEnd"/>
      <w:r>
        <w:rPr>
          <w:sz w:val="28"/>
        </w:rPr>
        <w:t>» – «вид»</w:t>
      </w:r>
      <w:r w:rsidRPr="00C278C1">
        <w:rPr>
          <w:sz w:val="28"/>
        </w:rPr>
        <w:t>. Овалоид –</w:t>
      </w:r>
      <w:r>
        <w:rPr>
          <w:sz w:val="28"/>
        </w:rPr>
        <w:t xml:space="preserve"> это множество точек пространст</w:t>
      </w:r>
      <w:r w:rsidRPr="00C278C1">
        <w:rPr>
          <w:sz w:val="28"/>
        </w:rPr>
        <w:t xml:space="preserve">ва, которое </w:t>
      </w:r>
      <w:proofErr w:type="gramStart"/>
      <w:r w:rsidRPr="00C278C1">
        <w:rPr>
          <w:sz w:val="28"/>
        </w:rPr>
        <w:t>произвольная</w:t>
      </w:r>
      <w:proofErr w:type="gramEnd"/>
      <w:r w:rsidRPr="00C278C1">
        <w:rPr>
          <w:sz w:val="28"/>
        </w:rPr>
        <w:t xml:space="preserve"> прямая пересекает не более чем в двух точках. Овалоид – это пространственный вариант овала.</w:t>
      </w:r>
    </w:p>
    <w:p w:rsidR="00AE368B" w:rsidRPr="00E44094" w:rsidRDefault="00AE368B" w:rsidP="00AE368B">
      <w:pPr>
        <w:spacing w:line="360" w:lineRule="auto"/>
        <w:ind w:firstLine="709"/>
        <w:jc w:val="both"/>
        <w:rPr>
          <w:sz w:val="28"/>
        </w:rPr>
      </w:pPr>
      <w:proofErr w:type="gramStart"/>
      <w:r w:rsidRPr="00C278C1">
        <w:rPr>
          <w:sz w:val="28"/>
        </w:rPr>
        <w:t xml:space="preserve">Проблему ознакомления дошкольников с геометрическими фигурами и их свойствами следует рассматривать в двух аспектах: в плане сенсорного восприятия форм геометрических фигур и использования их как эталонов в познании форм окружающих предметов, а также в смысле познания </w:t>
      </w:r>
      <w:r w:rsidRPr="00C278C1">
        <w:rPr>
          <w:sz w:val="28"/>
        </w:rPr>
        <w:lastRenderedPageBreak/>
        <w:t>особенностей их структур, свойств, основных связей и закономерностей в их построении, т.е. собственно геометрического материала.</w:t>
      </w:r>
      <w:proofErr w:type="gramEnd"/>
    </w:p>
    <w:p w:rsidR="00AE368B" w:rsidRDefault="00AE368B" w:rsidP="00AE368B">
      <w:pPr>
        <w:spacing w:line="360" w:lineRule="auto"/>
        <w:jc w:val="center"/>
        <w:rPr>
          <w:sz w:val="28"/>
        </w:rPr>
      </w:pPr>
      <w:r w:rsidRPr="00E053AE">
        <w:rPr>
          <w:i/>
          <w:sz w:val="28"/>
        </w:rPr>
        <w:t>Тема:</w:t>
      </w:r>
      <w:r>
        <w:rPr>
          <w:sz w:val="28"/>
        </w:rPr>
        <w:t xml:space="preserve"> величины и их измерение.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E44094">
        <w:rPr>
          <w:sz w:val="28"/>
        </w:rPr>
        <w:t xml:space="preserve">Понятие величины является в математике основным (неопределяемым). Величина – это свойство, определяющее место предмета среди </w:t>
      </w:r>
      <w:proofErr w:type="gramStart"/>
      <w:r w:rsidRPr="00E44094">
        <w:rPr>
          <w:sz w:val="28"/>
        </w:rPr>
        <w:t>однородных</w:t>
      </w:r>
      <w:proofErr w:type="gramEnd"/>
      <w:r w:rsidRPr="00E44094">
        <w:rPr>
          <w:sz w:val="28"/>
        </w:rPr>
        <w:t>, т.е. свойство, по которому можно сравнивать предметы между собой. Таким образом, величина – это и протяженность, и объем, и скорость, и</w:t>
      </w:r>
      <w:r>
        <w:rPr>
          <w:sz w:val="28"/>
        </w:rPr>
        <w:t xml:space="preserve"> </w:t>
      </w:r>
      <w:r w:rsidRPr="00E44094">
        <w:rPr>
          <w:sz w:val="28"/>
        </w:rPr>
        <w:t>масса и т.д. Величина определяется только на основе сравнения с другой величиной. Она всегда относительна и зависит от того, с какой величиной</w:t>
      </w:r>
      <w:r>
        <w:rPr>
          <w:sz w:val="28"/>
        </w:rPr>
        <w:t xml:space="preserve"> </w:t>
      </w:r>
      <w:r w:rsidRPr="00E44094">
        <w:rPr>
          <w:sz w:val="28"/>
        </w:rPr>
        <w:t>сравнивается данная, т.е. один и тот же предмет может быть определен как</w:t>
      </w:r>
      <w:r>
        <w:rPr>
          <w:sz w:val="28"/>
        </w:rPr>
        <w:t xml:space="preserve"> </w:t>
      </w:r>
      <w:r w:rsidRPr="00E44094">
        <w:rPr>
          <w:sz w:val="28"/>
        </w:rPr>
        <w:t>большой или маленький в зависимости от того, с каким предметом его сравнивают. Кроме этого, при изменении размера предмета может измениться</w:t>
      </w:r>
      <w:r>
        <w:rPr>
          <w:sz w:val="28"/>
        </w:rPr>
        <w:t xml:space="preserve"> </w:t>
      </w:r>
      <w:r w:rsidRPr="00E44094">
        <w:rPr>
          <w:sz w:val="28"/>
        </w:rPr>
        <w:t>его длина, а числовое значение величины зависит от единицы измерения (5см – 50 мм) – это свойство изменчивости. Итак, величина характеризуется</w:t>
      </w:r>
      <w:r>
        <w:rPr>
          <w:sz w:val="28"/>
        </w:rPr>
        <w:t xml:space="preserve"> </w:t>
      </w:r>
      <w:r w:rsidRPr="00E44094">
        <w:rPr>
          <w:sz w:val="28"/>
        </w:rPr>
        <w:t>такими особенностями, как сравнимость, изменчивость и относительность.</w:t>
      </w:r>
    </w:p>
    <w:p w:rsidR="00AE368B" w:rsidRPr="00E44094" w:rsidRDefault="00AE368B" w:rsidP="00AE368B">
      <w:pPr>
        <w:spacing w:line="360" w:lineRule="auto"/>
        <w:ind w:firstLine="709"/>
        <w:jc w:val="both"/>
        <w:rPr>
          <w:sz w:val="28"/>
        </w:rPr>
      </w:pPr>
      <w:r w:rsidRPr="00E44094">
        <w:rPr>
          <w:sz w:val="28"/>
        </w:rPr>
        <w:t>Величина определяется человеком только в сравнении с другой величиной, принятой за эталон и называемой мерой. Мера – это эталон величины.</w:t>
      </w:r>
      <w:r>
        <w:rPr>
          <w:sz w:val="28"/>
        </w:rPr>
        <w:t xml:space="preserve"> </w:t>
      </w:r>
      <w:r w:rsidRPr="00E44094">
        <w:rPr>
          <w:sz w:val="28"/>
        </w:rPr>
        <w:t>Для сравнения предметов по величине ребенок использует предметные действия, которые направлены на непосредственное сопоставление объектов</w:t>
      </w:r>
      <w:r>
        <w:rPr>
          <w:sz w:val="28"/>
        </w:rPr>
        <w:t xml:space="preserve"> </w:t>
      </w:r>
      <w:r w:rsidRPr="00E44094">
        <w:rPr>
          <w:sz w:val="28"/>
        </w:rPr>
        <w:t>между собой по их величине с помощью приемов накладывания, прикладывания, приставления; на опосредованное сравнение с помощью измерения.</w:t>
      </w:r>
    </w:p>
    <w:p w:rsidR="00AE368B" w:rsidRPr="00E44094" w:rsidRDefault="00AE368B" w:rsidP="00AE368B">
      <w:pPr>
        <w:spacing w:line="360" w:lineRule="auto"/>
        <w:ind w:firstLine="709"/>
        <w:jc w:val="both"/>
        <w:rPr>
          <w:sz w:val="28"/>
        </w:rPr>
      </w:pPr>
      <w:r w:rsidRPr="00E44094">
        <w:rPr>
          <w:sz w:val="28"/>
        </w:rPr>
        <w:t xml:space="preserve">Измерение – один из видов математической деятельности, направленный на определение величины условного </w:t>
      </w:r>
      <w:r>
        <w:rPr>
          <w:sz w:val="28"/>
        </w:rPr>
        <w:t>объекта. Выделяют объект измере</w:t>
      </w:r>
      <w:r w:rsidRPr="00E44094">
        <w:rPr>
          <w:sz w:val="28"/>
        </w:rPr>
        <w:t>ния, цель, средство и результат. Объект измерения – измеряемая величина,</w:t>
      </w:r>
      <w:r>
        <w:rPr>
          <w:sz w:val="28"/>
        </w:rPr>
        <w:t xml:space="preserve"> </w:t>
      </w:r>
      <w:r w:rsidRPr="00E44094">
        <w:rPr>
          <w:sz w:val="28"/>
        </w:rPr>
        <w:t>средство измерения – выбранная мерка. Цель измерения – определить величину объекта, выразить ее числовым значением. Результат измерения – установить численное отношение между измеряемой величиной и заранее выбранной</w:t>
      </w:r>
      <w:r>
        <w:rPr>
          <w:sz w:val="28"/>
        </w:rPr>
        <w:t xml:space="preserve"> </w:t>
      </w:r>
      <w:r w:rsidRPr="00E44094">
        <w:rPr>
          <w:sz w:val="28"/>
        </w:rPr>
        <w:t>единицей измерения.</w:t>
      </w:r>
    </w:p>
    <w:p w:rsidR="00AE368B" w:rsidRDefault="00AE368B" w:rsidP="00AE368B">
      <w:pPr>
        <w:spacing w:line="360" w:lineRule="auto"/>
        <w:ind w:firstLine="709"/>
        <w:jc w:val="both"/>
        <w:rPr>
          <w:sz w:val="28"/>
        </w:rPr>
      </w:pPr>
      <w:r w:rsidRPr="00E44094">
        <w:rPr>
          <w:sz w:val="28"/>
        </w:rPr>
        <w:lastRenderedPageBreak/>
        <w:t>Главное в обучении измерению – это ознакомление детей с меркой.</w:t>
      </w:r>
      <w:r>
        <w:rPr>
          <w:sz w:val="28"/>
        </w:rPr>
        <w:t xml:space="preserve"> </w:t>
      </w:r>
      <w:r w:rsidRPr="00E44094">
        <w:rPr>
          <w:sz w:val="28"/>
        </w:rPr>
        <w:t>Введение измерения в дошкольном детстве имеет две цели: познакомить детей с мерой и научить измерять, сравнивать предметы по величине. С помощью упражнений, сенсорного восприятия дети усваивают зависимость между меркой, величиной и результатом. Что является пропедевтикой понятия</w:t>
      </w:r>
      <w:r>
        <w:rPr>
          <w:sz w:val="28"/>
        </w:rPr>
        <w:t xml:space="preserve"> </w:t>
      </w:r>
      <w:r w:rsidRPr="00E44094">
        <w:rPr>
          <w:sz w:val="28"/>
        </w:rPr>
        <w:t>функция, прямая и обратная зависимость. Понимание зависимости между</w:t>
      </w:r>
      <w:r>
        <w:rPr>
          <w:sz w:val="28"/>
        </w:rPr>
        <w:t xml:space="preserve"> </w:t>
      </w:r>
      <w:r w:rsidRPr="00E44094">
        <w:rPr>
          <w:sz w:val="28"/>
        </w:rPr>
        <w:t>меркой, величиной и результатом способствует также развитию аналитико</w:t>
      </w:r>
      <w:r>
        <w:rPr>
          <w:sz w:val="28"/>
        </w:rPr>
        <w:t>-</w:t>
      </w:r>
      <w:r w:rsidRPr="00E44094">
        <w:rPr>
          <w:sz w:val="28"/>
        </w:rPr>
        <w:t>синтетической деятельности</w:t>
      </w:r>
      <w:r>
        <w:rPr>
          <w:sz w:val="28"/>
        </w:rPr>
        <w:t>.</w:t>
      </w:r>
    </w:p>
    <w:p w:rsidR="00AE368B" w:rsidRPr="00C4245C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4245C">
        <w:rPr>
          <w:sz w:val="28"/>
        </w:rPr>
        <w:t>В дошкольном обучении традиционно рассматривают дл</w:t>
      </w:r>
      <w:r>
        <w:rPr>
          <w:sz w:val="28"/>
        </w:rPr>
        <w:t>ину и ширину как различные каче</w:t>
      </w:r>
      <w:r w:rsidRPr="00C4245C">
        <w:rPr>
          <w:sz w:val="28"/>
        </w:rPr>
        <w:t>ства предмета. Длина – это протяженность предмета в том направлении, в котором две крайние точки линии, плоскости, тела находятся на наибольшем расстоянии друг от друга. Ширина же определяется как протяженность предмета в «поперечнике». Высота – это длина перпендикуляра, опущ</w:t>
      </w:r>
      <w:r>
        <w:rPr>
          <w:sz w:val="28"/>
        </w:rPr>
        <w:t>енно</w:t>
      </w:r>
      <w:r w:rsidRPr="00C4245C">
        <w:rPr>
          <w:sz w:val="28"/>
        </w:rPr>
        <w:t>го из вершины тела на основание (протяженность предмета от земли вверх). Высотой обладают только объемные пре</w:t>
      </w:r>
      <w:r>
        <w:rPr>
          <w:sz w:val="28"/>
        </w:rPr>
        <w:t>дметы. Таким образом, длина, ши</w:t>
      </w:r>
      <w:r w:rsidRPr="00C4245C">
        <w:rPr>
          <w:sz w:val="28"/>
        </w:rPr>
        <w:t>рина и высота являются свойством протяженности. Длины любых предметов можно сравнивать как на глаз, так и с по</w:t>
      </w:r>
      <w:r>
        <w:rPr>
          <w:sz w:val="28"/>
        </w:rPr>
        <w:t>мощью совмещения предметов (на</w:t>
      </w:r>
      <w:r w:rsidRPr="00C4245C">
        <w:rPr>
          <w:sz w:val="28"/>
        </w:rPr>
        <w:t>ложения) или приложения.</w:t>
      </w:r>
    </w:p>
    <w:p w:rsidR="00AE368B" w:rsidRPr="00E44094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4245C">
        <w:rPr>
          <w:sz w:val="28"/>
        </w:rPr>
        <w:t>Площадь – свойство фигуры занима</w:t>
      </w:r>
      <w:r>
        <w:rPr>
          <w:sz w:val="28"/>
        </w:rPr>
        <w:t>ть определенное место на плоско</w:t>
      </w:r>
      <w:r w:rsidRPr="00C4245C">
        <w:rPr>
          <w:sz w:val="28"/>
        </w:rPr>
        <w:t>сти. По площади чаще сравнивают плоск</w:t>
      </w:r>
      <w:r>
        <w:rPr>
          <w:sz w:val="28"/>
        </w:rPr>
        <w:t>ие замкнутые фигуры. Для измере</w:t>
      </w:r>
      <w:r w:rsidRPr="00C4245C">
        <w:rPr>
          <w:sz w:val="28"/>
        </w:rPr>
        <w:t xml:space="preserve">ния площади в качестве промежуточной мерки можно использовать плоскую фигуру, которая плотно укладывается </w:t>
      </w:r>
      <w:proofErr w:type="gramStart"/>
      <w:r w:rsidRPr="00C4245C">
        <w:rPr>
          <w:sz w:val="28"/>
        </w:rPr>
        <w:t>в</w:t>
      </w:r>
      <w:proofErr w:type="gramEnd"/>
      <w:r w:rsidRPr="00C4245C">
        <w:rPr>
          <w:sz w:val="28"/>
        </w:rPr>
        <w:t xml:space="preserve"> данную.</w:t>
      </w:r>
    </w:p>
    <w:p w:rsidR="00AE368B" w:rsidRPr="00C4245C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4245C">
        <w:rPr>
          <w:sz w:val="28"/>
        </w:rPr>
        <w:t>Объем – это свойство фигуры за</w:t>
      </w:r>
      <w:r>
        <w:rPr>
          <w:sz w:val="28"/>
        </w:rPr>
        <w:t>нимать определенное место в про</w:t>
      </w:r>
      <w:r w:rsidRPr="00C4245C">
        <w:rPr>
          <w:sz w:val="28"/>
        </w:rPr>
        <w:t>странстве. По объему сравнивают не плоские, а объемные фигуры. Объем зависит от длины, ширины и высоты предмета.</w:t>
      </w:r>
    </w:p>
    <w:p w:rsidR="00AE368B" w:rsidRPr="00C4245C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4245C">
        <w:rPr>
          <w:sz w:val="28"/>
        </w:rPr>
        <w:t>Масса – свойство предмета иметь тяжесть (легкость). Масса является физическим свойством предмета, измер</w:t>
      </w:r>
      <w:r>
        <w:rPr>
          <w:sz w:val="28"/>
        </w:rPr>
        <w:t>яемым взвешиванием. Массу объек</w:t>
      </w:r>
      <w:r w:rsidRPr="00C4245C">
        <w:rPr>
          <w:sz w:val="28"/>
        </w:rPr>
        <w:t>тов нельзя сравнить на глаз или приложен</w:t>
      </w:r>
      <w:r>
        <w:rPr>
          <w:sz w:val="28"/>
        </w:rPr>
        <w:t>ием, массу можно найти взвешива</w:t>
      </w:r>
      <w:r w:rsidRPr="00C4245C">
        <w:rPr>
          <w:sz w:val="28"/>
        </w:rPr>
        <w:t xml:space="preserve">нием или сравнить приблизительно прикидкой на руке. Понятие массы тела тесно связано с понятием веса – силы, с которой тела </w:t>
      </w:r>
      <w:r w:rsidRPr="00C4245C">
        <w:rPr>
          <w:sz w:val="28"/>
        </w:rPr>
        <w:lastRenderedPageBreak/>
        <w:t xml:space="preserve">притягивается Землей. Поэтому вес тела зависит не только от самого тела. Например, он различен на разных широтах: на полюсе тело весит на 0,5% больше, чем на экваторе. Тело может и не обладать весом (если находится в невесомости). Масса же тела везде одинакова, </w:t>
      </w:r>
      <w:proofErr w:type="gramStart"/>
      <w:r w:rsidRPr="00C4245C">
        <w:rPr>
          <w:sz w:val="28"/>
        </w:rPr>
        <w:t>где бы тело не наход</w:t>
      </w:r>
      <w:r>
        <w:rPr>
          <w:sz w:val="28"/>
        </w:rPr>
        <w:t>илось</w:t>
      </w:r>
      <w:proofErr w:type="gramEnd"/>
      <w:r>
        <w:rPr>
          <w:sz w:val="28"/>
        </w:rPr>
        <w:t>. Вес тела измеряют на пру</w:t>
      </w:r>
      <w:r w:rsidRPr="00C4245C">
        <w:rPr>
          <w:sz w:val="28"/>
        </w:rPr>
        <w:t>жинных весах (динамометрах), а массу – на чашечных или электронных. С 1975</w:t>
      </w:r>
      <w:r>
        <w:rPr>
          <w:sz w:val="28"/>
        </w:rPr>
        <w:t> </w:t>
      </w:r>
      <w:r w:rsidRPr="00C4245C">
        <w:rPr>
          <w:sz w:val="28"/>
        </w:rPr>
        <w:t xml:space="preserve">г. повсеместно введена международная система единиц </w:t>
      </w:r>
      <w:r>
        <w:rPr>
          <w:sz w:val="28"/>
        </w:rPr>
        <w:t>(</w:t>
      </w:r>
      <w:r w:rsidRPr="00C4245C">
        <w:rPr>
          <w:sz w:val="28"/>
        </w:rPr>
        <w:t>СИ</w:t>
      </w:r>
      <w:r>
        <w:rPr>
          <w:sz w:val="28"/>
        </w:rPr>
        <w:t>)</w:t>
      </w:r>
      <w:r w:rsidRPr="00C4245C">
        <w:rPr>
          <w:sz w:val="28"/>
        </w:rPr>
        <w:t>, и понятие вес тела вышел из употребления, используется понятие масса. Необходимо различать эти два понятия и грамотно их использовать в речи.</w:t>
      </w:r>
    </w:p>
    <w:p w:rsidR="00AE368B" w:rsidRPr="00C4245C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4245C">
        <w:rPr>
          <w:sz w:val="28"/>
        </w:rPr>
        <w:t>Емкость – вместимость, то есть свойство жидких веществ занимать место в сосуде. Емкость является мерой объема жидкости.</w:t>
      </w:r>
    </w:p>
    <w:p w:rsidR="00AE368B" w:rsidRPr="00E44094" w:rsidRDefault="00AE368B" w:rsidP="00AE368B">
      <w:pPr>
        <w:spacing w:line="360" w:lineRule="auto"/>
        <w:ind w:firstLine="709"/>
        <w:jc w:val="both"/>
        <w:rPr>
          <w:sz w:val="28"/>
        </w:rPr>
      </w:pPr>
      <w:r w:rsidRPr="00C4245C">
        <w:rPr>
          <w:sz w:val="28"/>
        </w:rPr>
        <w:t>Время – длительность протекания п</w:t>
      </w:r>
      <w:r>
        <w:rPr>
          <w:sz w:val="28"/>
        </w:rPr>
        <w:t>роцессов. Процесс измерения вре</w:t>
      </w:r>
      <w:r w:rsidRPr="00C4245C">
        <w:rPr>
          <w:sz w:val="28"/>
        </w:rPr>
        <w:t>мени значительно сложнее измерения длин,</w:t>
      </w:r>
      <w:r>
        <w:rPr>
          <w:sz w:val="28"/>
        </w:rPr>
        <w:t xml:space="preserve"> площадей, масс: за единицу вре</w:t>
      </w:r>
      <w:r w:rsidRPr="00C4245C">
        <w:rPr>
          <w:sz w:val="28"/>
        </w:rPr>
        <w:t>мени не может быть взят произвольный п</w:t>
      </w:r>
      <w:r>
        <w:rPr>
          <w:sz w:val="28"/>
        </w:rPr>
        <w:t>ромежуток, а только такой, кото</w:t>
      </w:r>
      <w:r w:rsidRPr="00C4245C">
        <w:rPr>
          <w:sz w:val="28"/>
        </w:rPr>
        <w:t>рый связан с периодически повторяющимся процессом. Поэтому суще</w:t>
      </w:r>
      <w:r>
        <w:rPr>
          <w:sz w:val="28"/>
        </w:rPr>
        <w:t>ст</w:t>
      </w:r>
      <w:r w:rsidRPr="00C4245C">
        <w:rPr>
          <w:sz w:val="28"/>
        </w:rPr>
        <w:t>вующее измерение времени основано на учете вращения Земли вокруг оси и обращения Земли вокруг Солнца.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0247"/>
    <w:multiLevelType w:val="hybridMultilevel"/>
    <w:tmpl w:val="EBAE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504EC"/>
    <w:multiLevelType w:val="hybridMultilevel"/>
    <w:tmpl w:val="F8683BA4"/>
    <w:lvl w:ilvl="0" w:tplc="D1F8A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C5584"/>
    <w:multiLevelType w:val="hybridMultilevel"/>
    <w:tmpl w:val="EBAE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337BB"/>
    <w:multiLevelType w:val="hybridMultilevel"/>
    <w:tmpl w:val="7C70357A"/>
    <w:lvl w:ilvl="0" w:tplc="D1F8A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B0283"/>
    <w:multiLevelType w:val="hybridMultilevel"/>
    <w:tmpl w:val="F90259BE"/>
    <w:lvl w:ilvl="0" w:tplc="D1F8A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71946"/>
    <w:multiLevelType w:val="hybridMultilevel"/>
    <w:tmpl w:val="A88EC3D6"/>
    <w:lvl w:ilvl="0" w:tplc="D1F8A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68B"/>
    <w:rsid w:val="001331B2"/>
    <w:rsid w:val="00166C92"/>
    <w:rsid w:val="002A354C"/>
    <w:rsid w:val="002C43DB"/>
    <w:rsid w:val="00422D96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AE368B"/>
    <w:rsid w:val="00B1317B"/>
    <w:rsid w:val="00B315D4"/>
    <w:rsid w:val="00B55685"/>
    <w:rsid w:val="00D00F1D"/>
    <w:rsid w:val="00D50D44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6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2923</Words>
  <Characters>16665</Characters>
  <Application>Microsoft Office Word</Application>
  <DocSecurity>0</DocSecurity>
  <Lines>138</Lines>
  <Paragraphs>39</Paragraphs>
  <ScaleCrop>false</ScaleCrop>
  <Company>DG Win&amp;Soft</Company>
  <LinksUpToDate>false</LinksUpToDate>
  <CharactersWithSpaces>19549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2020-05-26T08:25:00Z</dcterms:created>
  <dcterms:modified xsi:type="dcterms:W3CDTF">2020-05-26T08:27:00Z</dcterms:modified>
</cp:coreProperties>
</file>