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2C" w:rsidRDefault="0027572C" w:rsidP="0027572C">
      <w:pPr>
        <w:spacing w:line="360" w:lineRule="auto"/>
        <w:jc w:val="center"/>
        <w:rPr>
          <w:sz w:val="28"/>
        </w:rPr>
      </w:pPr>
      <w:r>
        <w:rPr>
          <w:b/>
          <w:sz w:val="28"/>
          <w:szCs w:val="40"/>
        </w:rPr>
        <w:t xml:space="preserve">Практическое занятие </w:t>
      </w:r>
    </w:p>
    <w:p w:rsidR="0027572C" w:rsidRDefault="0027572C" w:rsidP="0027572C">
      <w:pPr>
        <w:spacing w:line="360" w:lineRule="auto"/>
        <w:jc w:val="both"/>
        <w:rPr>
          <w:sz w:val="28"/>
        </w:rPr>
      </w:pPr>
      <w:r w:rsidRPr="00E053AE">
        <w:rPr>
          <w:i/>
          <w:sz w:val="28"/>
        </w:rPr>
        <w:t>Тема:</w:t>
      </w:r>
      <w:r>
        <w:rPr>
          <w:sz w:val="28"/>
        </w:rPr>
        <w:t xml:space="preserve"> </w:t>
      </w:r>
      <w:r w:rsidRPr="002C7E2E">
        <w:rPr>
          <w:sz w:val="28"/>
        </w:rPr>
        <w:t>Развитие пространственных представлений детей раннего и дошкольного возраста</w:t>
      </w:r>
    </w:p>
    <w:p w:rsidR="0027572C" w:rsidRPr="00A53B55" w:rsidRDefault="0027572C" w:rsidP="0027572C">
      <w:pPr>
        <w:spacing w:line="360" w:lineRule="auto"/>
        <w:jc w:val="center"/>
        <w:rPr>
          <w:sz w:val="28"/>
          <w:szCs w:val="28"/>
        </w:rPr>
      </w:pPr>
      <w:r w:rsidRPr="00A53B55">
        <w:rPr>
          <w:bCs/>
          <w:i/>
          <w:iCs/>
          <w:sz w:val="28"/>
          <w:szCs w:val="28"/>
        </w:rPr>
        <w:t>Теоретическ</w:t>
      </w:r>
      <w:r>
        <w:rPr>
          <w:bCs/>
          <w:i/>
          <w:iCs/>
          <w:sz w:val="28"/>
          <w:szCs w:val="28"/>
        </w:rPr>
        <w:t>ая консультация</w:t>
      </w:r>
    </w:p>
    <w:p w:rsidR="0027572C" w:rsidRPr="00D53088" w:rsidRDefault="0027572C" w:rsidP="0027572C">
      <w:pPr>
        <w:spacing w:line="360" w:lineRule="auto"/>
        <w:ind w:firstLine="709"/>
        <w:jc w:val="both"/>
        <w:rPr>
          <w:sz w:val="28"/>
        </w:rPr>
      </w:pPr>
      <w:r w:rsidRPr="00D53088">
        <w:rPr>
          <w:sz w:val="28"/>
        </w:rPr>
        <w:t>Пространство и время – наиболее сложные категории для познания дошкольниками. Они становятся доступны</w:t>
      </w:r>
      <w:r>
        <w:rPr>
          <w:sz w:val="28"/>
        </w:rPr>
        <w:t xml:space="preserve"> при использовании в педагогиче</w:t>
      </w:r>
      <w:r w:rsidRPr="00D53088">
        <w:rPr>
          <w:sz w:val="28"/>
        </w:rPr>
        <w:t>ском процессе современных технологий развития у детей пространственно-временных представлений.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D53088">
        <w:rPr>
          <w:sz w:val="28"/>
        </w:rPr>
        <w:t>Проблема ориентации человека в пр</w:t>
      </w:r>
      <w:r>
        <w:rPr>
          <w:sz w:val="28"/>
        </w:rPr>
        <w:t>остранстве достаточно многогран</w:t>
      </w:r>
      <w:r w:rsidRPr="00D53088">
        <w:rPr>
          <w:sz w:val="28"/>
        </w:rPr>
        <w:t>на и включает в себя как представление о размерах, форме предметов, так и способность различать расположение предметов в пространстве, понимание различных пространственных отнош</w:t>
      </w:r>
      <w:r>
        <w:rPr>
          <w:sz w:val="28"/>
        </w:rPr>
        <w:t>ений. В формировании пространст</w:t>
      </w:r>
      <w:r w:rsidRPr="00D53088">
        <w:rPr>
          <w:sz w:val="28"/>
        </w:rPr>
        <w:t xml:space="preserve">венных представлений и способов ориентации в пространстве участвуют различные анализаторы: кинестетический, </w:t>
      </w:r>
      <w:r>
        <w:rPr>
          <w:sz w:val="28"/>
        </w:rPr>
        <w:t>осязательный, зрительный, слухо</w:t>
      </w:r>
      <w:r w:rsidRPr="00D53088">
        <w:rPr>
          <w:sz w:val="28"/>
        </w:rPr>
        <w:t>вой, обонятельный.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 xml:space="preserve">Пространство – одна из базовых категорий науки. Категория пространства характеризует взаимное расположение существующих объектов. Она возникала и формировалась для выражения </w:t>
      </w:r>
      <w:proofErr w:type="spellStart"/>
      <w:r w:rsidRPr="001A7C1A">
        <w:rPr>
          <w:sz w:val="28"/>
        </w:rPr>
        <w:t>рядорасположенности</w:t>
      </w:r>
      <w:proofErr w:type="spellEnd"/>
      <w:r w:rsidRPr="001A7C1A">
        <w:rPr>
          <w:sz w:val="28"/>
        </w:rPr>
        <w:t xml:space="preserve"> тел и их протяженности. В математике пространство – это множество объектов, между которыми установлены отношения, сходные по своей структуре с обычными пространственными отношениями типа окрестности, расстояния и</w:t>
      </w:r>
      <w:r>
        <w:rPr>
          <w:sz w:val="28"/>
        </w:rPr>
        <w:t xml:space="preserve"> </w:t>
      </w:r>
      <w:r>
        <w:t xml:space="preserve">т.д. </w:t>
      </w:r>
      <w:r w:rsidRPr="001A7C1A">
        <w:rPr>
          <w:sz w:val="28"/>
        </w:rPr>
        <w:t xml:space="preserve">Исторически первое и важнейшее математическое пространство – евклидово пространство. 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 xml:space="preserve">Пространственная ориентировка включает в себя оценку расстояния, размера, формы предметов, взаиморасположение предметов и их положение относительно человека. Пространственная ориентировка осуществляется на основе непосредственного восприятия пространства и словесного обозначения пространственных категорий (местоположения, удаленности, пространственных отношений между предметами). В более узком значении "пространственная ориентировка" это ориентировка на местности: – </w:t>
      </w:r>
      <w:r w:rsidRPr="001A7C1A">
        <w:rPr>
          <w:sz w:val="28"/>
        </w:rPr>
        <w:lastRenderedPageBreak/>
        <w:t xml:space="preserve">определение "точки стояния" ("Я стою слева от беседки"); – определение местонахождения объектов относительно ориентирующегося ("Горка находится справа от меня"); – определение расположения предметов относительно друг друга ("Книга лежит на столе"). 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>При передвижении человека пространственная ориентировка происходит постоянно: – постановка цели и выбор маршрута движения (направление); – сохранение направления движения и достижение цели. В период раннего детства ребенок ориентируется в пространстве на основе чувственной системы отсчета (по сторонам собственного тела). В дошкольном возрасте ребенок овладевает словесной системой отсчета по основным пространственным направлениям: вперед – назад, вверх – вниз, направо – налево. В школьные годы дети овладевают новой системой отсчета – по сторонам горизонта: север, юг, запад, восток.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 xml:space="preserve">Проблема ориентации человека в пространстве достаточно многогранна. Она включает как представления о размерах, форме предметов, так и способность различать расположение предметов в пространстве, понимание различных пространственных отношений. Ориентировка в пространстве имеет универсальное значение для всех сторон деятельности человека, охватывая различные стороны его взаимодействия с действительностью. Поэтому гармоничное развитие ребенка невозможно без развития у него способности к ориентировке в пространстве. 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>Значение своевременного развития у детей пространственных представлений и умения ориентироваться в предметно-пространственном</w:t>
      </w:r>
      <w:r>
        <w:rPr>
          <w:sz w:val="28"/>
        </w:rPr>
        <w:t xml:space="preserve"> </w:t>
      </w:r>
      <w:r w:rsidRPr="001A7C1A">
        <w:rPr>
          <w:sz w:val="28"/>
        </w:rPr>
        <w:t xml:space="preserve">окружении рассматриваются в психолого-педагогической литературе в двух аспектах: 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 xml:space="preserve">1. </w:t>
      </w:r>
      <w:proofErr w:type="spellStart"/>
      <w:r w:rsidRPr="001A7C1A">
        <w:rPr>
          <w:sz w:val="28"/>
        </w:rPr>
        <w:t>Общеразвивающий</w:t>
      </w:r>
      <w:proofErr w:type="spellEnd"/>
      <w:r w:rsidRPr="001A7C1A">
        <w:rPr>
          <w:sz w:val="28"/>
        </w:rPr>
        <w:t xml:space="preserve"> аспект связан с особой ролью пространственных восприятий, представлений и умения ориентироваться в пространстве в развитии познавательной деятельности ребёнка, в совершенствовании его сенсорных, интеллектуальных, творческих способностей. Формирование у ребёнка пространственных представлений повышает результативность и </w:t>
      </w:r>
      <w:r w:rsidRPr="001A7C1A">
        <w:rPr>
          <w:sz w:val="28"/>
        </w:rPr>
        <w:lastRenderedPageBreak/>
        <w:t xml:space="preserve">качество его деятельности (продуктивно-творческой, познавательной, трудовой). </w:t>
      </w:r>
    </w:p>
    <w:p w:rsidR="0027572C" w:rsidRDefault="0027572C" w:rsidP="0027572C">
      <w:pPr>
        <w:spacing w:line="360" w:lineRule="auto"/>
        <w:ind w:firstLine="709"/>
        <w:jc w:val="both"/>
        <w:rPr>
          <w:sz w:val="28"/>
        </w:rPr>
      </w:pPr>
      <w:r w:rsidRPr="001A7C1A">
        <w:rPr>
          <w:sz w:val="28"/>
        </w:rPr>
        <w:t xml:space="preserve">2. Математический аспект связан с развитием у детей способности владения различными способами пространственной ориентации ("по схеме тела", "по схеме предметов", по направлениям пространства "от себя" и с изменением точки отсчёта), что служит основой успешного усвоения соответствующих математических разделов в школе. От уровня сформированности пространственных представлений во многом зависит успешность овладения чтением, письмом и другими видами учебной деятельности. </w:t>
      </w:r>
    </w:p>
    <w:p w:rsidR="0027572C" w:rsidRPr="001A7C1A" w:rsidRDefault="0027572C" w:rsidP="0027572C">
      <w:pPr>
        <w:spacing w:line="360" w:lineRule="auto"/>
        <w:ind w:firstLine="709"/>
        <w:jc w:val="both"/>
        <w:rPr>
          <w:sz w:val="44"/>
        </w:rPr>
      </w:pPr>
      <w:proofErr w:type="gramStart"/>
      <w:r w:rsidRPr="001A7C1A">
        <w:rPr>
          <w:sz w:val="28"/>
        </w:rPr>
        <w:t>Таким образом, значение развития пространственных представлений у дошкольников заключается в том, что: осуществляется познание частей тела как анатомических единиц (за счет освоения ориентировки на своем теле); формируются навыки ориентировки на улице, культуры поведения на улице и дорогах; формируются навыки ориентировки на листе бумаги; совершенствуется чувственный опыт пространственного различения; расширяется словарный запас;</w:t>
      </w:r>
      <w:proofErr w:type="gramEnd"/>
      <w:r w:rsidRPr="001A7C1A">
        <w:rPr>
          <w:sz w:val="28"/>
        </w:rPr>
        <w:t xml:space="preserve"> </w:t>
      </w:r>
      <w:proofErr w:type="gramStart"/>
      <w:r w:rsidRPr="001A7C1A">
        <w:rPr>
          <w:sz w:val="28"/>
        </w:rPr>
        <w:t>развивается логика, мышление, воображение; осуществляется развитие игровой, трудовой, изобразительной, конструктивной, учебной деятельностей; расширяется кругозор и др.</w:t>
      </w:r>
      <w:proofErr w:type="gramEnd"/>
    </w:p>
    <w:p w:rsidR="0027572C" w:rsidRDefault="0027572C" w:rsidP="0027572C">
      <w:pPr>
        <w:spacing w:line="360" w:lineRule="auto"/>
        <w:jc w:val="center"/>
        <w:rPr>
          <w:i/>
          <w:sz w:val="28"/>
          <w:szCs w:val="28"/>
        </w:rPr>
      </w:pPr>
    </w:p>
    <w:p w:rsidR="0027572C" w:rsidRDefault="0027572C" w:rsidP="0027572C">
      <w:pPr>
        <w:spacing w:line="360" w:lineRule="auto"/>
        <w:jc w:val="center"/>
        <w:rPr>
          <w:i/>
          <w:sz w:val="28"/>
          <w:szCs w:val="28"/>
        </w:rPr>
      </w:pPr>
      <w:r w:rsidRPr="0078660C">
        <w:rPr>
          <w:i/>
          <w:sz w:val="28"/>
          <w:szCs w:val="28"/>
        </w:rPr>
        <w:t>Вопросы для коллективного обсуждения.</w:t>
      </w:r>
    </w:p>
    <w:p w:rsidR="0027572C" w:rsidRPr="00805042" w:rsidRDefault="0027572C" w:rsidP="0027572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042">
        <w:rPr>
          <w:rFonts w:ascii="Times New Roman" w:hAnsi="Times New Roman" w:cs="Times New Roman"/>
          <w:sz w:val="28"/>
          <w:szCs w:val="28"/>
        </w:rPr>
        <w:t>Какие системы отсчета осваивают дети дошкольного возраста?</w:t>
      </w:r>
    </w:p>
    <w:p w:rsidR="0027572C" w:rsidRPr="00805042" w:rsidRDefault="0027572C" w:rsidP="0027572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042">
        <w:rPr>
          <w:rFonts w:ascii="Times New Roman" w:hAnsi="Times New Roman" w:cs="Times New Roman"/>
          <w:sz w:val="28"/>
          <w:szCs w:val="28"/>
        </w:rPr>
        <w:t>Перечислите виды пространственной ориентировки и дайте им характеристику.</w:t>
      </w:r>
    </w:p>
    <w:p w:rsidR="0027572C" w:rsidRPr="00805042" w:rsidRDefault="0027572C" w:rsidP="0027572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042">
        <w:rPr>
          <w:rFonts w:ascii="Times New Roman" w:hAnsi="Times New Roman" w:cs="Times New Roman"/>
          <w:sz w:val="28"/>
          <w:szCs w:val="28"/>
        </w:rPr>
        <w:t>В чем заключается сущность системы работы по развитию у дошкольников пространственных представлени</w:t>
      </w:r>
      <w:r>
        <w:rPr>
          <w:rFonts w:ascii="Times New Roman" w:hAnsi="Times New Roman" w:cs="Times New Roman"/>
          <w:sz w:val="28"/>
          <w:szCs w:val="28"/>
        </w:rPr>
        <w:t>й, предложенной Т.А. </w:t>
      </w:r>
      <w:proofErr w:type="spellStart"/>
      <w:r w:rsidRPr="00805042">
        <w:rPr>
          <w:rFonts w:ascii="Times New Roman" w:hAnsi="Times New Roman" w:cs="Times New Roman"/>
          <w:sz w:val="28"/>
          <w:szCs w:val="28"/>
        </w:rPr>
        <w:t>Мусейибовой</w:t>
      </w:r>
      <w:proofErr w:type="spellEnd"/>
      <w:r w:rsidRPr="00805042">
        <w:rPr>
          <w:rFonts w:ascii="Times New Roman" w:hAnsi="Times New Roman" w:cs="Times New Roman"/>
          <w:sz w:val="28"/>
          <w:szCs w:val="28"/>
        </w:rPr>
        <w:t>? Покажите специфику формирования представлений о пространстве в группах четвертого, пятого и шестого годов жизни.</w:t>
      </w:r>
    </w:p>
    <w:p w:rsidR="0027572C" w:rsidRDefault="0027572C" w:rsidP="0027572C">
      <w:pPr>
        <w:spacing w:line="360" w:lineRule="auto"/>
        <w:jc w:val="both"/>
        <w:rPr>
          <w:sz w:val="28"/>
          <w:szCs w:val="28"/>
        </w:rPr>
      </w:pPr>
    </w:p>
    <w:p w:rsidR="0027572C" w:rsidRDefault="0027572C" w:rsidP="0027572C">
      <w:pPr>
        <w:spacing w:line="360" w:lineRule="auto"/>
        <w:jc w:val="center"/>
        <w:rPr>
          <w:i/>
          <w:sz w:val="28"/>
          <w:szCs w:val="28"/>
        </w:rPr>
      </w:pPr>
      <w:r w:rsidRPr="0078660C">
        <w:rPr>
          <w:i/>
          <w:sz w:val="28"/>
          <w:szCs w:val="28"/>
        </w:rPr>
        <w:t>Задания для самостоятельной работы</w:t>
      </w:r>
    </w:p>
    <w:p w:rsidR="0027572C" w:rsidRDefault="0027572C" w:rsidP="002757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7C7">
        <w:rPr>
          <w:rFonts w:ascii="Times New Roman" w:hAnsi="Times New Roman" w:cs="Times New Roman"/>
          <w:sz w:val="28"/>
          <w:szCs w:val="28"/>
        </w:rPr>
        <w:lastRenderedPageBreak/>
        <w:t xml:space="preserve">Внесите </w:t>
      </w:r>
      <w:r>
        <w:rPr>
          <w:rFonts w:ascii="Times New Roman" w:hAnsi="Times New Roman" w:cs="Times New Roman"/>
          <w:sz w:val="28"/>
          <w:szCs w:val="28"/>
        </w:rPr>
        <w:t>в словарь терминов новые слова, которые встретились в процессе подготовки к занятию.</w:t>
      </w:r>
    </w:p>
    <w:p w:rsidR="0027572C" w:rsidRDefault="0027572C" w:rsidP="002757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DB62D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2D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62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2D6">
        <w:rPr>
          <w:rFonts w:ascii="Times New Roman" w:hAnsi="Times New Roman" w:cs="Times New Roman"/>
          <w:sz w:val="28"/>
          <w:szCs w:val="28"/>
        </w:rPr>
        <w:t xml:space="preserve"> подвижные игры на ориентировку в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(возрастная группа на выбор).</w:t>
      </w:r>
    </w:p>
    <w:p w:rsidR="0027572C" w:rsidRDefault="0027572C" w:rsidP="002757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2D6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DB62D6">
        <w:rPr>
          <w:rFonts w:ascii="Times New Roman" w:hAnsi="Times New Roman" w:cs="Times New Roman"/>
          <w:sz w:val="28"/>
          <w:szCs w:val="28"/>
        </w:rPr>
        <w:t xml:space="preserve"> графический диктант на развитие у </w:t>
      </w:r>
      <w:r>
        <w:rPr>
          <w:rFonts w:ascii="Times New Roman" w:hAnsi="Times New Roman" w:cs="Times New Roman"/>
          <w:sz w:val="28"/>
          <w:szCs w:val="28"/>
        </w:rPr>
        <w:t>старших дошкольников</w:t>
      </w:r>
      <w:r w:rsidRPr="00DB62D6">
        <w:rPr>
          <w:rFonts w:ascii="Times New Roman" w:hAnsi="Times New Roman" w:cs="Times New Roman"/>
          <w:sz w:val="28"/>
          <w:szCs w:val="28"/>
        </w:rPr>
        <w:t xml:space="preserve"> ориентировки на листе бумаги.</w:t>
      </w:r>
    </w:p>
    <w:p w:rsidR="0027572C" w:rsidRDefault="0027572C" w:rsidP="0027572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DB62D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2D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62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динамические паузы</w:t>
      </w:r>
      <w:r w:rsidRPr="00DB62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</w:t>
      </w:r>
      <w:r w:rsidRPr="00DB62D6">
        <w:rPr>
          <w:rFonts w:ascii="Times New Roman" w:hAnsi="Times New Roman" w:cs="Times New Roman"/>
          <w:sz w:val="28"/>
          <w:szCs w:val="28"/>
        </w:rPr>
        <w:t>ющие умение ориентироваться в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(возрастная группа на выбор)</w:t>
      </w:r>
      <w:r w:rsidRPr="00DB62D6">
        <w:rPr>
          <w:rFonts w:ascii="Times New Roman" w:hAnsi="Times New Roman" w:cs="Times New Roman"/>
          <w:sz w:val="28"/>
          <w:szCs w:val="28"/>
        </w:rPr>
        <w:t>.</w:t>
      </w:r>
    </w:p>
    <w:p w:rsidR="0027572C" w:rsidRDefault="0027572C" w:rsidP="0027572C">
      <w:pPr>
        <w:spacing w:line="360" w:lineRule="auto"/>
        <w:jc w:val="both"/>
        <w:rPr>
          <w:sz w:val="28"/>
          <w:szCs w:val="28"/>
        </w:rPr>
      </w:pPr>
    </w:p>
    <w:p w:rsidR="0027572C" w:rsidRDefault="0027572C" w:rsidP="0027572C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4644A3">
        <w:rPr>
          <w:i/>
          <w:sz w:val="28"/>
          <w:szCs w:val="28"/>
        </w:rPr>
        <w:t>Литература</w:t>
      </w:r>
    </w:p>
    <w:p w:rsidR="0027572C" w:rsidRDefault="0027572C" w:rsidP="0027572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805042">
        <w:rPr>
          <w:sz w:val="28"/>
          <w:szCs w:val="28"/>
        </w:rPr>
        <w:t>Мусейбова</w:t>
      </w:r>
      <w:proofErr w:type="spellEnd"/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Т.А.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пространственных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ориентаций // Дошкольное воспитание. - 1987 - №4. - С. 25-29.</w:t>
      </w:r>
    </w:p>
    <w:p w:rsidR="0027572C" w:rsidRPr="00805042" w:rsidRDefault="0027572C" w:rsidP="0027572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5042">
        <w:rPr>
          <w:sz w:val="28"/>
          <w:szCs w:val="28"/>
        </w:rPr>
        <w:t>Михайлова З.А. Теории и технологии математического развития детей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>дошкольного возраста / З.А. Михайлова, Е.А. Носова, А.А. Столяр, М.Н.</w:t>
      </w:r>
      <w:r>
        <w:rPr>
          <w:sz w:val="28"/>
          <w:szCs w:val="28"/>
        </w:rPr>
        <w:t xml:space="preserve"> </w:t>
      </w:r>
      <w:r w:rsidRPr="00805042">
        <w:rPr>
          <w:sz w:val="28"/>
          <w:szCs w:val="28"/>
        </w:rPr>
        <w:t xml:space="preserve">Полякова, А.М. </w:t>
      </w:r>
      <w:proofErr w:type="spellStart"/>
      <w:r w:rsidRPr="00805042">
        <w:rPr>
          <w:sz w:val="28"/>
          <w:szCs w:val="28"/>
        </w:rPr>
        <w:t>Вербенец</w:t>
      </w:r>
      <w:proofErr w:type="spellEnd"/>
      <w:r w:rsidRPr="00805042">
        <w:rPr>
          <w:sz w:val="28"/>
          <w:szCs w:val="28"/>
        </w:rPr>
        <w:t xml:space="preserve"> и др. - СПб. : «Детство-Пресс», 2008 - 384 </w:t>
      </w:r>
      <w:proofErr w:type="gramStart"/>
      <w:r w:rsidRPr="00805042">
        <w:rPr>
          <w:sz w:val="28"/>
          <w:szCs w:val="28"/>
        </w:rPr>
        <w:t>с</w:t>
      </w:r>
      <w:proofErr w:type="gramEnd"/>
      <w:r w:rsidRPr="00805042">
        <w:rPr>
          <w:sz w:val="28"/>
          <w:szCs w:val="28"/>
        </w:rPr>
        <w:t>.</w:t>
      </w:r>
    </w:p>
    <w:p w:rsidR="00E73A25" w:rsidRDefault="00E73A25" w:rsidP="00E73A25">
      <w:hyperlink r:id="rId5" w:tgtFrame="_blank" w:history="1">
        <w:proofErr w:type="spellStart"/>
        <w:r>
          <w:rPr>
            <w:rStyle w:val="a4"/>
            <w:b/>
            <w:bCs/>
          </w:rPr>
          <w:t>cyberleninka.ru</w:t>
        </w:r>
        <w:proofErr w:type="spellEnd"/>
      </w:hyperlink>
      <w:r>
        <w:rPr>
          <w:rStyle w:val="pathseparator"/>
        </w:rPr>
        <w:t>›</w:t>
      </w:r>
      <w:proofErr w:type="spellStart"/>
      <w:r>
        <w:fldChar w:fldCharType="begin"/>
      </w:r>
      <w:r>
        <w:instrText xml:space="preserve"> HYPERLINK "https://cyberleninka.ru/article" \t "_blank" </w:instrText>
      </w:r>
      <w:r>
        <w:fldChar w:fldCharType="separate"/>
      </w:r>
      <w:r>
        <w:rPr>
          <w:rStyle w:val="a4"/>
        </w:rPr>
        <w:t>Грнти</w:t>
      </w:r>
      <w:proofErr w:type="spellEnd"/>
      <w:r>
        <w:fldChar w:fldCharType="end"/>
      </w:r>
      <w:r>
        <w:rPr>
          <w:rStyle w:val="pathseparator"/>
        </w:rPr>
        <w:t>›</w:t>
      </w:r>
      <w:proofErr w:type="spellStart"/>
      <w:r>
        <w:fldChar w:fldCharType="begin"/>
      </w:r>
      <w:r>
        <w:instrText xml:space="preserve"> HYPERLINK "https://cyberleninka.ru/article/n/18199821" \t "_blank" </w:instrText>
      </w:r>
      <w:r>
        <w:fldChar w:fldCharType="separate"/>
      </w:r>
      <w:r>
        <w:rPr>
          <w:rStyle w:val="a4"/>
        </w:rPr>
        <w:t>n</w:t>
      </w:r>
      <w:proofErr w:type="spellEnd"/>
      <w:r>
        <w:rPr>
          <w:rStyle w:val="a4"/>
        </w:rPr>
        <w:t>/181</w:t>
      </w:r>
      <w:r>
        <w:rPr>
          <w:rStyle w:val="a4"/>
        </w:rPr>
        <w:t>9</w:t>
      </w:r>
      <w:r>
        <w:rPr>
          <w:rStyle w:val="a4"/>
        </w:rPr>
        <w:t>9821</w:t>
      </w:r>
      <w:r>
        <w:fldChar w:fldCharType="end"/>
      </w:r>
    </w:p>
    <w:p w:rsidR="00E73A25" w:rsidRDefault="00E73A25" w:rsidP="00E73A25">
      <w:hyperlink r:id="rId6" w:tgtFrame="_blank" w:history="1">
        <w:proofErr w:type="spellStart"/>
        <w:r>
          <w:rPr>
            <w:rStyle w:val="a4"/>
            <w:b/>
            <w:bCs/>
          </w:rPr>
          <w:t>cyberleninka.ru</w:t>
        </w:r>
        <w:proofErr w:type="spellEnd"/>
      </w:hyperlink>
      <w:r>
        <w:rPr>
          <w:rStyle w:val="pathseparator"/>
        </w:rPr>
        <w:t>›</w:t>
      </w:r>
      <w:proofErr w:type="spellStart"/>
      <w:r>
        <w:fldChar w:fldCharType="begin"/>
      </w:r>
      <w:r>
        <w:instrText xml:space="preserve"> HYPERLINK "https://cyberleninka.ru/article" \t "_blank" </w:instrText>
      </w:r>
      <w:r>
        <w:fldChar w:fldCharType="separate"/>
      </w:r>
      <w:r>
        <w:rPr>
          <w:rStyle w:val="a4"/>
        </w:rPr>
        <w:t>Грнти</w:t>
      </w:r>
      <w:proofErr w:type="spellEnd"/>
      <w:r>
        <w:fldChar w:fldCharType="end"/>
      </w:r>
      <w:r>
        <w:rPr>
          <w:rStyle w:val="pathseparator"/>
        </w:rPr>
        <w:t>›</w:t>
      </w:r>
      <w:proofErr w:type="spellStart"/>
      <w:r>
        <w:fldChar w:fldCharType="begin"/>
      </w:r>
      <w:r>
        <w:instrText xml:space="preserve"> HYPERLINK "https://cyberleninka.ru/article/n/18251871" \t "_blank" </w:instrText>
      </w:r>
      <w:r>
        <w:fldChar w:fldCharType="separate"/>
      </w:r>
      <w:r>
        <w:rPr>
          <w:rStyle w:val="a4"/>
        </w:rPr>
        <w:t>n</w:t>
      </w:r>
      <w:proofErr w:type="spellEnd"/>
      <w:r>
        <w:rPr>
          <w:rStyle w:val="a4"/>
        </w:rPr>
        <w:t>/1825</w:t>
      </w:r>
      <w:r>
        <w:rPr>
          <w:rStyle w:val="a4"/>
        </w:rPr>
        <w:t>1</w:t>
      </w:r>
      <w:r>
        <w:rPr>
          <w:rStyle w:val="a4"/>
        </w:rPr>
        <w:t>871</w:t>
      </w:r>
      <w:r>
        <w:fldChar w:fldCharType="end"/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548"/>
    <w:multiLevelType w:val="hybridMultilevel"/>
    <w:tmpl w:val="70BC79AA"/>
    <w:lvl w:ilvl="0" w:tplc="3536B7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31782"/>
    <w:multiLevelType w:val="hybridMultilevel"/>
    <w:tmpl w:val="EBA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72C"/>
    <w:rsid w:val="001331B2"/>
    <w:rsid w:val="00166C92"/>
    <w:rsid w:val="0027572C"/>
    <w:rsid w:val="002A354C"/>
    <w:rsid w:val="002C43DB"/>
    <w:rsid w:val="00422D96"/>
    <w:rsid w:val="00492CAD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62FE4"/>
    <w:rsid w:val="00AD582C"/>
    <w:rsid w:val="00B1317B"/>
    <w:rsid w:val="00B315D4"/>
    <w:rsid w:val="00B55685"/>
    <w:rsid w:val="00C16AE9"/>
    <w:rsid w:val="00D00F1D"/>
    <w:rsid w:val="00DD2FB0"/>
    <w:rsid w:val="00E73A25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73A25"/>
    <w:rPr>
      <w:color w:val="0000FF"/>
      <w:u w:val="single"/>
    </w:rPr>
  </w:style>
  <w:style w:type="character" w:customStyle="1" w:styleId="pathseparator">
    <w:name w:val="path__separator"/>
    <w:basedOn w:val="a0"/>
    <w:rsid w:val="00E73A25"/>
  </w:style>
  <w:style w:type="character" w:styleId="a5">
    <w:name w:val="FollowedHyperlink"/>
    <w:basedOn w:val="a0"/>
    <w:uiPriority w:val="99"/>
    <w:semiHidden/>
    <w:unhideWhenUsed/>
    <w:rsid w:val="00E73A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2020-05-18T04:11:00Z</dcterms:created>
  <dcterms:modified xsi:type="dcterms:W3CDTF">2020-05-27T03:02:00Z</dcterms:modified>
</cp:coreProperties>
</file>