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D1" w:rsidRPr="008440D9" w:rsidRDefault="001403D1" w:rsidP="001403D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0D9">
        <w:rPr>
          <w:rFonts w:ascii="Times New Roman" w:hAnsi="Times New Roman" w:cs="Times New Roman"/>
          <w:sz w:val="28"/>
          <w:szCs w:val="28"/>
        </w:rPr>
        <w:t>10.02.2022г.</w:t>
      </w:r>
    </w:p>
    <w:p w:rsidR="00F34486" w:rsidRPr="008440D9" w:rsidRDefault="001403D1" w:rsidP="001403D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0D9"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1403D1" w:rsidRPr="008440D9" w:rsidRDefault="001403D1" w:rsidP="001403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0D9">
        <w:rPr>
          <w:rFonts w:ascii="Times New Roman" w:hAnsi="Times New Roman" w:cs="Times New Roman"/>
          <w:b/>
          <w:sz w:val="28"/>
          <w:szCs w:val="28"/>
        </w:rPr>
        <w:t>Тема «Инновационн</w:t>
      </w:r>
      <w:r w:rsidR="008440D9" w:rsidRPr="008440D9">
        <w:rPr>
          <w:rFonts w:ascii="Times New Roman" w:hAnsi="Times New Roman" w:cs="Times New Roman"/>
          <w:b/>
          <w:sz w:val="28"/>
          <w:szCs w:val="28"/>
        </w:rPr>
        <w:t>ая деятельность</w:t>
      </w:r>
      <w:r w:rsidRPr="008440D9">
        <w:rPr>
          <w:rFonts w:ascii="Times New Roman" w:hAnsi="Times New Roman" w:cs="Times New Roman"/>
          <w:b/>
          <w:sz w:val="28"/>
          <w:szCs w:val="28"/>
        </w:rPr>
        <w:t xml:space="preserve"> в образовании».</w:t>
      </w:r>
    </w:p>
    <w:p w:rsidR="001403D1" w:rsidRPr="008440D9" w:rsidRDefault="001403D1" w:rsidP="001403D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40D9">
        <w:rPr>
          <w:rFonts w:ascii="Times New Roman" w:hAnsi="Times New Roman" w:cs="Times New Roman"/>
          <w:sz w:val="28"/>
          <w:szCs w:val="28"/>
        </w:rPr>
        <w:t>Модернизация образования в Забайкальском крае;</w:t>
      </w:r>
    </w:p>
    <w:p w:rsidR="001403D1" w:rsidRPr="008440D9" w:rsidRDefault="001403D1" w:rsidP="001403D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40D9">
        <w:rPr>
          <w:rFonts w:ascii="Times New Roman" w:hAnsi="Times New Roman" w:cs="Times New Roman"/>
          <w:sz w:val="28"/>
          <w:szCs w:val="28"/>
        </w:rPr>
        <w:t>Характеристика инноваций по масштабу, по инновационному потенциалу. Классификации типов и видов инновации, их сравнительный анализ. Составить таблицу</w:t>
      </w:r>
      <w:r w:rsidR="00CB764F" w:rsidRPr="008440D9">
        <w:rPr>
          <w:rFonts w:ascii="Times New Roman" w:hAnsi="Times New Roman" w:cs="Times New Roman"/>
          <w:sz w:val="28"/>
          <w:szCs w:val="28"/>
        </w:rPr>
        <w:t>;</w:t>
      </w:r>
    </w:p>
    <w:p w:rsidR="001403D1" w:rsidRPr="008440D9" w:rsidRDefault="001403D1" w:rsidP="001403D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40D9">
        <w:rPr>
          <w:rFonts w:ascii="Times New Roman" w:hAnsi="Times New Roman" w:cs="Times New Roman"/>
          <w:sz w:val="28"/>
          <w:szCs w:val="28"/>
        </w:rPr>
        <w:t>Дать характеристику различным подходам к классификации инноваций.</w:t>
      </w:r>
    </w:p>
    <w:p w:rsidR="001403D1" w:rsidRPr="008440D9" w:rsidRDefault="001403D1" w:rsidP="001403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3D1" w:rsidRPr="008440D9" w:rsidRDefault="001403D1" w:rsidP="001403D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0D9">
        <w:rPr>
          <w:rFonts w:ascii="Times New Roman" w:hAnsi="Times New Roman" w:cs="Times New Roman"/>
          <w:sz w:val="28"/>
          <w:szCs w:val="28"/>
        </w:rPr>
        <w:t>17.02.2022</w:t>
      </w:r>
      <w:r w:rsidR="000F06C9" w:rsidRPr="008440D9">
        <w:rPr>
          <w:rFonts w:ascii="Times New Roman" w:hAnsi="Times New Roman" w:cs="Times New Roman"/>
          <w:sz w:val="28"/>
          <w:szCs w:val="28"/>
        </w:rPr>
        <w:t>г</w:t>
      </w:r>
    </w:p>
    <w:p w:rsidR="001403D1" w:rsidRPr="008440D9" w:rsidRDefault="001403D1" w:rsidP="001403D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0D9"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1403D1" w:rsidRPr="008440D9" w:rsidRDefault="001403D1" w:rsidP="008440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0D9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8440D9" w:rsidRPr="008440D9">
        <w:rPr>
          <w:rFonts w:ascii="Times New Roman" w:hAnsi="Times New Roman" w:cs="Times New Roman"/>
          <w:b/>
          <w:sz w:val="28"/>
          <w:szCs w:val="28"/>
        </w:rPr>
        <w:t>«Инновационная деятельность в образовании».</w:t>
      </w:r>
    </w:p>
    <w:p w:rsidR="001403D1" w:rsidRPr="008440D9" w:rsidRDefault="00CB764F" w:rsidP="00AE3E7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40D9">
        <w:rPr>
          <w:rFonts w:ascii="Times New Roman" w:hAnsi="Times New Roman" w:cs="Times New Roman"/>
          <w:sz w:val="28"/>
          <w:szCs w:val="28"/>
        </w:rPr>
        <w:t>Раскрыть понятия инновационные процессы в образовании</w:t>
      </w:r>
      <w:r w:rsidR="000F06C9" w:rsidRPr="008440D9">
        <w:rPr>
          <w:rFonts w:ascii="Times New Roman" w:hAnsi="Times New Roman" w:cs="Times New Roman"/>
          <w:sz w:val="28"/>
          <w:szCs w:val="28"/>
        </w:rPr>
        <w:t>.  В каких аспектах рассматриваются инновационные процессы;</w:t>
      </w:r>
    </w:p>
    <w:p w:rsidR="00CB764F" w:rsidRPr="008440D9" w:rsidRDefault="000F06C9" w:rsidP="00AE3E7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40D9">
        <w:rPr>
          <w:rFonts w:ascii="Times New Roman" w:hAnsi="Times New Roman" w:cs="Times New Roman"/>
          <w:sz w:val="28"/>
          <w:szCs w:val="28"/>
        </w:rPr>
        <w:t>Сущность системно-</w:t>
      </w:r>
      <w:proofErr w:type="spellStart"/>
      <w:r w:rsidRPr="008440D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8440D9">
        <w:rPr>
          <w:rFonts w:ascii="Times New Roman" w:hAnsi="Times New Roman" w:cs="Times New Roman"/>
          <w:sz w:val="28"/>
          <w:szCs w:val="28"/>
        </w:rPr>
        <w:t xml:space="preserve"> подхода к инновационным процессам;</w:t>
      </w:r>
    </w:p>
    <w:p w:rsidR="000F06C9" w:rsidRPr="008440D9" w:rsidRDefault="000F06C9" w:rsidP="00AE3E7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40D9">
        <w:rPr>
          <w:rFonts w:ascii="Times New Roman" w:hAnsi="Times New Roman" w:cs="Times New Roman"/>
          <w:sz w:val="28"/>
          <w:szCs w:val="28"/>
        </w:rPr>
        <w:t>Дать определение понятию педагогическая инновация;</w:t>
      </w:r>
    </w:p>
    <w:p w:rsidR="000F06C9" w:rsidRPr="008440D9" w:rsidRDefault="000F06C9" w:rsidP="00AE3E7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40D9">
        <w:rPr>
          <w:rFonts w:ascii="Times New Roman" w:hAnsi="Times New Roman" w:cs="Times New Roman"/>
          <w:sz w:val="28"/>
          <w:szCs w:val="28"/>
        </w:rPr>
        <w:t>Выявить направления инновационных процессов и области распространения инноваций;</w:t>
      </w:r>
    </w:p>
    <w:p w:rsidR="000F06C9" w:rsidRPr="008440D9" w:rsidRDefault="000F06C9" w:rsidP="00AE3E7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40D9">
        <w:rPr>
          <w:rFonts w:ascii="Times New Roman" w:hAnsi="Times New Roman" w:cs="Times New Roman"/>
          <w:sz w:val="28"/>
          <w:szCs w:val="28"/>
        </w:rPr>
        <w:t>Охарактеризовать этапы инновационного процесса</w:t>
      </w:r>
      <w:r w:rsidRPr="008440D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F06C9" w:rsidRPr="008440D9" w:rsidRDefault="000F06C9" w:rsidP="00AE3E7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40D9">
        <w:rPr>
          <w:rFonts w:ascii="Times New Roman" w:hAnsi="Times New Roman" w:cs="Times New Roman"/>
          <w:sz w:val="28"/>
          <w:szCs w:val="28"/>
        </w:rPr>
        <w:t>Каковы уровни становления новаций в образовании.</w:t>
      </w:r>
    </w:p>
    <w:p w:rsidR="000F06C9" w:rsidRPr="008440D9" w:rsidRDefault="000F06C9" w:rsidP="000F06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6C9" w:rsidRPr="008440D9" w:rsidRDefault="000F06C9" w:rsidP="000F06C9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0D9">
        <w:rPr>
          <w:rFonts w:ascii="Times New Roman" w:hAnsi="Times New Roman" w:cs="Times New Roman"/>
          <w:sz w:val="28"/>
          <w:szCs w:val="28"/>
        </w:rPr>
        <w:t>24.02.2022г</w:t>
      </w:r>
    </w:p>
    <w:p w:rsidR="000F06C9" w:rsidRPr="008440D9" w:rsidRDefault="000F06C9" w:rsidP="000F06C9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0D9"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0F06C9" w:rsidRPr="008440D9" w:rsidRDefault="000F06C9" w:rsidP="00AE3E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0D9">
        <w:rPr>
          <w:rFonts w:ascii="Times New Roman" w:hAnsi="Times New Roman" w:cs="Times New Roman"/>
          <w:b/>
          <w:sz w:val="28"/>
          <w:szCs w:val="28"/>
        </w:rPr>
        <w:t>Тема «Инновационн</w:t>
      </w:r>
      <w:r w:rsidR="008440D9" w:rsidRPr="008440D9">
        <w:rPr>
          <w:rFonts w:ascii="Times New Roman" w:hAnsi="Times New Roman" w:cs="Times New Roman"/>
          <w:b/>
          <w:sz w:val="28"/>
          <w:szCs w:val="28"/>
        </w:rPr>
        <w:t>ая деятельность</w:t>
      </w:r>
      <w:r w:rsidRPr="008440D9">
        <w:rPr>
          <w:rFonts w:ascii="Times New Roman" w:hAnsi="Times New Roman" w:cs="Times New Roman"/>
          <w:b/>
          <w:sz w:val="28"/>
          <w:szCs w:val="28"/>
        </w:rPr>
        <w:t xml:space="preserve"> в образовании».</w:t>
      </w:r>
    </w:p>
    <w:p w:rsidR="000F06C9" w:rsidRPr="008440D9" w:rsidRDefault="000F06C9" w:rsidP="00AE3E7A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40D9">
        <w:rPr>
          <w:rFonts w:ascii="Times New Roman" w:hAnsi="Times New Roman" w:cs="Times New Roman"/>
          <w:sz w:val="28"/>
          <w:szCs w:val="28"/>
        </w:rPr>
        <w:t>Структура педагогической инновационной деятельности. Сущность инновационной деятельности;</w:t>
      </w:r>
    </w:p>
    <w:p w:rsidR="000F06C9" w:rsidRPr="008440D9" w:rsidRDefault="000F06C9" w:rsidP="00AE3E7A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40D9">
        <w:rPr>
          <w:rFonts w:ascii="Times New Roman" w:hAnsi="Times New Roman" w:cs="Times New Roman"/>
          <w:sz w:val="28"/>
          <w:szCs w:val="28"/>
        </w:rPr>
        <w:t>Принципы и функции реализации инновационной деятельности</w:t>
      </w:r>
      <w:r w:rsidR="00AE3E7A" w:rsidRPr="008440D9">
        <w:rPr>
          <w:rFonts w:ascii="Times New Roman" w:hAnsi="Times New Roman" w:cs="Times New Roman"/>
          <w:sz w:val="28"/>
          <w:szCs w:val="28"/>
        </w:rPr>
        <w:t>;</w:t>
      </w:r>
    </w:p>
    <w:p w:rsidR="00AE3E7A" w:rsidRPr="008440D9" w:rsidRDefault="00AE3E7A" w:rsidP="00AE3E7A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40D9">
        <w:rPr>
          <w:rFonts w:ascii="Times New Roman" w:hAnsi="Times New Roman" w:cs="Times New Roman"/>
          <w:sz w:val="28"/>
          <w:szCs w:val="28"/>
        </w:rPr>
        <w:t>Значение современных педагогических технологий в организации инновационной деятельности;</w:t>
      </w:r>
    </w:p>
    <w:p w:rsidR="00AE3E7A" w:rsidRPr="008440D9" w:rsidRDefault="00AE3E7A" w:rsidP="00AE3E7A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40D9">
        <w:rPr>
          <w:rFonts w:ascii="Times New Roman" w:hAnsi="Times New Roman" w:cs="Times New Roman"/>
          <w:sz w:val="28"/>
          <w:szCs w:val="28"/>
        </w:rPr>
        <w:lastRenderedPageBreak/>
        <w:t>Современные информационные и коммуникационные технологии в образовательном процессе. Дистанционная образовательная технология. Кейс - технология. Возможности использования современных образовательных технологий в инновационной деятельности педагога.</w:t>
      </w:r>
    </w:p>
    <w:p w:rsidR="00AE3E7A" w:rsidRPr="008440D9" w:rsidRDefault="00AE3E7A" w:rsidP="00AE3E7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40D9" w:rsidRDefault="008440D9" w:rsidP="008440D9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440D9" w:rsidRDefault="008440D9" w:rsidP="008440D9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440D9" w:rsidRPr="008440D9" w:rsidRDefault="008440D9" w:rsidP="008440D9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440D9">
        <w:rPr>
          <w:rFonts w:ascii="Times New Roman" w:hAnsi="Times New Roman" w:cs="Times New Roman"/>
          <w:sz w:val="28"/>
          <w:szCs w:val="28"/>
        </w:rPr>
        <w:t>ЛИТЕРАТУРА</w:t>
      </w:r>
    </w:p>
    <w:p w:rsidR="008440D9" w:rsidRPr="008440D9" w:rsidRDefault="008440D9" w:rsidP="008440D9">
      <w:pPr>
        <w:pStyle w:val="a3"/>
        <w:numPr>
          <w:ilvl w:val="0"/>
          <w:numId w:val="4"/>
        </w:numPr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40D9"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 w:rsidRPr="008440D9">
        <w:rPr>
          <w:rFonts w:ascii="Times New Roman" w:hAnsi="Times New Roman" w:cs="Times New Roman"/>
          <w:sz w:val="28"/>
          <w:szCs w:val="28"/>
        </w:rPr>
        <w:t xml:space="preserve"> Н.В. Современные образовательные технологии. – М., 2010.</w:t>
      </w:r>
    </w:p>
    <w:p w:rsidR="008440D9" w:rsidRDefault="008440D9" w:rsidP="008440D9">
      <w:pPr>
        <w:pStyle w:val="a3"/>
        <w:numPr>
          <w:ilvl w:val="0"/>
          <w:numId w:val="4"/>
        </w:numPr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40D9">
        <w:rPr>
          <w:rFonts w:ascii="Times New Roman" w:hAnsi="Times New Roman" w:cs="Times New Roman"/>
          <w:sz w:val="28"/>
          <w:szCs w:val="28"/>
        </w:rPr>
        <w:t>Бордовский</w:t>
      </w:r>
      <w:proofErr w:type="spellEnd"/>
      <w:r w:rsidRPr="008440D9">
        <w:rPr>
          <w:rFonts w:ascii="Times New Roman" w:hAnsi="Times New Roman" w:cs="Times New Roman"/>
          <w:sz w:val="28"/>
          <w:szCs w:val="28"/>
        </w:rPr>
        <w:t xml:space="preserve"> В.А. Методы педагогических исследований инновационных процессов в школе и вузе: учебно-методическое   пособие   / В.А. </w:t>
      </w:r>
      <w:proofErr w:type="spellStart"/>
      <w:r w:rsidRPr="008440D9">
        <w:rPr>
          <w:rFonts w:ascii="Times New Roman" w:hAnsi="Times New Roman" w:cs="Times New Roman"/>
          <w:sz w:val="28"/>
          <w:szCs w:val="28"/>
        </w:rPr>
        <w:t>Бордовский</w:t>
      </w:r>
      <w:proofErr w:type="spellEnd"/>
      <w:r w:rsidRPr="008440D9">
        <w:rPr>
          <w:rFonts w:ascii="Times New Roman" w:hAnsi="Times New Roman" w:cs="Times New Roman"/>
          <w:sz w:val="28"/>
          <w:szCs w:val="28"/>
        </w:rPr>
        <w:t>; Рос</w:t>
      </w:r>
      <w:proofErr w:type="gramStart"/>
      <w:r w:rsidRPr="008440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40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40D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440D9">
        <w:rPr>
          <w:rFonts w:ascii="Times New Roman" w:hAnsi="Times New Roman" w:cs="Times New Roman"/>
          <w:sz w:val="28"/>
          <w:szCs w:val="28"/>
        </w:rPr>
        <w:t xml:space="preserve">ос. </w:t>
      </w:r>
      <w:proofErr w:type="spellStart"/>
      <w:r w:rsidRPr="008440D9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440D9">
        <w:rPr>
          <w:rFonts w:ascii="Times New Roman" w:hAnsi="Times New Roman" w:cs="Times New Roman"/>
          <w:sz w:val="28"/>
          <w:szCs w:val="28"/>
        </w:rPr>
        <w:t>. ун-т им. А.И. Герцена. – СПб</w:t>
      </w:r>
      <w:proofErr w:type="gramStart"/>
      <w:r w:rsidRPr="008440D9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8440D9">
        <w:rPr>
          <w:rFonts w:ascii="Times New Roman" w:hAnsi="Times New Roman" w:cs="Times New Roman"/>
          <w:sz w:val="28"/>
          <w:szCs w:val="28"/>
        </w:rPr>
        <w:t>Изд-во РГПУ им. А.И. Герцена, 2011. – 169 с.</w:t>
      </w:r>
    </w:p>
    <w:p w:rsidR="008440D9" w:rsidRPr="008440D9" w:rsidRDefault="008440D9" w:rsidP="008440D9">
      <w:pPr>
        <w:pStyle w:val="a3"/>
        <w:numPr>
          <w:ilvl w:val="0"/>
          <w:numId w:val="4"/>
        </w:numPr>
        <w:spacing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0D9">
        <w:rPr>
          <w:rFonts w:ascii="Times New Roman" w:hAnsi="Times New Roman" w:cs="Times New Roman"/>
          <w:sz w:val="28"/>
          <w:szCs w:val="28"/>
        </w:rPr>
        <w:t>Хуторской</w:t>
      </w:r>
      <w:proofErr w:type="gramEnd"/>
      <w:r w:rsidRPr="008440D9">
        <w:rPr>
          <w:rFonts w:ascii="Times New Roman" w:hAnsi="Times New Roman" w:cs="Times New Roman"/>
          <w:sz w:val="28"/>
          <w:szCs w:val="28"/>
        </w:rPr>
        <w:t xml:space="preserve"> А.В. Педагогическая </w:t>
      </w:r>
      <w:proofErr w:type="spellStart"/>
      <w:r w:rsidRPr="008440D9">
        <w:rPr>
          <w:rFonts w:ascii="Times New Roman" w:hAnsi="Times New Roman" w:cs="Times New Roman"/>
          <w:sz w:val="28"/>
          <w:szCs w:val="28"/>
        </w:rPr>
        <w:t>инноватика</w:t>
      </w:r>
      <w:proofErr w:type="spellEnd"/>
      <w:r w:rsidRPr="008440D9">
        <w:rPr>
          <w:rFonts w:ascii="Times New Roman" w:hAnsi="Times New Roman" w:cs="Times New Roman"/>
          <w:sz w:val="28"/>
          <w:szCs w:val="28"/>
        </w:rPr>
        <w:t>: методология, теория, практика: Научное изда</w:t>
      </w:r>
      <w:bookmarkStart w:id="0" w:name="_GoBack"/>
      <w:bookmarkEnd w:id="0"/>
      <w:r w:rsidRPr="008440D9">
        <w:rPr>
          <w:rFonts w:ascii="Times New Roman" w:hAnsi="Times New Roman" w:cs="Times New Roman"/>
          <w:sz w:val="28"/>
          <w:szCs w:val="28"/>
        </w:rPr>
        <w:t>ние. – М.: Изд-во УНЦ ДО, 2005. – 222 c.</w:t>
      </w:r>
    </w:p>
    <w:sectPr w:rsidR="008440D9" w:rsidRPr="0084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95C42"/>
    <w:multiLevelType w:val="hybridMultilevel"/>
    <w:tmpl w:val="2BACDF40"/>
    <w:lvl w:ilvl="0" w:tplc="29307DF0">
      <w:start w:val="1"/>
      <w:numFmt w:val="decimal"/>
      <w:lvlText w:val="%1."/>
      <w:lvlJc w:val="left"/>
      <w:pPr>
        <w:ind w:left="227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30A7440">
      <w:numFmt w:val="bullet"/>
      <w:lvlText w:val="•"/>
      <w:lvlJc w:val="left"/>
      <w:pPr>
        <w:ind w:left="912" w:hanging="284"/>
      </w:pPr>
      <w:rPr>
        <w:rFonts w:hint="default"/>
        <w:lang w:val="ru-RU" w:eastAsia="en-US" w:bidi="ar-SA"/>
      </w:rPr>
    </w:lvl>
    <w:lvl w:ilvl="2" w:tplc="40962E4C">
      <w:numFmt w:val="bullet"/>
      <w:lvlText w:val="•"/>
      <w:lvlJc w:val="left"/>
      <w:pPr>
        <w:ind w:left="1604" w:hanging="284"/>
      </w:pPr>
      <w:rPr>
        <w:rFonts w:hint="default"/>
        <w:lang w:val="ru-RU" w:eastAsia="en-US" w:bidi="ar-SA"/>
      </w:rPr>
    </w:lvl>
    <w:lvl w:ilvl="3" w:tplc="97123488">
      <w:numFmt w:val="bullet"/>
      <w:lvlText w:val="•"/>
      <w:lvlJc w:val="left"/>
      <w:pPr>
        <w:ind w:left="2296" w:hanging="284"/>
      </w:pPr>
      <w:rPr>
        <w:rFonts w:hint="default"/>
        <w:lang w:val="ru-RU" w:eastAsia="en-US" w:bidi="ar-SA"/>
      </w:rPr>
    </w:lvl>
    <w:lvl w:ilvl="4" w:tplc="94FAE67C">
      <w:numFmt w:val="bullet"/>
      <w:lvlText w:val="•"/>
      <w:lvlJc w:val="left"/>
      <w:pPr>
        <w:ind w:left="2988" w:hanging="284"/>
      </w:pPr>
      <w:rPr>
        <w:rFonts w:hint="default"/>
        <w:lang w:val="ru-RU" w:eastAsia="en-US" w:bidi="ar-SA"/>
      </w:rPr>
    </w:lvl>
    <w:lvl w:ilvl="5" w:tplc="CA2ED662">
      <w:numFmt w:val="bullet"/>
      <w:lvlText w:val="•"/>
      <w:lvlJc w:val="left"/>
      <w:pPr>
        <w:ind w:left="3680" w:hanging="284"/>
      </w:pPr>
      <w:rPr>
        <w:rFonts w:hint="default"/>
        <w:lang w:val="ru-RU" w:eastAsia="en-US" w:bidi="ar-SA"/>
      </w:rPr>
    </w:lvl>
    <w:lvl w:ilvl="6" w:tplc="E8964760">
      <w:numFmt w:val="bullet"/>
      <w:lvlText w:val="•"/>
      <w:lvlJc w:val="left"/>
      <w:pPr>
        <w:ind w:left="4372" w:hanging="284"/>
      </w:pPr>
      <w:rPr>
        <w:rFonts w:hint="default"/>
        <w:lang w:val="ru-RU" w:eastAsia="en-US" w:bidi="ar-SA"/>
      </w:rPr>
    </w:lvl>
    <w:lvl w:ilvl="7" w:tplc="A6523BE4">
      <w:numFmt w:val="bullet"/>
      <w:lvlText w:val="•"/>
      <w:lvlJc w:val="left"/>
      <w:pPr>
        <w:ind w:left="5064" w:hanging="284"/>
      </w:pPr>
      <w:rPr>
        <w:rFonts w:hint="default"/>
        <w:lang w:val="ru-RU" w:eastAsia="en-US" w:bidi="ar-SA"/>
      </w:rPr>
    </w:lvl>
    <w:lvl w:ilvl="8" w:tplc="08669D1E">
      <w:numFmt w:val="bullet"/>
      <w:lvlText w:val="•"/>
      <w:lvlJc w:val="left"/>
      <w:pPr>
        <w:ind w:left="5756" w:hanging="284"/>
      </w:pPr>
      <w:rPr>
        <w:rFonts w:hint="default"/>
        <w:lang w:val="ru-RU" w:eastAsia="en-US" w:bidi="ar-SA"/>
      </w:rPr>
    </w:lvl>
  </w:abstractNum>
  <w:abstractNum w:abstractNumId="1">
    <w:nsid w:val="4AFF5F94"/>
    <w:multiLevelType w:val="hybridMultilevel"/>
    <w:tmpl w:val="895AD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045BB"/>
    <w:multiLevelType w:val="hybridMultilevel"/>
    <w:tmpl w:val="4FD29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23171"/>
    <w:multiLevelType w:val="hybridMultilevel"/>
    <w:tmpl w:val="4FD29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09"/>
    <w:rsid w:val="000F06C9"/>
    <w:rsid w:val="001403D1"/>
    <w:rsid w:val="003418AE"/>
    <w:rsid w:val="008440D9"/>
    <w:rsid w:val="00AE3E7A"/>
    <w:rsid w:val="00BC3448"/>
    <w:rsid w:val="00CB764F"/>
    <w:rsid w:val="00EE1609"/>
    <w:rsid w:val="00F3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User</cp:lastModifiedBy>
  <cp:revision>2</cp:revision>
  <dcterms:created xsi:type="dcterms:W3CDTF">2022-02-04T01:37:00Z</dcterms:created>
  <dcterms:modified xsi:type="dcterms:W3CDTF">2022-02-04T01:37:00Z</dcterms:modified>
</cp:coreProperties>
</file>