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B0AA" w14:textId="77777777" w:rsidR="00C605B9" w:rsidRDefault="002967E8" w:rsidP="000A6F9C">
      <w:pPr>
        <w:pStyle w:val="1"/>
        <w:ind w:left="927"/>
        <w:jc w:val="center"/>
        <w:rPr>
          <w:b/>
          <w:szCs w:val="28"/>
          <w:u w:val="single"/>
        </w:rPr>
      </w:pPr>
      <w:bookmarkStart w:id="0" w:name="_Hlk86156122"/>
      <w:r w:rsidRPr="00813024">
        <w:rPr>
          <w:b/>
          <w:szCs w:val="28"/>
          <w:u w:val="single"/>
        </w:rPr>
        <w:t>Вопросы для теоретического освоения материала</w:t>
      </w:r>
      <w:r w:rsidR="000A6F9C">
        <w:rPr>
          <w:b/>
          <w:szCs w:val="28"/>
          <w:u w:val="single"/>
        </w:rPr>
        <w:t xml:space="preserve"> </w:t>
      </w:r>
    </w:p>
    <w:p w14:paraId="55B4BEA1" w14:textId="38047227" w:rsidR="002967E8" w:rsidRDefault="000A6F9C" w:rsidP="000A6F9C">
      <w:pPr>
        <w:pStyle w:val="1"/>
        <w:ind w:left="92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 устному собеседованию</w:t>
      </w:r>
      <w:r w:rsidR="002967E8" w:rsidRPr="00813024">
        <w:rPr>
          <w:b/>
          <w:szCs w:val="28"/>
          <w:u w:val="single"/>
        </w:rPr>
        <w:t>:</w:t>
      </w:r>
    </w:p>
    <w:p w14:paraId="75BDEB9D" w14:textId="77777777" w:rsidR="0072511C" w:rsidRDefault="0072511C" w:rsidP="000A6F9C">
      <w:pPr>
        <w:pStyle w:val="1"/>
        <w:ind w:left="927"/>
        <w:jc w:val="center"/>
        <w:rPr>
          <w:b/>
          <w:szCs w:val="28"/>
          <w:u w:val="single"/>
        </w:rPr>
      </w:pPr>
    </w:p>
    <w:p w14:paraId="73B27B6A" w14:textId="3B12F3A5" w:rsidR="00EA1A9B" w:rsidRPr="0072511C" w:rsidRDefault="00EA1A9B" w:rsidP="000A6F9C">
      <w:pPr>
        <w:pStyle w:val="1"/>
        <w:ind w:left="927"/>
        <w:jc w:val="center"/>
        <w:rPr>
          <w:b/>
          <w:i/>
          <w:iCs/>
          <w:szCs w:val="28"/>
          <w:u w:val="single"/>
        </w:rPr>
      </w:pPr>
      <w:r w:rsidRPr="0072511C">
        <w:rPr>
          <w:b/>
          <w:i/>
          <w:iCs/>
          <w:szCs w:val="28"/>
          <w:u w:val="single"/>
        </w:rPr>
        <w:t xml:space="preserve">Напоминаю, </w:t>
      </w:r>
      <w:r w:rsidR="0090362F">
        <w:rPr>
          <w:b/>
          <w:i/>
          <w:iCs/>
          <w:szCs w:val="28"/>
          <w:u w:val="single"/>
        </w:rPr>
        <w:t xml:space="preserve">что </w:t>
      </w:r>
      <w:r w:rsidRPr="0072511C">
        <w:rPr>
          <w:b/>
          <w:i/>
          <w:iCs/>
          <w:szCs w:val="28"/>
          <w:u w:val="single"/>
        </w:rPr>
        <w:t xml:space="preserve">устное собеседование (коллоквиум) </w:t>
      </w:r>
      <w:r w:rsidR="0090362F">
        <w:rPr>
          <w:b/>
          <w:i/>
          <w:iCs/>
          <w:szCs w:val="28"/>
          <w:u w:val="single"/>
        </w:rPr>
        <w:t>состоится для студентов, не получивших достаточное количество рейтинговых баллов</w:t>
      </w:r>
    </w:p>
    <w:p w14:paraId="1D9C1D22" w14:textId="2A014481" w:rsidR="00EA1A9B" w:rsidRPr="0072511C" w:rsidRDefault="0090362F" w:rsidP="0090362F">
      <w:pPr>
        <w:pStyle w:val="1"/>
        <w:ind w:left="927"/>
        <w:jc w:val="center"/>
        <w:rPr>
          <w:b/>
          <w:i/>
          <w:iCs/>
          <w:szCs w:val="28"/>
          <w:u w:val="single"/>
        </w:rPr>
      </w:pPr>
      <w:r>
        <w:rPr>
          <w:b/>
          <w:i/>
          <w:iCs/>
          <w:szCs w:val="28"/>
          <w:u w:val="single"/>
        </w:rPr>
        <w:t xml:space="preserve"> </w:t>
      </w:r>
    </w:p>
    <w:p w14:paraId="6E890719" w14:textId="77777777" w:rsidR="005770C8" w:rsidRPr="000B1410" w:rsidRDefault="005770C8" w:rsidP="00AF5F74">
      <w:pPr>
        <w:pStyle w:val="1"/>
        <w:ind w:left="927"/>
        <w:jc w:val="both"/>
        <w:rPr>
          <w:b/>
          <w:szCs w:val="28"/>
        </w:rPr>
      </w:pPr>
    </w:p>
    <w:p w14:paraId="6B112D98" w14:textId="23D1435E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Ближайшее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окружение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ребёнка</w:t>
      </w:r>
      <w:r w:rsidRPr="000B1410">
        <w:rPr>
          <w:sz w:val="28"/>
          <w:szCs w:val="28"/>
        </w:rPr>
        <w:t xml:space="preserve"> (</w:t>
      </w:r>
      <w:r w:rsidRPr="000B1410">
        <w:rPr>
          <w:sz w:val="28"/>
          <w:szCs w:val="28"/>
        </w:rPr>
        <w:t>семья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родственники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друзья</w:t>
      </w:r>
      <w:r w:rsidRPr="000B1410">
        <w:rPr>
          <w:sz w:val="28"/>
          <w:szCs w:val="28"/>
        </w:rPr>
        <w:t>).</w:t>
      </w:r>
    </w:p>
    <w:p w14:paraId="0D0F19D5" w14:textId="199CB54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Дальнее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окружение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ребёнка</w:t>
      </w:r>
      <w:r w:rsidRPr="000B1410">
        <w:rPr>
          <w:sz w:val="28"/>
          <w:szCs w:val="28"/>
        </w:rPr>
        <w:t xml:space="preserve"> (</w:t>
      </w:r>
      <w:r w:rsidRPr="000B1410">
        <w:rPr>
          <w:sz w:val="28"/>
          <w:szCs w:val="28"/>
        </w:rPr>
        <w:t>соседи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СМИ</w:t>
      </w:r>
      <w:r w:rsidRPr="000B1410">
        <w:rPr>
          <w:sz w:val="28"/>
          <w:szCs w:val="28"/>
        </w:rPr>
        <w:t>).</w:t>
      </w:r>
    </w:p>
    <w:p w14:paraId="7503C375" w14:textId="6227DEA9" w:rsidR="002967E8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Отрицательное и положительное влияние социального окружения на ребенка.</w:t>
      </w:r>
    </w:p>
    <w:p w14:paraId="4198BBCE" w14:textId="77777777" w:rsidR="00DA0EFE" w:rsidRPr="000B1410" w:rsidRDefault="00DA0EFE" w:rsidP="00DA0EFE">
      <w:pPr>
        <w:pStyle w:val="2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Понятия «социализация», «социальная ситуация развития».</w:t>
      </w:r>
    </w:p>
    <w:p w14:paraId="1B69B41E" w14:textId="77777777" w:rsidR="00DA0EFE" w:rsidRPr="000B1410" w:rsidRDefault="00DA0EFE" w:rsidP="00DA0EFE">
      <w:pPr>
        <w:pStyle w:val="2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Формы общения ребёнка со сверстниками.</w:t>
      </w:r>
    </w:p>
    <w:p w14:paraId="3548FDE4" w14:textId="77777777" w:rsidR="007049DC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Педагогические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условия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формирования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социального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опыта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у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детей</w:t>
      </w:r>
      <w:r w:rsidRPr="000B1410">
        <w:rPr>
          <w:sz w:val="28"/>
          <w:szCs w:val="28"/>
        </w:rPr>
        <w:t xml:space="preserve">. </w:t>
      </w:r>
    </w:p>
    <w:p w14:paraId="0AE850B2" w14:textId="2AD7D66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раннем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Pr="000B1410">
        <w:rPr>
          <w:sz w:val="28"/>
          <w:szCs w:val="28"/>
        </w:rPr>
        <w:t>.</w:t>
      </w:r>
    </w:p>
    <w:p w14:paraId="0D6C76F6" w14:textId="7777777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дошкольном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Pr="000B1410">
        <w:rPr>
          <w:sz w:val="28"/>
          <w:szCs w:val="28"/>
        </w:rPr>
        <w:t>.</w:t>
      </w:r>
    </w:p>
    <w:p w14:paraId="7F95A087" w14:textId="77777777" w:rsidR="007049DC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младшем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школьном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="007049DC" w:rsidRPr="000B1410">
        <w:rPr>
          <w:sz w:val="28"/>
          <w:szCs w:val="28"/>
        </w:rPr>
        <w:t>.</w:t>
      </w:r>
    </w:p>
    <w:p w14:paraId="0D7FF15A" w14:textId="15EBCC08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Обеспечение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эмоционального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благополучия</w:t>
      </w:r>
      <w:r w:rsidR="008C7FC2">
        <w:rPr>
          <w:sz w:val="28"/>
          <w:szCs w:val="28"/>
        </w:rPr>
        <w:t xml:space="preserve"> </w:t>
      </w:r>
      <w:r w:rsidR="008C7FC2">
        <w:rPr>
          <w:sz w:val="28"/>
          <w:szCs w:val="28"/>
        </w:rPr>
        <w:t>ребенка</w:t>
      </w:r>
      <w:r w:rsidRPr="000B1410">
        <w:rPr>
          <w:sz w:val="28"/>
          <w:szCs w:val="28"/>
        </w:rPr>
        <w:t>.</w:t>
      </w:r>
    </w:p>
    <w:p w14:paraId="005ABE39" w14:textId="54DD0680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Правила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взаимодействия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разных</w:t>
      </w:r>
      <w:r w:rsidRPr="000B1410">
        <w:rPr>
          <w:sz w:val="28"/>
          <w:szCs w:val="28"/>
        </w:rPr>
        <w:t xml:space="preserve"> </w:t>
      </w:r>
      <w:r w:rsidR="005A42BA" w:rsidRPr="000B1410">
        <w:rPr>
          <w:sz w:val="28"/>
          <w:szCs w:val="28"/>
        </w:rPr>
        <w:t>социальных</w:t>
      </w:r>
      <w:r w:rsidR="005A42BA"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ситуациях</w:t>
      </w:r>
      <w:r w:rsidRPr="000B1410">
        <w:rPr>
          <w:sz w:val="28"/>
          <w:szCs w:val="28"/>
        </w:rPr>
        <w:t>.</w:t>
      </w:r>
    </w:p>
    <w:p w14:paraId="344050D9" w14:textId="1E8FD70E" w:rsidR="00DA0EFE" w:rsidRPr="000B1410" w:rsidRDefault="0000147C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Взаимодействие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родителями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по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вопросам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создания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социальной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ситуации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дошкольников</w:t>
      </w:r>
      <w:r w:rsidRPr="000B1410">
        <w:rPr>
          <w:sz w:val="28"/>
          <w:szCs w:val="28"/>
        </w:rPr>
        <w:t>.</w:t>
      </w:r>
    </w:p>
    <w:p w14:paraId="2E95D71D" w14:textId="2BE3174C" w:rsidR="00DA0EFE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Дидактическая игра как эффективная форма создания социальной ситуации развития дошкольников.</w:t>
      </w:r>
    </w:p>
    <w:p w14:paraId="4201826B" w14:textId="3B0D1CED" w:rsidR="00DA0EFE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Технологии успешной социализации ребенка (Н.П. Гришаева, Л.</w:t>
      </w:r>
      <w:r w:rsidR="006346BA" w:rsidRPr="000B1410">
        <w:rPr>
          <w:szCs w:val="28"/>
        </w:rPr>
        <w:t>В</w:t>
      </w:r>
      <w:r w:rsidRPr="000B1410">
        <w:rPr>
          <w:szCs w:val="28"/>
        </w:rPr>
        <w:t>. Свирская).</w:t>
      </w:r>
    </w:p>
    <w:p w14:paraId="3A837731" w14:textId="6627DD94" w:rsidR="00DA0EFE" w:rsidRPr="000B1410" w:rsidRDefault="001F2BD7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Технологии создания ситуации успеха для дошкольника.</w:t>
      </w:r>
      <w:bookmarkEnd w:id="0"/>
    </w:p>
    <w:sectPr w:rsidR="00DA0EFE" w:rsidRPr="000B1410" w:rsidSect="007A1949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8CE"/>
    <w:multiLevelType w:val="hybridMultilevel"/>
    <w:tmpl w:val="CD2CCBF0"/>
    <w:lvl w:ilvl="0" w:tplc="6EB48F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5F107E58">
      <w:start w:val="1"/>
      <w:numFmt w:val="lowerLetter"/>
      <w:lvlText w:val="%2."/>
      <w:lvlJc w:val="left"/>
      <w:pPr>
        <w:ind w:left="2149" w:hanging="360"/>
      </w:pPr>
    </w:lvl>
    <w:lvl w:ilvl="2" w:tplc="52248982">
      <w:start w:val="1"/>
      <w:numFmt w:val="lowerRoman"/>
      <w:lvlText w:val="%3."/>
      <w:lvlJc w:val="right"/>
      <w:pPr>
        <w:ind w:left="2869" w:hanging="180"/>
      </w:pPr>
    </w:lvl>
    <w:lvl w:ilvl="3" w:tplc="E15E9562">
      <w:start w:val="1"/>
      <w:numFmt w:val="decimal"/>
      <w:lvlText w:val="%4."/>
      <w:lvlJc w:val="left"/>
      <w:pPr>
        <w:ind w:left="3589" w:hanging="360"/>
      </w:pPr>
    </w:lvl>
    <w:lvl w:ilvl="4" w:tplc="3E3841EA">
      <w:start w:val="1"/>
      <w:numFmt w:val="lowerLetter"/>
      <w:lvlText w:val="%5."/>
      <w:lvlJc w:val="left"/>
      <w:pPr>
        <w:ind w:left="4309" w:hanging="360"/>
      </w:pPr>
    </w:lvl>
    <w:lvl w:ilvl="5" w:tplc="18D4E40E">
      <w:start w:val="1"/>
      <w:numFmt w:val="lowerRoman"/>
      <w:lvlText w:val="%6."/>
      <w:lvlJc w:val="right"/>
      <w:pPr>
        <w:ind w:left="5029" w:hanging="180"/>
      </w:pPr>
    </w:lvl>
    <w:lvl w:ilvl="6" w:tplc="6F8E3AF4">
      <w:start w:val="1"/>
      <w:numFmt w:val="decimal"/>
      <w:lvlText w:val="%7."/>
      <w:lvlJc w:val="left"/>
      <w:pPr>
        <w:ind w:left="5749" w:hanging="360"/>
      </w:pPr>
    </w:lvl>
    <w:lvl w:ilvl="7" w:tplc="1B5C11B8">
      <w:start w:val="1"/>
      <w:numFmt w:val="lowerLetter"/>
      <w:lvlText w:val="%8."/>
      <w:lvlJc w:val="left"/>
      <w:pPr>
        <w:ind w:left="6469" w:hanging="360"/>
      </w:pPr>
    </w:lvl>
    <w:lvl w:ilvl="8" w:tplc="3C1414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267611"/>
    <w:multiLevelType w:val="hybridMultilevel"/>
    <w:tmpl w:val="703897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4A4D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8A008C"/>
    <w:multiLevelType w:val="hybridMultilevel"/>
    <w:tmpl w:val="89D4072E"/>
    <w:lvl w:ilvl="0" w:tplc="616E4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A64B1D"/>
    <w:multiLevelType w:val="hybridMultilevel"/>
    <w:tmpl w:val="BFA6D070"/>
    <w:lvl w:ilvl="0" w:tplc="0D9E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6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6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5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2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515F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724AC9"/>
    <w:multiLevelType w:val="hybridMultilevel"/>
    <w:tmpl w:val="6A303774"/>
    <w:lvl w:ilvl="0" w:tplc="564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F17BE8"/>
    <w:multiLevelType w:val="hybridMultilevel"/>
    <w:tmpl w:val="50F2A87E"/>
    <w:lvl w:ilvl="0" w:tplc="8C1440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452BEE"/>
    <w:multiLevelType w:val="hybridMultilevel"/>
    <w:tmpl w:val="172073C0"/>
    <w:lvl w:ilvl="0" w:tplc="217273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14323"/>
    <w:multiLevelType w:val="hybridMultilevel"/>
    <w:tmpl w:val="9880CB98"/>
    <w:lvl w:ilvl="0" w:tplc="BCEE6E0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0147C"/>
    <w:rsid w:val="00094020"/>
    <w:rsid w:val="000A6F9C"/>
    <w:rsid w:val="000B1410"/>
    <w:rsid w:val="000F024A"/>
    <w:rsid w:val="000F15F2"/>
    <w:rsid w:val="000F75B0"/>
    <w:rsid w:val="00105484"/>
    <w:rsid w:val="00126070"/>
    <w:rsid w:val="00161369"/>
    <w:rsid w:val="00167A40"/>
    <w:rsid w:val="001918CC"/>
    <w:rsid w:val="001927BC"/>
    <w:rsid w:val="001A2428"/>
    <w:rsid w:val="001F2BD7"/>
    <w:rsid w:val="00226D99"/>
    <w:rsid w:val="00277A01"/>
    <w:rsid w:val="002967E8"/>
    <w:rsid w:val="002C27D5"/>
    <w:rsid w:val="002D5F16"/>
    <w:rsid w:val="00323E77"/>
    <w:rsid w:val="00373F22"/>
    <w:rsid w:val="00396F66"/>
    <w:rsid w:val="003D4559"/>
    <w:rsid w:val="004069B3"/>
    <w:rsid w:val="00472009"/>
    <w:rsid w:val="004B49DB"/>
    <w:rsid w:val="004E0EF4"/>
    <w:rsid w:val="004F6D5E"/>
    <w:rsid w:val="005200BE"/>
    <w:rsid w:val="005332DB"/>
    <w:rsid w:val="005574C9"/>
    <w:rsid w:val="005770C8"/>
    <w:rsid w:val="005A42BA"/>
    <w:rsid w:val="005C0FE2"/>
    <w:rsid w:val="00620EEE"/>
    <w:rsid w:val="006346BA"/>
    <w:rsid w:val="00671E21"/>
    <w:rsid w:val="006800DA"/>
    <w:rsid w:val="006F70BA"/>
    <w:rsid w:val="007049DC"/>
    <w:rsid w:val="0072511C"/>
    <w:rsid w:val="00745D34"/>
    <w:rsid w:val="007A1949"/>
    <w:rsid w:val="007D2739"/>
    <w:rsid w:val="007D3979"/>
    <w:rsid w:val="007D53BC"/>
    <w:rsid w:val="00811951"/>
    <w:rsid w:val="008120BD"/>
    <w:rsid w:val="00813024"/>
    <w:rsid w:val="00823C0D"/>
    <w:rsid w:val="00824C7B"/>
    <w:rsid w:val="0085147F"/>
    <w:rsid w:val="00877A22"/>
    <w:rsid w:val="008C7FC2"/>
    <w:rsid w:val="0090362F"/>
    <w:rsid w:val="009B6DA4"/>
    <w:rsid w:val="009E37DE"/>
    <w:rsid w:val="00AD16C2"/>
    <w:rsid w:val="00AE5842"/>
    <w:rsid w:val="00AF5F74"/>
    <w:rsid w:val="00B2116E"/>
    <w:rsid w:val="00B444BD"/>
    <w:rsid w:val="00BD1120"/>
    <w:rsid w:val="00C0756A"/>
    <w:rsid w:val="00C605B9"/>
    <w:rsid w:val="00C678E2"/>
    <w:rsid w:val="00CC7C20"/>
    <w:rsid w:val="00CD37AE"/>
    <w:rsid w:val="00D42236"/>
    <w:rsid w:val="00D82F10"/>
    <w:rsid w:val="00DA0EFE"/>
    <w:rsid w:val="00DC554C"/>
    <w:rsid w:val="00E2306C"/>
    <w:rsid w:val="00EA1A9B"/>
    <w:rsid w:val="00EA52E0"/>
    <w:rsid w:val="00EE0825"/>
    <w:rsid w:val="00F20FDA"/>
    <w:rsid w:val="00F67A59"/>
    <w:rsid w:val="00FB148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AF0"/>
  <w15:docId w15:val="{9209D39C-4333-4BEF-85AB-21D41D8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1949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7A1949"/>
    <w:pPr>
      <w:ind w:left="720"/>
      <w:contextualSpacing/>
    </w:pPr>
  </w:style>
  <w:style w:type="paragraph" w:styleId="a4">
    <w:name w:val="Normal (Web)"/>
    <w:basedOn w:val="a"/>
    <w:uiPriority w:val="99"/>
    <w:rsid w:val="007A194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7A1949"/>
    <w:rPr>
      <w:color w:val="0000FF"/>
      <w:u w:val="single"/>
    </w:rPr>
  </w:style>
  <w:style w:type="table" w:styleId="a6">
    <w:name w:val="Table Grid"/>
    <w:basedOn w:val="a1"/>
    <w:uiPriority w:val="59"/>
    <w:rsid w:val="00520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rsid w:val="00DA0EFE"/>
    <w:pPr>
      <w:spacing w:after="0" w:line="240" w:lineRule="auto"/>
    </w:pPr>
    <w:rPr>
      <w:rFonts w:asci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9</cp:revision>
  <dcterms:created xsi:type="dcterms:W3CDTF">2020-11-18T00:32:00Z</dcterms:created>
  <dcterms:modified xsi:type="dcterms:W3CDTF">2021-11-09T01:50:00Z</dcterms:modified>
</cp:coreProperties>
</file>