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5BD" w:rsidRDefault="006135BD" w:rsidP="006135BD">
      <w:pPr>
        <w:spacing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Задание на семинарское занятие 30.11.2020 г. по дисциплине «Психология» для студентов группы ДО-19.</w:t>
      </w:r>
    </w:p>
    <w:p w:rsidR="006135BD" w:rsidRDefault="006135BD" w:rsidP="006135B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rPr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>Продолжить подготовку</w:t>
      </w:r>
      <w:r>
        <w:rPr>
          <w:sz w:val="28"/>
          <w:szCs w:val="28"/>
        </w:rPr>
        <w:t xml:space="preserve"> к созданию в рабочих подгруппах презент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ций по общей теме «Психологические проблемы современного российского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зования». </w:t>
      </w:r>
    </w:p>
    <w:p w:rsidR="006135BD" w:rsidRPr="00526219" w:rsidRDefault="006135BD" w:rsidP="006135B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Выполнить следующее задание:</w:t>
      </w:r>
    </w:p>
    <w:p w:rsidR="006135BD" w:rsidRPr="006135BD" w:rsidRDefault="006135BD" w:rsidP="006135BD">
      <w:pPr>
        <w:rPr>
          <w:rFonts w:ascii="Times New Roman" w:hAnsi="Times New Roman"/>
          <w:b/>
          <w:sz w:val="28"/>
          <w:szCs w:val="28"/>
        </w:rPr>
      </w:pPr>
      <w:r w:rsidRPr="005E35D5">
        <w:rPr>
          <w:rFonts w:ascii="Times New Roman" w:hAnsi="Times New Roman"/>
          <w:b/>
          <w:sz w:val="28"/>
          <w:szCs w:val="28"/>
        </w:rPr>
        <w:t xml:space="preserve">Самостоятельная работа с текстами </w:t>
      </w:r>
    </w:p>
    <w:p w:rsidR="006135BD" w:rsidRP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Текст: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135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Роль психологии в построении дошкольного образования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6135BD" w:rsidRP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лекций, предлагаемых слушателям курсов повышения квалифик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ции, посвящен психологическим основам дошкольного образования. Эта тема </w:t>
      </w:r>
      <w:proofErr w:type="gramStart"/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кажется</w:t>
      </w:r>
      <w:proofErr w:type="gramEnd"/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достаточно актуальной: более глубокое знакомство с психологией ребе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ка-дошкольника, понимание проблем, которые с этим связаны, может существе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помочь практику в работе, позволят ему взглянуть на себя, на свою профессию и на свои педагогические возможности под н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 углом зрения.</w:t>
      </w:r>
    </w:p>
    <w:p w:rsid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о психологических основах в дошкольном образовании, с одной стороны, очень просто, с другой стороны — очень трудно. Среди читателей «Д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школьного образования», наверное, нет человека, который не знал бы имен Л.С. </w:t>
      </w:r>
      <w:proofErr w:type="spellStart"/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Выготского</w:t>
      </w:r>
      <w:proofErr w:type="spellEnd"/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А.В. Запорожца, Д.Б. </w:t>
      </w:r>
      <w:proofErr w:type="spellStart"/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Эльконина</w:t>
      </w:r>
      <w:proofErr w:type="spellEnd"/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Список можно продолжать дост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 долго. Все они говорили и много писали о психологических основах д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 образования, о психологических характеристиках дошкольного во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раста. Но, к большому сожалению, многие идеи этих замечательных ученых 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таются просто замечательными идеями — и только.</w:t>
      </w:r>
    </w:p>
    <w:p w:rsidR="006135BD" w:rsidRP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часто приходится знакомиться с работами практиков, в которых они пытаются обосновать свою деятельность. </w:t>
      </w:r>
      <w:proofErr w:type="gramStart"/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работы, как правило, пестрят «пс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хологическими» словами: «зона ближайшего развития — то, что ребенок может сделать завтра», «игра — ведущая деятельность дошкольников», «надо учить д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 с помощью игры».</w:t>
      </w:r>
      <w:proofErr w:type="gramEnd"/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когда дело доходит до реального воплощения теорий, возникают непреодолимые практич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 трудности: какие-то понятия практики слышали, но не поняли, что действ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 за ними стоит. Ведь сказать «Я учу с помощью игры» — одно дело, а де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ствительно так учить — совершенно другое. 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Поэтому мне хотелось бы поговорить о некоторых общих теоретических и мет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дологических основах, которые лежат в основе обучения и воспитания дошкол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ников, неразделимых в дошкол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возрасте.</w:t>
      </w:r>
    </w:p>
    <w:p w:rsidR="006135BD" w:rsidRP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последние годы многие специалисты говорят о необходимости более гл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бокого и разностороннего использования психологии в практике обучения и во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 детей. Не обошла стороной эта идея и дошкольное образование. Во мн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 дошкольных учреждениях введены ставки психологов, педагогические ун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верситеты и колледжи специально готовят специалистов-психологов для р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боты в детских садах. Однако, как показывает анализ, далеко не всегда помощь психол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 повышает уровень обучения детей дошкольного возраста, и, помимо этого, з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частую руководители дошкольных образовательных учреждений, да и сами пс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хологи не представляют, каковы их функции в обеспечении детям усл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вий для их полноценного развития.</w:t>
      </w:r>
    </w:p>
    <w:p w:rsidR="006135BD" w:rsidRP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 прежде чем конкретно говорить о психологических основах д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 образования, представляется целесообразным поговорить, что дает психология образованию.</w:t>
      </w:r>
    </w:p>
    <w:p w:rsidR="006135BD" w:rsidRP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роли психологии в организации образования детей (и взро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лых) с самого начала наталкивает на одно чрезвычайно важное прот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воречие, в котором необходимо разобраться. Так, можно сказать, что психология и педаг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гика по отношению к ребенку оказываются разнонаправленными процессами. П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дагогика направлена на воспроизводство членов общ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ства. Именно поэтому, как многократно подчеркивал Д.Б. </w:t>
      </w:r>
      <w:proofErr w:type="spellStart"/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Эльконин</w:t>
      </w:r>
      <w:proofErr w:type="spellEnd"/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учитель </w:t>
      </w:r>
      <w:proofErr w:type="gramStart"/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proofErr w:type="gramEnd"/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предст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вителем этого общества. Даниил Борисович даже указывал, что ношение опред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ленной формы учителями гимназии имело под собой очень важный психологич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ский смысл. Учитель — это не просто человек, который обучает, он в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ступает по отношению к </w:t>
      </w:r>
      <w:proofErr w:type="gramStart"/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</w:t>
      </w:r>
      <w:proofErr w:type="gramEnd"/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в своей социальной роли. (Только при этом не надо забывать, что большинство детей поступало в гимназию в 9—10 и более лет и что современные 9—10-летние дети по своим личностным особенностям оказ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ваются гораздо моложе своих дореволюционных сверстников.)</w:t>
      </w:r>
    </w:p>
    <w:p w:rsidR="006135BD" w:rsidRP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противовес учителю психолог всегда представляет не общество, но ко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кретного ребе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ка. Он знает закономерности развития психики и личности в онт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генезе (прижизненном развитии), он представляет, что и как нужно сделать, чт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 ребенку было интересно учиться, он понимает, что надо изменить в жизни (обучении) ребенка, чтобы облегчить ему путь развития.</w:t>
      </w:r>
    </w:p>
    <w:p w:rsidR="006135BD" w:rsidRP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</w:t>
      </w:r>
      <w:proofErr w:type="gramStart"/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существенно различные</w:t>
      </w:r>
      <w:proofErr w:type="gramEnd"/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функции психолога и педагога не противор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 друг другу. Они дополняют друг друга, и поэтому создание условий для полн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ценного развития ребенка прямо и непосредственно связано с тем, как взаимоде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ствуют педагог и психолог.</w:t>
      </w:r>
    </w:p>
    <w:p w:rsidR="006135BD" w:rsidRP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десяти лет назад была разработана программа для детей дошкольн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и младшего школьного возраста «Золотой ключик». Не останавливаясь по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робно на особенностях ее построения, отметим лишь один факт, который имеет неп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средственное отношение к теме нашего разговора. В программе «Золотой кл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чик» с детьми одновременно работают два педагога. При этом один педагог пре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ребенку (то есть является по своей психологической функции педаг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гом), а другой находится рядом с ребенком или даже немного позади него. К примеру, первый педагог предлагает «путешествие» на Север для того, чтобы найти там потерявшегося медвежонка, а второй спрашивает, какая погода на Севере или с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вместно с ребенком находит Северный полюс на карте и необходимые для пут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шествия сведения.</w:t>
      </w:r>
    </w:p>
    <w:p w:rsidR="006135BD" w:rsidRP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Эта, названная с легкой руки одного из журналистов, «парная педагогика» оказалась чрезвычайно эффективной для обучения дошкольников. Если же т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перь мы проанализируем, что представляет собой «парная педагогика», то ув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дим, что второй педагог фактически выполняет функции психол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га.</w:t>
      </w:r>
    </w:p>
    <w:p w:rsidR="006135BD" w:rsidRP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такая педагогика помогла детям лучше и эффективнее обучаться? Да в первую очередь потому, что второй педагог, выполнявший роль (функцию) психолога, отождествлялся с ребенком и делал его более умным, смелым, нахо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чивым, развитым.</w:t>
      </w:r>
    </w:p>
    <w:p w:rsidR="006135BD" w:rsidRP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далеко не во всех дошкольных учреждениях есть квалифиц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рованные психологи. Поэтому в большинстве садов, где внедрялась програ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 «Золотой ключик», педагоги проходят специальное психологическое обуч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ние. Конечно, они не становятся профессиональными психологами, но вполне спосо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 обеспечить дошкольнику адекватные условия для его обучения и ра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вития.</w:t>
      </w:r>
    </w:p>
    <w:p w:rsidR="006135BD" w:rsidRP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Гораздо обиднее становится тогда, когда в детском саду есть психолог, к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торый видит свою основную роль в диагностике детей. Представляется, что м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дель, где психолог и педагог дополняют друг друга, поможет не только воспит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телям, но и психологам детских садов.</w:t>
      </w:r>
    </w:p>
    <w:p w:rsidR="006135BD" w:rsidRP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много лет с самыми разными дошкольными учреждениями, я пр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шла к выводу о том, что наиболее важным для построения дошкольного образ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(и, кстати, наиболее трудным) является понимание особенностей р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бенка.</w:t>
      </w:r>
    </w:p>
    <w:p w:rsidR="006135BD" w:rsidRP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выдающихся детских психологов XX века приводит пример, когда у ребенка спрашивают, почему солнце светит, а он отвечает, потому, что оно круглое. При этом взрослые видят в этом отсутствие логики, а сверстники р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бенка вполне с ним соглашаются.</w:t>
      </w:r>
    </w:p>
    <w:p w:rsidR="006135BD" w:rsidRP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Как-то пришлось быть на уроке у детей шестилетнего возраста. На вопрос учителя, как можно проверить слово </w:t>
      </w:r>
      <w:r w:rsidRPr="006135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корова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 не смогли дать ве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ответ, что это словарное слово и его просто надо запомнить. Зато один из мальчиков, сидящий на последней парте, нимало не сомневаясь, сказал, что корова пишется с буквой «О» потому, что она дает молоко. Как ни смешно, но практически все учащиеся остались этим вполне довольны и запомн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это лучше, чем отнесение слова «корова» </w:t>
      </w:r>
      <w:proofErr w:type="gramStart"/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словарному.</w:t>
      </w:r>
    </w:p>
    <w:p w:rsidR="006135BD" w:rsidRP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Ж.Пиаже и его современник Л.С. Выготский неоднократно подчеркивали, что ребенок — это не маленький взрослый, что он </w:t>
      </w:r>
      <w:r w:rsidRPr="006135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другой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взрослый по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мет, чем ребенок отличается от него самого, в чем его специфика, то тогда ему будет достаточно легко строить дошкольное образование.</w:t>
      </w:r>
    </w:p>
    <w:p w:rsidR="006135BD" w:rsidRP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контексте я вижу смысл данного курса, в первую очередь мне хоче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 чтобы взрослые, работающие с детьми дошкольного возраста, хотя бы на н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которое время могли стать на позицию своих воспитанников. Именно тогда и можно будет говорить о психологических основах дошкольного образования.</w:t>
      </w:r>
    </w:p>
    <w:p w:rsidR="006135BD" w:rsidRP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что такое психологические основы? Л.С. Выготский, а затем его бл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жайший ученик и сотрудник Д.Б. </w:t>
      </w:r>
      <w:proofErr w:type="spellStart"/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Эльконин</w:t>
      </w:r>
      <w:proofErr w:type="spellEnd"/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говорили: детство «вершится» по 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ределенному закону, в соответствии с определенной периодизацией личнос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развития. В развитии человека существуют некоторые периоды, отлича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 друг от друга специфическими чертами. Каждый период, каждый психологич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ский возраст имеет свою особую характеристику. Вот с этими специфич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скими характеристиками дошкольного периода и связаны психологические основы обр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зования в этом возрасте.</w:t>
      </w:r>
    </w:p>
    <w:p w:rsidR="006135BD" w:rsidRP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Л.С. Выготский вводит четыре термина для характеристики каждого во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раста: </w:t>
      </w:r>
      <w:r w:rsidRPr="006135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социальная ситуация развития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6135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центральная психическая фун</w:t>
      </w:r>
      <w:r w:rsidRPr="006135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6135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ция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6135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центральное психологическое новообразование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6135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ведущая деятельность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предстоит выяснить, что значат эти характеристики применительно к ребенку дошкольного возраста, — построить своеобразные мостики от психол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гии к педагогике, от теории к практике.</w:t>
      </w:r>
    </w:p>
    <w:p w:rsid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5BD" w:rsidRPr="00526219" w:rsidRDefault="006135BD" w:rsidP="006135BD">
      <w:pPr>
        <w:spacing w:after="0"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526219">
        <w:rPr>
          <w:rFonts w:ascii="Times New Roman" w:hAnsi="Times New Roman"/>
          <w:sz w:val="28"/>
          <w:szCs w:val="28"/>
          <w:u w:val="single"/>
        </w:rPr>
        <w:t>Задания для работы с текстом:</w:t>
      </w:r>
    </w:p>
    <w:p w:rsidR="006135BD" w:rsidRPr="006135BD" w:rsidRDefault="006135BD" w:rsidP="006135B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Ответьте на вопросы:</w:t>
      </w:r>
    </w:p>
    <w:p w:rsidR="00226683" w:rsidRDefault="006135BD" w:rsidP="00226683">
      <w:pPr>
        <w:pStyle w:val="a8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226683" w:rsidRPr="0022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2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по-вашему</w:t>
      </w:r>
      <w:r w:rsidR="00226683" w:rsidRPr="0022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2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семье проявляется и реализуется «парная педагог</w:t>
      </w:r>
      <w:r w:rsidRPr="0022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2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ка»?</w:t>
      </w:r>
    </w:p>
    <w:p w:rsidR="00226683" w:rsidRDefault="006135BD" w:rsidP="00226683">
      <w:pPr>
        <w:pStyle w:val="a8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понимаете в тезисе «ре</w:t>
      </w:r>
      <w:r w:rsidR="0022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бенок не маленький взрослый»?</w:t>
      </w:r>
    </w:p>
    <w:p w:rsidR="00226683" w:rsidRDefault="00226683" w:rsidP="00226683">
      <w:pPr>
        <w:pStyle w:val="a8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психология дает педагогу дошкольного образования?</w:t>
      </w:r>
    </w:p>
    <w:p w:rsidR="00226683" w:rsidRDefault="006135BD" w:rsidP="00226683">
      <w:pPr>
        <w:pStyle w:val="a8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ли педаг</w:t>
      </w:r>
      <w:r w:rsidRPr="0022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2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 и психологу дошкольного учреждения знать и понимать особенности психического развития ребенка на других этапах развития? Поче</w:t>
      </w:r>
      <w:r w:rsidR="00226683" w:rsidRPr="0022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му?</w:t>
      </w:r>
    </w:p>
    <w:p w:rsidR="006135BD" w:rsidRPr="00226683" w:rsidRDefault="006135BD" w:rsidP="00226683">
      <w:pPr>
        <w:pStyle w:val="a8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области психологии необходимо знать (понимать) педагогу дошкол</w:t>
      </w:r>
      <w:r w:rsidRPr="0022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26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учреждения?</w:t>
      </w:r>
    </w:p>
    <w:p w:rsidR="00634A3F" w:rsidRPr="006135BD" w:rsidRDefault="00634A3F" w:rsidP="006135B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34A3F" w:rsidRPr="006135BD" w:rsidSect="006135BD">
      <w:footerReference w:type="default" r:id="rId7"/>
      <w:pgSz w:w="11906" w:h="16838"/>
      <w:pgMar w:top="709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5BF" w:rsidRDefault="006D55BF" w:rsidP="006135BD">
      <w:pPr>
        <w:spacing w:after="0" w:line="240" w:lineRule="auto"/>
      </w:pPr>
      <w:r>
        <w:separator/>
      </w:r>
    </w:p>
  </w:endnote>
  <w:endnote w:type="continuationSeparator" w:id="0">
    <w:p w:rsidR="006D55BF" w:rsidRDefault="006D55BF" w:rsidP="00613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1943705"/>
      <w:docPartObj>
        <w:docPartGallery w:val="Page Numbers (Bottom of Page)"/>
        <w:docPartUnique/>
      </w:docPartObj>
    </w:sdtPr>
    <w:sdtContent>
      <w:p w:rsidR="006135BD" w:rsidRDefault="006135BD">
        <w:pPr>
          <w:pStyle w:val="a6"/>
          <w:jc w:val="right"/>
        </w:pPr>
        <w:fldSimple w:instr=" PAGE   \* MERGEFORMAT ">
          <w:r w:rsidR="00226683">
            <w:rPr>
              <w:noProof/>
            </w:rPr>
            <w:t>1</w:t>
          </w:r>
        </w:fldSimple>
      </w:p>
    </w:sdtContent>
  </w:sdt>
  <w:p w:rsidR="006135BD" w:rsidRDefault="006135B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5BF" w:rsidRDefault="006D55BF" w:rsidP="006135BD">
      <w:pPr>
        <w:spacing w:after="0" w:line="240" w:lineRule="auto"/>
      </w:pPr>
      <w:r>
        <w:separator/>
      </w:r>
    </w:p>
  </w:footnote>
  <w:footnote w:type="continuationSeparator" w:id="0">
    <w:p w:rsidR="006D55BF" w:rsidRDefault="006D55BF" w:rsidP="00613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38AD"/>
    <w:multiLevelType w:val="hybridMultilevel"/>
    <w:tmpl w:val="86B06E78"/>
    <w:lvl w:ilvl="0" w:tplc="365E1BEC">
      <w:start w:val="1"/>
      <w:numFmt w:val="decimal"/>
      <w:lvlText w:val="%1."/>
      <w:lvlJc w:val="left"/>
      <w:pPr>
        <w:ind w:left="1689" w:hanging="9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812E21"/>
    <w:multiLevelType w:val="hybridMultilevel"/>
    <w:tmpl w:val="CFDEED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232A69"/>
    <w:multiLevelType w:val="hybridMultilevel"/>
    <w:tmpl w:val="722218B0"/>
    <w:lvl w:ilvl="0" w:tplc="0419000F">
      <w:start w:val="1"/>
      <w:numFmt w:val="decimal"/>
      <w:lvlText w:val="%1."/>
      <w:lvlJc w:val="left"/>
      <w:pPr>
        <w:ind w:left="2409" w:hanging="360"/>
      </w:pPr>
    </w:lvl>
    <w:lvl w:ilvl="1" w:tplc="04190019" w:tentative="1">
      <w:start w:val="1"/>
      <w:numFmt w:val="lowerLetter"/>
      <w:lvlText w:val="%2."/>
      <w:lvlJc w:val="left"/>
      <w:pPr>
        <w:ind w:left="3129" w:hanging="360"/>
      </w:pPr>
    </w:lvl>
    <w:lvl w:ilvl="2" w:tplc="0419001B" w:tentative="1">
      <w:start w:val="1"/>
      <w:numFmt w:val="lowerRoman"/>
      <w:lvlText w:val="%3."/>
      <w:lvlJc w:val="right"/>
      <w:pPr>
        <w:ind w:left="3849" w:hanging="180"/>
      </w:pPr>
    </w:lvl>
    <w:lvl w:ilvl="3" w:tplc="0419000F" w:tentative="1">
      <w:start w:val="1"/>
      <w:numFmt w:val="decimal"/>
      <w:lvlText w:val="%4."/>
      <w:lvlJc w:val="left"/>
      <w:pPr>
        <w:ind w:left="4569" w:hanging="360"/>
      </w:pPr>
    </w:lvl>
    <w:lvl w:ilvl="4" w:tplc="04190019" w:tentative="1">
      <w:start w:val="1"/>
      <w:numFmt w:val="lowerLetter"/>
      <w:lvlText w:val="%5."/>
      <w:lvlJc w:val="left"/>
      <w:pPr>
        <w:ind w:left="5289" w:hanging="360"/>
      </w:pPr>
    </w:lvl>
    <w:lvl w:ilvl="5" w:tplc="0419001B" w:tentative="1">
      <w:start w:val="1"/>
      <w:numFmt w:val="lowerRoman"/>
      <w:lvlText w:val="%6."/>
      <w:lvlJc w:val="right"/>
      <w:pPr>
        <w:ind w:left="6009" w:hanging="180"/>
      </w:pPr>
    </w:lvl>
    <w:lvl w:ilvl="6" w:tplc="0419000F" w:tentative="1">
      <w:start w:val="1"/>
      <w:numFmt w:val="decimal"/>
      <w:lvlText w:val="%7."/>
      <w:lvlJc w:val="left"/>
      <w:pPr>
        <w:ind w:left="6729" w:hanging="360"/>
      </w:pPr>
    </w:lvl>
    <w:lvl w:ilvl="7" w:tplc="04190019" w:tentative="1">
      <w:start w:val="1"/>
      <w:numFmt w:val="lowerLetter"/>
      <w:lvlText w:val="%8."/>
      <w:lvlJc w:val="left"/>
      <w:pPr>
        <w:ind w:left="7449" w:hanging="360"/>
      </w:pPr>
    </w:lvl>
    <w:lvl w:ilvl="8" w:tplc="0419001B" w:tentative="1">
      <w:start w:val="1"/>
      <w:numFmt w:val="lowerRoman"/>
      <w:lvlText w:val="%9."/>
      <w:lvlJc w:val="right"/>
      <w:pPr>
        <w:ind w:left="8169" w:hanging="180"/>
      </w:pPr>
    </w:lvl>
  </w:abstractNum>
  <w:abstractNum w:abstractNumId="3">
    <w:nsid w:val="3AFA47F1"/>
    <w:multiLevelType w:val="hybridMultilevel"/>
    <w:tmpl w:val="766A4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2225C"/>
    <w:multiLevelType w:val="hybridMultilevel"/>
    <w:tmpl w:val="BCB606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5BD"/>
    <w:rsid w:val="00226683"/>
    <w:rsid w:val="006135BD"/>
    <w:rsid w:val="00634A3F"/>
    <w:rsid w:val="006D5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3F"/>
  </w:style>
  <w:style w:type="paragraph" w:styleId="2">
    <w:name w:val="heading 2"/>
    <w:basedOn w:val="a"/>
    <w:link w:val="20"/>
    <w:uiPriority w:val="9"/>
    <w:qFormat/>
    <w:rsid w:val="006135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6135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35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135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13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1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135BD"/>
  </w:style>
  <w:style w:type="paragraph" w:styleId="a6">
    <w:name w:val="footer"/>
    <w:basedOn w:val="a"/>
    <w:link w:val="a7"/>
    <w:uiPriority w:val="99"/>
    <w:unhideWhenUsed/>
    <w:rsid w:val="0061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35BD"/>
  </w:style>
  <w:style w:type="paragraph" w:styleId="a8">
    <w:name w:val="List Paragraph"/>
    <w:basedOn w:val="a"/>
    <w:uiPriority w:val="34"/>
    <w:qFormat/>
    <w:rsid w:val="002266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3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ganina_ks@mail.ru</dc:creator>
  <cp:lastModifiedBy>ganina_ks@mail.ru</cp:lastModifiedBy>
  <cp:revision>2</cp:revision>
  <dcterms:created xsi:type="dcterms:W3CDTF">2020-11-29T14:03:00Z</dcterms:created>
  <dcterms:modified xsi:type="dcterms:W3CDTF">2020-11-29T14:03:00Z</dcterms:modified>
</cp:coreProperties>
</file>