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A1" w:rsidRPr="00E700B0" w:rsidRDefault="00E700B0" w:rsidP="00E700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00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Занятия по робототехнике для детей, их польза и правила организации</w:t>
      </w:r>
    </w:p>
    <w:p w:rsidR="00E700B0" w:rsidRP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B0">
        <w:rPr>
          <w:rFonts w:ascii="Times New Roman" w:hAnsi="Times New Roman" w:cs="Times New Roman"/>
          <w:sz w:val="28"/>
          <w:szCs w:val="28"/>
        </w:rPr>
        <w:t>Для развития современного ребенка необходимо использовать соответствующие методики, которые будут в полной мере отвечать запросам времени. Вот почему многие родители начинают интересоваться, что собой представляет робототехника для дошкольников, так ли она эффективна, как обещают руководители кружков и школ по этому направлению, какие навыки развивает. Отметим, что направление не новое, но только сейчас начало стремительно завоевывать популярность.</w:t>
      </w:r>
    </w:p>
    <w:p w:rsidR="00E700B0" w:rsidRP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B0">
        <w:rPr>
          <w:rFonts w:ascii="Times New Roman" w:hAnsi="Times New Roman" w:cs="Times New Roman"/>
          <w:sz w:val="28"/>
          <w:szCs w:val="28"/>
        </w:rPr>
        <w:t>Занятия по робототехнике представляют собой творческий процесс, в рамках которого ребенку удается создать собственный продукт – робота. Не надо думать, что появляется нечто сложное, некий искусственный разум, – нет, малыши, по сути, работают со специальными конструкторами, создавая фигуры и машины, используя подсказки педагога и собственную фантазию. Суть занятий состоит в изучении механизмов, упрощенной работе с моторами, рычагами, колесом, создании моделей по схемам или даже придумывании своих. Такие виды деятельности по силам детям 5-6 лет. Ребята постарше начинают знакомство с программированием – их задача усложняется: нужно не просто собрать модель, но и написать для нее простейшую программу на ПК. Такие развивающие упражнения дают возможность сформировать у детей интерес к технике и получить важнейшие навыки. Сами занятия помогают развить усидчивость, целеустремленность, умение искать альтернативные пути решения проблемы, а эти качества, в свою очередь, очень помогут и в школе, и в дальнейшей жизни ребенка. Вот почему вопрос о занятиях робототехникой в детских садах поднимался на государственном уровне – такая форма работы позволяет сформировать творческую личность, готовую фантазировать и воплощать свои идеи в жизнь, наделенную пространственным и конструктивным мышлением.</w:t>
      </w:r>
    </w:p>
    <w:p w:rsid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B0">
        <w:rPr>
          <w:rFonts w:ascii="Times New Roman" w:hAnsi="Times New Roman" w:cs="Times New Roman"/>
          <w:sz w:val="28"/>
          <w:szCs w:val="28"/>
        </w:rPr>
        <w:t xml:space="preserve">Отметим, что целью занятий по робототехнике для дошкольников </w:t>
      </w:r>
      <w:proofErr w:type="gramStart"/>
      <w:r w:rsidRPr="00E700B0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E700B0">
        <w:rPr>
          <w:rFonts w:ascii="Times New Roman" w:hAnsi="Times New Roman" w:cs="Times New Roman"/>
          <w:sz w:val="28"/>
          <w:szCs w:val="28"/>
        </w:rPr>
        <w:t xml:space="preserve"> прежде всего развитие личности малыша, его творческих и </w:t>
      </w:r>
      <w:r w:rsidRPr="00E700B0">
        <w:rPr>
          <w:rFonts w:ascii="Times New Roman" w:hAnsi="Times New Roman" w:cs="Times New Roman"/>
          <w:sz w:val="28"/>
          <w:szCs w:val="28"/>
        </w:rPr>
        <w:lastRenderedPageBreak/>
        <w:t>интеллектуальных способностей, а не создание какого-то технически сложного уникального продукта. Дети в 5 лет начинают испытывать интерес к механизмам и конструированию, что и необходимо использовать для их продуктивного развития. Для самых маленьких «</w:t>
      </w:r>
      <w:proofErr w:type="spellStart"/>
      <w:r w:rsidRPr="00E700B0">
        <w:rPr>
          <w:rFonts w:ascii="Times New Roman" w:hAnsi="Times New Roman" w:cs="Times New Roman"/>
          <w:sz w:val="28"/>
          <w:szCs w:val="28"/>
        </w:rPr>
        <w:t>робототехников</w:t>
      </w:r>
      <w:proofErr w:type="spellEnd"/>
      <w:r w:rsidRPr="00E700B0">
        <w:rPr>
          <w:rFonts w:ascii="Times New Roman" w:hAnsi="Times New Roman" w:cs="Times New Roman"/>
          <w:sz w:val="28"/>
          <w:szCs w:val="28"/>
        </w:rPr>
        <w:t xml:space="preserve">» предлагается использовать особый вид конструктора – с крупными деталями, интуитивно понятными механизмами, которые легко соединить между собой. Первый успех очень важен, поскольку помогает ребенку обрести уверенность в своих силах и желание заниматься дальше. При желании малыша занятия можно продолжить и в школе, в этом случае они выйдут на новый </w:t>
      </w:r>
      <w:proofErr w:type="gramStart"/>
      <w:r w:rsidRPr="00E700B0">
        <w:rPr>
          <w:rFonts w:ascii="Times New Roman" w:hAnsi="Times New Roman" w:cs="Times New Roman"/>
          <w:sz w:val="28"/>
          <w:szCs w:val="28"/>
        </w:rPr>
        <w:t>уровень</w:t>
      </w:r>
      <w:proofErr w:type="gramEnd"/>
      <w:r w:rsidRPr="00E700B0">
        <w:rPr>
          <w:rFonts w:ascii="Times New Roman" w:hAnsi="Times New Roman" w:cs="Times New Roman"/>
          <w:sz w:val="28"/>
          <w:szCs w:val="28"/>
        </w:rPr>
        <w:t xml:space="preserve"> и будут не только развивать общие умения и навыки, но и помогут ребенку обрести специфические знания.</w:t>
      </w:r>
    </w:p>
    <w:p w:rsid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B0">
        <w:rPr>
          <w:rFonts w:ascii="Times New Roman" w:hAnsi="Times New Roman" w:cs="Times New Roman"/>
          <w:sz w:val="28"/>
          <w:szCs w:val="28"/>
        </w:rPr>
        <w:t xml:space="preserve">Проведение современных занятий по конструированию, без сомнения, будет очень полезно для дошкольника. Робототехника полностью соответствует духу времени, позволяет подготовить малыша к реалиям нынешней жизни, где механизмы и машины играют ключевую роль. Кроме того, польза занятий состоит в следующем: </w:t>
      </w:r>
    </w:p>
    <w:p w:rsid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00B0">
        <w:rPr>
          <w:rFonts w:ascii="Times New Roman" w:hAnsi="Times New Roman" w:cs="Times New Roman"/>
          <w:sz w:val="28"/>
          <w:szCs w:val="28"/>
        </w:rPr>
        <w:t xml:space="preserve">ребенок работает с небольшими элементами, что помогает развить мелкую моторику; получает первый опыт программирования; </w:t>
      </w:r>
    </w:p>
    <w:p w:rsid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00B0">
        <w:rPr>
          <w:rFonts w:ascii="Times New Roman" w:hAnsi="Times New Roman" w:cs="Times New Roman"/>
          <w:sz w:val="28"/>
          <w:szCs w:val="28"/>
        </w:rPr>
        <w:t xml:space="preserve">улучшает математические навыки (счет, симметрия, пропорции); </w:t>
      </w:r>
    </w:p>
    <w:p w:rsid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00B0">
        <w:rPr>
          <w:rFonts w:ascii="Times New Roman" w:hAnsi="Times New Roman" w:cs="Times New Roman"/>
          <w:sz w:val="28"/>
          <w:szCs w:val="28"/>
        </w:rPr>
        <w:t xml:space="preserve">учится общаться с ровесниками и педагогами, работать в команде, быстро ориентироваться в пространстве; </w:t>
      </w:r>
    </w:p>
    <w:p w:rsid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00B0">
        <w:rPr>
          <w:rFonts w:ascii="Times New Roman" w:hAnsi="Times New Roman" w:cs="Times New Roman"/>
          <w:sz w:val="28"/>
          <w:szCs w:val="28"/>
        </w:rPr>
        <w:t xml:space="preserve">получает первые навыки презентации своего «творения»; </w:t>
      </w:r>
    </w:p>
    <w:p w:rsid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00B0">
        <w:rPr>
          <w:rFonts w:ascii="Times New Roman" w:hAnsi="Times New Roman" w:cs="Times New Roman"/>
          <w:sz w:val="28"/>
          <w:szCs w:val="28"/>
        </w:rPr>
        <w:t xml:space="preserve">развивает мышление, внимание, память. </w:t>
      </w:r>
    </w:p>
    <w:p w:rsidR="00E700B0" w:rsidRP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B0">
        <w:rPr>
          <w:rFonts w:ascii="Times New Roman" w:hAnsi="Times New Roman" w:cs="Times New Roman"/>
          <w:sz w:val="28"/>
          <w:szCs w:val="28"/>
        </w:rPr>
        <w:t>Такие занятия за счет игровой формы интересны ребенку, не вызывают у него скуки, поэтому работает он с удовольствием. Через игру ребенок учится мыслить, сосредотачиваться на решении поставленной задачи. Робототехника активирует его познавательную активность, повышает интерес к самому процессу обучения.</w:t>
      </w:r>
    </w:p>
    <w:p w:rsidR="00E700B0" w:rsidRP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B0">
        <w:rPr>
          <w:rFonts w:ascii="Times New Roman" w:hAnsi="Times New Roman" w:cs="Times New Roman"/>
          <w:sz w:val="28"/>
          <w:szCs w:val="28"/>
        </w:rPr>
        <w:t xml:space="preserve">Лучше всего заниматься робототехникой в специально оборудованном для этого кабинете. Именно здесь должно располагаться все необходимое для </w:t>
      </w:r>
      <w:r w:rsidRPr="00E700B0">
        <w:rPr>
          <w:rFonts w:ascii="Times New Roman" w:hAnsi="Times New Roman" w:cs="Times New Roman"/>
          <w:sz w:val="28"/>
          <w:szCs w:val="28"/>
        </w:rPr>
        <w:lastRenderedPageBreak/>
        <w:t>комфорта ребенка: сами конструкторы, инструкции, столы для работы, ПК для программирования.</w:t>
      </w:r>
    </w:p>
    <w:p w:rsidR="00E700B0" w:rsidRP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0B0">
        <w:rPr>
          <w:rFonts w:ascii="Times New Roman" w:hAnsi="Times New Roman" w:cs="Times New Roman"/>
          <w:sz w:val="28"/>
          <w:szCs w:val="28"/>
        </w:rPr>
        <w:t xml:space="preserve">Чтобы робототехника как средство развития детского технического творчества в наилучшей степени смогла реализовать свой потенциал, специалисты предлагают придерживаться таких правил организации занятия: В группе не более 10-15 детей, и она разбита по подгруппам. Так педагог сможет уделить внимание каждому и ответить на возникающие вопросы. Работа по обучению проводится педагогом, который получил необходимую квалификацию. В этом состоит основная проблема детских садов – не все кадры имеют желание или возможность изучать современные конструкторы, чтобы потом передавать эти знания юным воспитанникам. Работа ведется по заранее составленному тематическому плану. Важно общение педагогов с родителями малышей, это поможет организовать совместную работу над развитием технических и творческих способностей дошкольников. Занятия робототехникой с детьми предполагают также различные соревнования, выставки, презентации работ, на которых юные конструкторы смогут показать то, что им удалось сделать. Такие мероприятия помогают ребенку научиться </w:t>
      </w:r>
      <w:proofErr w:type="gramStart"/>
      <w:r w:rsidRPr="00E700B0">
        <w:rPr>
          <w:rFonts w:ascii="Times New Roman" w:hAnsi="Times New Roman" w:cs="Times New Roman"/>
          <w:sz w:val="28"/>
          <w:szCs w:val="28"/>
        </w:rPr>
        <w:t>уверенно</w:t>
      </w:r>
      <w:proofErr w:type="gramEnd"/>
      <w:r w:rsidRPr="00E700B0">
        <w:rPr>
          <w:rFonts w:ascii="Times New Roman" w:hAnsi="Times New Roman" w:cs="Times New Roman"/>
          <w:sz w:val="28"/>
          <w:szCs w:val="28"/>
        </w:rPr>
        <w:t xml:space="preserve"> держать себя перед публикой. Заниматься лучше всего не дома, а в специальных учреждениях, поскольку, во-первых, оборудование (сами конструкторы) стоит недешево, во-вторых, не каждый родитель обладает необходимыми знаниями, чтобы передать их малышу, и, наконец, только в коллективе, под руководством опытного наставника можно добиться успеха и научиться общению. А дома мама и папа могут послушать, как ребенок с восторгом делится впечатлениями, посмотреть фотографии его работ. Родителям стоит также посетить выставку, на которой будет представлен результат трудов малыша. Все это будет дошкольнику приятно и укрепит его стремление к дальнейшей деятельности.</w:t>
      </w:r>
    </w:p>
    <w:p w:rsid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0B0" w:rsidRPr="00E700B0" w:rsidRDefault="00E700B0" w:rsidP="00E70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00B0" w:rsidRPr="00E700B0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00B0"/>
    <w:rsid w:val="001331B2"/>
    <w:rsid w:val="00166C92"/>
    <w:rsid w:val="001B6F80"/>
    <w:rsid w:val="002A354C"/>
    <w:rsid w:val="002C43DB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700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4777</Characters>
  <Application>Microsoft Office Word</Application>
  <DocSecurity>0</DocSecurity>
  <Lines>39</Lines>
  <Paragraphs>11</Paragraphs>
  <ScaleCrop>false</ScaleCrop>
  <Company>DG Win&amp;Soft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2020-12-07T02:35:00Z</dcterms:created>
  <dcterms:modified xsi:type="dcterms:W3CDTF">2020-12-07T02:41:00Z</dcterms:modified>
</cp:coreProperties>
</file>