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D1" w:rsidRPr="006332D1" w:rsidRDefault="006332D1" w:rsidP="006A0BE0">
      <w:pPr>
        <w:spacing w:line="276" w:lineRule="auto"/>
        <w:ind w:firstLine="560"/>
        <w:jc w:val="right"/>
        <w:rPr>
          <w:i/>
        </w:rPr>
      </w:pPr>
      <w:r w:rsidRPr="006332D1">
        <w:rPr>
          <w:b/>
          <w:i/>
          <w:color w:val="000000"/>
          <w:sz w:val="28"/>
        </w:rPr>
        <w:t>Практическая работа №2</w:t>
      </w:r>
    </w:p>
    <w:p w:rsidR="006332D1" w:rsidRPr="00401D5C" w:rsidRDefault="006332D1" w:rsidP="006A0BE0">
      <w:pPr>
        <w:spacing w:line="276" w:lineRule="auto"/>
        <w:ind w:firstLine="560"/>
        <w:jc w:val="center"/>
        <w:rPr>
          <w:b/>
          <w:color w:val="000000"/>
          <w:sz w:val="16"/>
          <w:szCs w:val="16"/>
        </w:rPr>
      </w:pPr>
    </w:p>
    <w:p w:rsidR="00EB037A" w:rsidRDefault="0007343A" w:rsidP="006A0BE0">
      <w:pPr>
        <w:spacing w:line="276" w:lineRule="auto"/>
        <w:jc w:val="center"/>
      </w:pPr>
      <w:r>
        <w:rPr>
          <w:b/>
          <w:color w:val="000000"/>
          <w:sz w:val="28"/>
        </w:rPr>
        <w:t>Педагогика краеведения.</w:t>
      </w:r>
    </w:p>
    <w:p w:rsidR="00EB037A" w:rsidRPr="00401D5C" w:rsidRDefault="00EB037A" w:rsidP="006A0BE0">
      <w:pPr>
        <w:spacing w:line="276" w:lineRule="auto"/>
        <w:jc w:val="both"/>
        <w:rPr>
          <w:sz w:val="16"/>
          <w:szCs w:val="16"/>
        </w:rPr>
      </w:pPr>
    </w:p>
    <w:p w:rsidR="00EB037A" w:rsidRDefault="0007343A" w:rsidP="006A0BE0">
      <w:pPr>
        <w:spacing w:line="276" w:lineRule="auto"/>
        <w:ind w:firstLine="560"/>
        <w:jc w:val="both"/>
      </w:pPr>
      <w:r w:rsidRPr="006A0BE0">
        <w:rPr>
          <w:b/>
          <w:i/>
          <w:color w:val="000000"/>
          <w:sz w:val="28"/>
        </w:rPr>
        <w:t>Задание 1.</w:t>
      </w:r>
      <w:r>
        <w:rPr>
          <w:color w:val="000000"/>
          <w:sz w:val="28"/>
        </w:rPr>
        <w:t xml:space="preserve"> Само</w:t>
      </w:r>
      <w:r w:rsidR="009D737C">
        <w:rPr>
          <w:color w:val="000000"/>
          <w:sz w:val="28"/>
        </w:rPr>
        <w:t xml:space="preserve">стоятельно найдите в интернете </w:t>
      </w:r>
      <w:r>
        <w:rPr>
          <w:color w:val="000000"/>
          <w:sz w:val="28"/>
        </w:rPr>
        <w:t>план восп</w:t>
      </w:r>
      <w:r w:rsidR="009D737C">
        <w:rPr>
          <w:color w:val="000000"/>
          <w:sz w:val="28"/>
        </w:rPr>
        <w:t>итательной работы любой школы.</w:t>
      </w:r>
      <w:r>
        <w:rPr>
          <w:color w:val="000000"/>
          <w:sz w:val="28"/>
        </w:rPr>
        <w:t xml:space="preserve"> 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Проанализируйте найденный план в соответствии со следующей схемой: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а) Наличие четко обозначенного краеведческого направления среди других направлений воспитательной работы.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б) Наличие запланированных мероприятий краеведческой тематики, их названия, количество, частота, доля по отношению к другим мероприятиям.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 xml:space="preserve">в) Наличие и темы мероприятий, краеведческая тематика которых специально не обозначена, но </w:t>
      </w:r>
      <w:r w:rsidR="009D737C">
        <w:rPr>
          <w:color w:val="000000"/>
          <w:sz w:val="28"/>
        </w:rPr>
        <w:t>в рамках,</w:t>
      </w:r>
      <w:r>
        <w:rPr>
          <w:color w:val="000000"/>
          <w:sz w:val="28"/>
        </w:rPr>
        <w:t xml:space="preserve"> которых можно использовать краеведческий материал.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г) Выводы о роли краеведческой работы в данном учебном заведении.</w:t>
      </w:r>
    </w:p>
    <w:p w:rsidR="005047DB" w:rsidRPr="00401D5C" w:rsidRDefault="005047DB" w:rsidP="006A0BE0">
      <w:pPr>
        <w:spacing w:line="276" w:lineRule="auto"/>
        <w:ind w:firstLine="560"/>
        <w:jc w:val="both"/>
        <w:rPr>
          <w:i/>
          <w:color w:val="000000"/>
          <w:sz w:val="16"/>
          <w:szCs w:val="16"/>
        </w:rPr>
      </w:pPr>
    </w:p>
    <w:p w:rsidR="00EB037A" w:rsidRDefault="0007343A" w:rsidP="006A0BE0">
      <w:pPr>
        <w:spacing w:line="276" w:lineRule="auto"/>
        <w:ind w:firstLine="560"/>
        <w:jc w:val="both"/>
      </w:pPr>
      <w:r w:rsidRPr="006A0BE0">
        <w:rPr>
          <w:b/>
          <w:i/>
          <w:color w:val="000000"/>
          <w:sz w:val="28"/>
        </w:rPr>
        <w:t>Задание 2.</w:t>
      </w:r>
      <w:r w:rsidR="009D737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Ознакомьтесь с разделом «Вв</w:t>
      </w:r>
      <w:r w:rsidR="009D737C">
        <w:rPr>
          <w:color w:val="000000"/>
          <w:sz w:val="28"/>
        </w:rPr>
        <w:t>едение в предмет «</w:t>
      </w:r>
      <w:bookmarkStart w:id="0" w:name="_GoBack"/>
      <w:bookmarkEnd w:id="0"/>
      <w:r w:rsidR="009B3F44">
        <w:rPr>
          <w:color w:val="000000"/>
          <w:sz w:val="28"/>
        </w:rPr>
        <w:t>Краеведение</w:t>
      </w:r>
      <w:r w:rsidR="009D737C">
        <w:rPr>
          <w:color w:val="000000"/>
          <w:sz w:val="28"/>
        </w:rPr>
        <w:t>»</w:t>
      </w:r>
      <w:r>
        <w:rPr>
          <w:color w:val="000000"/>
          <w:sz w:val="28"/>
        </w:rPr>
        <w:t>. Школьное кра</w:t>
      </w:r>
      <w:r w:rsidR="009D737C">
        <w:rPr>
          <w:color w:val="000000"/>
          <w:sz w:val="28"/>
        </w:rPr>
        <w:t>е</w:t>
      </w:r>
      <w:r>
        <w:rPr>
          <w:color w:val="000000"/>
          <w:sz w:val="28"/>
        </w:rPr>
        <w:t>ведение» учебного пособия Шалимовой Ж.</w:t>
      </w:r>
      <w:r w:rsidR="009D737C">
        <w:rPr>
          <w:color w:val="000000"/>
          <w:sz w:val="28"/>
        </w:rPr>
        <w:t> </w:t>
      </w:r>
      <w:r>
        <w:rPr>
          <w:color w:val="000000"/>
          <w:sz w:val="28"/>
        </w:rPr>
        <w:t>М. «Учебные материалы по краеведению» (с. 9–14)</w:t>
      </w:r>
      <w:r w:rsidR="00E618EB">
        <w:rPr>
          <w:color w:val="000000"/>
          <w:sz w:val="28"/>
        </w:rPr>
        <w:t xml:space="preserve"> (</w:t>
      </w:r>
      <w:r w:rsidR="00E618EB" w:rsidRPr="00E618EB">
        <w:rPr>
          <w:i/>
          <w:color w:val="000000"/>
          <w:sz w:val="28"/>
        </w:rPr>
        <w:t>ссылка на ресурс:</w:t>
      </w:r>
      <w:r w:rsidR="00E618EB">
        <w:rPr>
          <w:color w:val="000000"/>
          <w:sz w:val="28"/>
        </w:rPr>
        <w:t xml:space="preserve"> </w:t>
      </w:r>
      <w:hyperlink r:id="rId6" w:history="1">
        <w:r w:rsidR="00844FAC" w:rsidRPr="00633D1D">
          <w:rPr>
            <w:rStyle w:val="a4"/>
            <w:sz w:val="28"/>
          </w:rPr>
          <w:t>https://studfile.net/preview/5239450/</w:t>
        </w:r>
      </w:hyperlink>
      <w:r w:rsidR="00844FAC">
        <w:rPr>
          <w:color w:val="000000"/>
          <w:sz w:val="28"/>
        </w:rPr>
        <w:t xml:space="preserve"> )</w:t>
      </w:r>
      <w:r>
        <w:rPr>
          <w:color w:val="000000"/>
          <w:sz w:val="28"/>
        </w:rPr>
        <w:t xml:space="preserve">. 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Выпишите определения следующих понятий: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i/>
          <w:color w:val="000000"/>
          <w:sz w:val="28"/>
        </w:rPr>
        <w:t>Програмное краеведение –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i/>
          <w:color w:val="000000"/>
          <w:sz w:val="28"/>
        </w:rPr>
        <w:t xml:space="preserve">Внепрограмное краеведение - 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i/>
          <w:color w:val="000000"/>
          <w:sz w:val="28"/>
        </w:rPr>
        <w:t>Урочное краеведение –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i/>
          <w:color w:val="000000"/>
          <w:sz w:val="28"/>
        </w:rPr>
        <w:t xml:space="preserve">Внеурочное краеведение – </w:t>
      </w:r>
    </w:p>
    <w:p w:rsidR="005047DB" w:rsidRPr="00401D5C" w:rsidRDefault="005047DB" w:rsidP="006A0BE0">
      <w:pPr>
        <w:spacing w:line="276" w:lineRule="auto"/>
        <w:ind w:firstLine="560"/>
        <w:jc w:val="both"/>
        <w:rPr>
          <w:i/>
          <w:color w:val="000000"/>
          <w:sz w:val="16"/>
          <w:szCs w:val="16"/>
        </w:rPr>
      </w:pPr>
    </w:p>
    <w:p w:rsidR="00EB037A" w:rsidRDefault="0007343A" w:rsidP="006A0BE0">
      <w:pPr>
        <w:spacing w:line="276" w:lineRule="auto"/>
        <w:ind w:firstLine="560"/>
        <w:jc w:val="both"/>
      </w:pPr>
      <w:r w:rsidRPr="00844FAC">
        <w:rPr>
          <w:b/>
          <w:i/>
          <w:color w:val="000000"/>
          <w:sz w:val="28"/>
        </w:rPr>
        <w:t>Задание 3.</w:t>
      </w:r>
      <w:r w:rsidR="008B7C1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Прочитайте статью Л.</w:t>
      </w:r>
      <w:r w:rsidR="008B7C1B">
        <w:rPr>
          <w:color w:val="000000"/>
          <w:sz w:val="28"/>
        </w:rPr>
        <w:t> </w:t>
      </w:r>
      <w:r>
        <w:rPr>
          <w:color w:val="000000"/>
          <w:sz w:val="28"/>
        </w:rPr>
        <w:t>А. Обуховой, Н.</w:t>
      </w:r>
      <w:r w:rsidR="008B7C1B">
        <w:rPr>
          <w:color w:val="000000"/>
          <w:sz w:val="28"/>
        </w:rPr>
        <w:t> </w:t>
      </w:r>
      <w:r>
        <w:rPr>
          <w:color w:val="000000"/>
          <w:sz w:val="28"/>
        </w:rPr>
        <w:t xml:space="preserve">С. Махиной «Педагогические условия </w:t>
      </w:r>
      <w:r w:rsidR="006D49DE">
        <w:rPr>
          <w:color w:val="000000"/>
          <w:sz w:val="28"/>
        </w:rPr>
        <w:t xml:space="preserve">формирования </w:t>
      </w:r>
      <w:r>
        <w:rPr>
          <w:color w:val="000000"/>
          <w:sz w:val="28"/>
        </w:rPr>
        <w:t>гражданственности младших школьников на основе исторических представлений о родном крае»</w:t>
      </w:r>
      <w:r w:rsidR="006D49DE">
        <w:rPr>
          <w:color w:val="000000"/>
          <w:sz w:val="28"/>
        </w:rPr>
        <w:t xml:space="preserve"> (</w:t>
      </w:r>
      <w:r w:rsidR="005B4F92" w:rsidRPr="005B4F92">
        <w:rPr>
          <w:i/>
          <w:color w:val="000000"/>
          <w:sz w:val="28"/>
        </w:rPr>
        <w:t>Ссылка на источник:</w:t>
      </w:r>
      <w:r w:rsidR="005B4F92">
        <w:rPr>
          <w:color w:val="000000"/>
          <w:sz w:val="28"/>
        </w:rPr>
        <w:t xml:space="preserve"> </w:t>
      </w:r>
      <w:hyperlink r:id="rId7" w:history="1">
        <w:r w:rsidR="00844FAC" w:rsidRPr="00633D1D">
          <w:rPr>
            <w:rStyle w:val="a4"/>
            <w:sz w:val="28"/>
          </w:rPr>
          <w:t>https://cyberleninka.ru/article/n/pedagogicheskie-usloviya-formirovaniya-grazhdanstvennosti-mladshih-shkolnikov-na-osnove-istoricheskih-predstavleniy-o-rodnom-krae</w:t>
        </w:r>
      </w:hyperlink>
      <w:r w:rsidR="00844FAC"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Выпишите педагогические условия формирования гражданственности младших школьников с использованием краеведческого материала, выделенные авторами: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1. ___________________________________________________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2. ___________________________________________________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3. ___________________________________________________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4. ___________________________________________________</w:t>
      </w:r>
    </w:p>
    <w:p w:rsidR="00EB037A" w:rsidRPr="00401D5C" w:rsidRDefault="00EB037A" w:rsidP="006A0BE0">
      <w:pPr>
        <w:spacing w:line="276" w:lineRule="auto"/>
        <w:ind w:firstLine="560"/>
        <w:jc w:val="both"/>
        <w:rPr>
          <w:sz w:val="16"/>
          <w:szCs w:val="16"/>
        </w:rPr>
      </w:pPr>
    </w:p>
    <w:p w:rsidR="00EB037A" w:rsidRDefault="0007343A" w:rsidP="006A0BE0">
      <w:pPr>
        <w:spacing w:line="276" w:lineRule="auto"/>
        <w:ind w:firstLine="560"/>
        <w:jc w:val="both"/>
      </w:pPr>
      <w:r w:rsidRPr="00682FB5">
        <w:rPr>
          <w:b/>
          <w:i/>
          <w:color w:val="000000"/>
          <w:sz w:val="28"/>
        </w:rPr>
        <w:t>Задание 4.</w:t>
      </w:r>
      <w:r w:rsidR="008B7C1B" w:rsidRPr="00682FB5"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Самостоятельно нарисуйте схему, отражающую взаимосвязь следующих понятий: государственное краеведение, общественное краеведение, </w:t>
      </w:r>
      <w:r>
        <w:rPr>
          <w:color w:val="000000"/>
          <w:sz w:val="28"/>
        </w:rPr>
        <w:lastRenderedPageBreak/>
        <w:t xml:space="preserve">школьное краеведение, государство, общество, школа, учреждения дополнительного образования, учитель, школьники, учебное краеведение, учебно-воспитательный процесс, урок, внеклассные мероприятия. 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При необходимости, схему можно дополнить другими терминами и понятиями.</w:t>
      </w:r>
    </w:p>
    <w:p w:rsidR="00B9717F" w:rsidRPr="00401D5C" w:rsidRDefault="00B9717F" w:rsidP="006A0BE0">
      <w:pPr>
        <w:spacing w:line="276" w:lineRule="auto"/>
        <w:ind w:firstLine="560"/>
        <w:jc w:val="both"/>
        <w:rPr>
          <w:i/>
          <w:color w:val="000000"/>
          <w:sz w:val="16"/>
          <w:szCs w:val="16"/>
        </w:rPr>
      </w:pPr>
    </w:p>
    <w:p w:rsidR="00B9717F" w:rsidRPr="00B9717F" w:rsidRDefault="00B9717F" w:rsidP="006A0BE0">
      <w:pPr>
        <w:spacing w:line="276" w:lineRule="auto"/>
        <w:ind w:firstLine="560"/>
        <w:jc w:val="both"/>
        <w:rPr>
          <w:color w:val="000000"/>
          <w:sz w:val="28"/>
        </w:rPr>
      </w:pPr>
      <w:r w:rsidRPr="00682FB5">
        <w:rPr>
          <w:b/>
          <w:i/>
          <w:color w:val="000000"/>
          <w:sz w:val="28"/>
        </w:rPr>
        <w:t>Задание 5</w:t>
      </w:r>
      <w:r w:rsidRPr="00682FB5">
        <w:rPr>
          <w:b/>
          <w:color w:val="000000"/>
          <w:sz w:val="28"/>
        </w:rPr>
        <w:t xml:space="preserve">. </w:t>
      </w:r>
      <w:r w:rsidRPr="00B9717F">
        <w:rPr>
          <w:color w:val="000000"/>
          <w:sz w:val="28"/>
        </w:rPr>
        <w:t>Изучите Федеральный государственный стандарт начального общего образования. Выпишите 5-6 пунктов, для которых краеведение можно использовать в качестве средства реализации.</w:t>
      </w:r>
    </w:p>
    <w:p w:rsidR="005047DB" w:rsidRPr="00BA5301" w:rsidRDefault="005047DB" w:rsidP="006A0BE0">
      <w:pPr>
        <w:spacing w:line="276" w:lineRule="auto"/>
        <w:ind w:firstLine="560"/>
        <w:jc w:val="both"/>
        <w:rPr>
          <w:i/>
          <w:color w:val="000000"/>
          <w:sz w:val="16"/>
          <w:szCs w:val="16"/>
        </w:rPr>
      </w:pPr>
    </w:p>
    <w:p w:rsidR="00BA5301" w:rsidRDefault="0007343A" w:rsidP="006A0BE0">
      <w:pPr>
        <w:spacing w:line="276" w:lineRule="auto"/>
        <w:ind w:firstLine="560"/>
        <w:jc w:val="both"/>
        <w:rPr>
          <w:color w:val="000000"/>
          <w:sz w:val="28"/>
        </w:rPr>
      </w:pPr>
      <w:r w:rsidRPr="00401D5C">
        <w:rPr>
          <w:b/>
          <w:i/>
          <w:color w:val="000000"/>
          <w:sz w:val="28"/>
        </w:rPr>
        <w:t xml:space="preserve">Задание </w:t>
      </w:r>
      <w:r w:rsidR="00B9717F" w:rsidRPr="00401D5C">
        <w:rPr>
          <w:b/>
          <w:i/>
          <w:color w:val="000000"/>
          <w:sz w:val="28"/>
        </w:rPr>
        <w:t>6</w:t>
      </w:r>
      <w:r w:rsidRPr="00401D5C">
        <w:rPr>
          <w:b/>
          <w:i/>
          <w:color w:val="000000"/>
          <w:sz w:val="28"/>
        </w:rPr>
        <w:t>.</w:t>
      </w:r>
      <w:r>
        <w:rPr>
          <w:color w:val="000000"/>
          <w:sz w:val="28"/>
        </w:rPr>
        <w:t xml:space="preserve"> Заполните пустые ячейки </w:t>
      </w:r>
      <w:r w:rsidR="005047DB">
        <w:rPr>
          <w:color w:val="000000"/>
          <w:sz w:val="28"/>
        </w:rPr>
        <w:t>в схеме,</w:t>
      </w:r>
      <w:r w:rsidR="002C1F48">
        <w:rPr>
          <w:color w:val="000000"/>
          <w:sz w:val="28"/>
        </w:rPr>
        <w:t xml:space="preserve"> приведенной ниже</w:t>
      </w:r>
    </w:p>
    <w:p w:rsidR="00EB037A" w:rsidRDefault="0007343A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 xml:space="preserve"> </w:t>
      </w:r>
    </w:p>
    <w:p w:rsidR="00397254" w:rsidRDefault="008B7C1B" w:rsidP="006A0BE0">
      <w:pPr>
        <w:spacing w:line="276" w:lineRule="auto"/>
        <w:jc w:val="center"/>
      </w:pPr>
      <w:r w:rsidRPr="008B7C1B">
        <w:rPr>
          <w:noProof/>
          <w:color w:val="000000"/>
          <w:sz w:val="28"/>
        </w:rPr>
        <w:drawing>
          <wp:inline distT="0" distB="0" distL="0" distR="0">
            <wp:extent cx="6468110" cy="6255954"/>
            <wp:effectExtent l="0" t="0" r="0" b="0"/>
            <wp:docPr id="1" name="Рисунок 1" descr="G:\ТМДНО\Курсы\Краеведение\Курсы ПК «Краеведение в сфере начального образования»\2. Педагогика краеведения\М2 Задание для самоконтроля\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МДНО\Курсы\Краеведение\Курсы ПК «Краеведение в сфере начального образования»\2. Педагогика краеведения\М2 Задание для самоконтроля\Приложение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" t="1787" b="19457"/>
                    <a:stretch/>
                  </pic:blipFill>
                  <pic:spPr bwMode="auto">
                    <a:xfrm>
                      <a:off x="0" y="0"/>
                      <a:ext cx="6498829" cy="628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1437" w:rsidRDefault="00AA1437" w:rsidP="006A0BE0">
      <w:pPr>
        <w:spacing w:line="276" w:lineRule="auto"/>
        <w:ind w:firstLine="560"/>
        <w:jc w:val="both"/>
        <w:rPr>
          <w:b/>
          <w:i/>
          <w:color w:val="000000"/>
          <w:sz w:val="28"/>
        </w:rPr>
      </w:pPr>
    </w:p>
    <w:p w:rsidR="00712CC2" w:rsidRDefault="00712CC2" w:rsidP="006A0BE0">
      <w:pPr>
        <w:spacing w:line="276" w:lineRule="auto"/>
        <w:ind w:firstLine="560"/>
        <w:jc w:val="both"/>
      </w:pPr>
      <w:r w:rsidRPr="00BA5301">
        <w:rPr>
          <w:b/>
          <w:i/>
          <w:color w:val="000000"/>
          <w:sz w:val="28"/>
        </w:rPr>
        <w:t>Задание 7.</w:t>
      </w:r>
      <w:r w:rsidRPr="00BA5301"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Прочитайте статью Чуриной Л. А. «Краеведение в формировании метапредметных результатов образования»</w:t>
      </w:r>
      <w:r w:rsidR="009F771A">
        <w:rPr>
          <w:color w:val="000000"/>
          <w:sz w:val="28"/>
        </w:rPr>
        <w:t xml:space="preserve"> (</w:t>
      </w:r>
      <w:r w:rsidR="009F771A" w:rsidRPr="009F771A">
        <w:rPr>
          <w:i/>
          <w:color w:val="000000"/>
          <w:sz w:val="28"/>
        </w:rPr>
        <w:t>ссылка на ресурс:</w:t>
      </w:r>
      <w:r w:rsidR="009F771A" w:rsidRPr="009F771A">
        <w:t xml:space="preserve"> </w:t>
      </w:r>
      <w:hyperlink r:id="rId9" w:history="1">
        <w:r w:rsidR="00BA5301" w:rsidRPr="00633D1D">
          <w:rPr>
            <w:rStyle w:val="a4"/>
            <w:sz w:val="28"/>
          </w:rPr>
          <w:t>https://cyberleninka.ru/article/n/kraevedenie-v-formirovanii-metapredmetnyh-rezultatov-obrazovaniya</w:t>
        </w:r>
      </w:hyperlink>
      <w:r w:rsidR="00BA5301"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:rsidR="00712CC2" w:rsidRDefault="00712CC2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 xml:space="preserve">Вопросы для самоконтроля: </w:t>
      </w:r>
    </w:p>
    <w:p w:rsidR="00712CC2" w:rsidRDefault="00712CC2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- Назовите три методолологических подхода, обеспечивающих, согласно требованиям ФГОС, связь качества образования с конкретными требованиями современной жизни, в т.ч. – нацеленностью на будущее.</w:t>
      </w:r>
    </w:p>
    <w:p w:rsidR="00712CC2" w:rsidRDefault="00712CC2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- Объясните понятие «метапредметные результаты».</w:t>
      </w:r>
    </w:p>
    <w:p w:rsidR="00712CC2" w:rsidRDefault="00712CC2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- Каким образом краеведение может служить механизмом формирования метадеятельности?</w:t>
      </w:r>
    </w:p>
    <w:p w:rsidR="00712CC2" w:rsidRPr="00E5219D" w:rsidRDefault="00712CC2" w:rsidP="006A0BE0">
      <w:pPr>
        <w:spacing w:line="276" w:lineRule="auto"/>
        <w:ind w:firstLine="560"/>
        <w:jc w:val="both"/>
        <w:rPr>
          <w:sz w:val="16"/>
          <w:szCs w:val="16"/>
        </w:rPr>
      </w:pPr>
    </w:p>
    <w:p w:rsidR="00712CC2" w:rsidRDefault="00712CC2" w:rsidP="006A0BE0">
      <w:pPr>
        <w:spacing w:line="276" w:lineRule="auto"/>
        <w:ind w:firstLine="560"/>
        <w:jc w:val="both"/>
      </w:pPr>
      <w:r w:rsidRPr="00E5219D">
        <w:rPr>
          <w:b/>
          <w:i/>
          <w:color w:val="000000"/>
          <w:sz w:val="28"/>
        </w:rPr>
        <w:t xml:space="preserve">Задание </w:t>
      </w:r>
      <w:r w:rsidR="009F771A" w:rsidRPr="00E5219D">
        <w:rPr>
          <w:b/>
          <w:i/>
          <w:color w:val="000000"/>
          <w:sz w:val="28"/>
        </w:rPr>
        <w:t>8</w:t>
      </w:r>
      <w:r w:rsidRPr="00E5219D">
        <w:rPr>
          <w:b/>
          <w:i/>
          <w:color w:val="000000"/>
          <w:sz w:val="28"/>
        </w:rPr>
        <w:t>.</w:t>
      </w:r>
      <w:r w:rsidR="009F771A">
        <w:rPr>
          <w:color w:val="000000"/>
          <w:sz w:val="28"/>
        </w:rPr>
        <w:t xml:space="preserve"> Изучите страницы 28-</w:t>
      </w:r>
      <w:r>
        <w:rPr>
          <w:color w:val="000000"/>
          <w:sz w:val="28"/>
        </w:rPr>
        <w:t>33 учебного пособия Шалимовой Ж.</w:t>
      </w:r>
      <w:r w:rsidR="009F771A">
        <w:rPr>
          <w:color w:val="000000"/>
          <w:sz w:val="28"/>
        </w:rPr>
        <w:t> </w:t>
      </w:r>
      <w:r>
        <w:rPr>
          <w:color w:val="000000"/>
          <w:sz w:val="28"/>
        </w:rPr>
        <w:t>М. «Учебные материалы по краеведению»</w:t>
      </w:r>
      <w:r w:rsidR="00F41CB7">
        <w:rPr>
          <w:color w:val="000000"/>
          <w:sz w:val="28"/>
        </w:rPr>
        <w:t xml:space="preserve"> </w:t>
      </w:r>
      <w:r w:rsidR="00F41CB7" w:rsidRPr="00F41CB7">
        <w:rPr>
          <w:color w:val="000000"/>
          <w:sz w:val="28"/>
        </w:rPr>
        <w:t>(</w:t>
      </w:r>
      <w:r w:rsidR="00F41CB7" w:rsidRPr="00F41CB7">
        <w:rPr>
          <w:i/>
          <w:color w:val="000000"/>
          <w:sz w:val="28"/>
        </w:rPr>
        <w:t>ссылка на ресурс:</w:t>
      </w:r>
      <w:r w:rsidR="00F41CB7" w:rsidRPr="00F41CB7">
        <w:rPr>
          <w:color w:val="000000"/>
          <w:sz w:val="28"/>
        </w:rPr>
        <w:t xml:space="preserve"> </w:t>
      </w:r>
      <w:hyperlink r:id="rId10" w:history="1">
        <w:r w:rsidR="00E5219D" w:rsidRPr="00633D1D">
          <w:rPr>
            <w:rStyle w:val="a4"/>
            <w:sz w:val="28"/>
          </w:rPr>
          <w:t>https://studfile.net/preview/5239450/</w:t>
        </w:r>
      </w:hyperlink>
      <w:r w:rsidR="00E5219D"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</w:p>
    <w:p w:rsidR="00712CC2" w:rsidRDefault="00712CC2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Что из сказанного автором применимо не только к урокам географии, но и другим школьным дисциплинам?</w:t>
      </w:r>
    </w:p>
    <w:p w:rsidR="00712CC2" w:rsidRDefault="00712CC2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Вопросы для самоконтроля:</w:t>
      </w:r>
    </w:p>
    <w:p w:rsidR="00712CC2" w:rsidRDefault="00712CC2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- Как можно определить краеведческую работу в школе?</w:t>
      </w:r>
    </w:p>
    <w:p w:rsidR="00712CC2" w:rsidRDefault="00712CC2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 xml:space="preserve">- Что </w:t>
      </w:r>
      <w:r w:rsidR="00167EF4">
        <w:rPr>
          <w:color w:val="000000"/>
          <w:sz w:val="28"/>
        </w:rPr>
        <w:t xml:space="preserve">такое «краеведческий принцип»? </w:t>
      </w:r>
      <w:r>
        <w:rPr>
          <w:color w:val="000000"/>
          <w:sz w:val="28"/>
        </w:rPr>
        <w:t>В чем его суть?</w:t>
      </w:r>
    </w:p>
    <w:p w:rsidR="00712CC2" w:rsidRDefault="00712CC2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- В каких условиях осуществление краеведческого принципа дает наиболее эффективные результаты?</w:t>
      </w:r>
    </w:p>
    <w:p w:rsidR="00712CC2" w:rsidRPr="00E5219D" w:rsidRDefault="00712CC2" w:rsidP="006A0BE0">
      <w:pPr>
        <w:spacing w:line="276" w:lineRule="auto"/>
        <w:ind w:firstLine="560"/>
        <w:jc w:val="both"/>
        <w:rPr>
          <w:sz w:val="16"/>
          <w:szCs w:val="16"/>
        </w:rPr>
      </w:pPr>
    </w:p>
    <w:p w:rsidR="00712CC2" w:rsidRDefault="00712CC2" w:rsidP="006A0BE0">
      <w:pPr>
        <w:spacing w:line="276" w:lineRule="auto"/>
        <w:ind w:firstLine="560"/>
        <w:jc w:val="both"/>
      </w:pPr>
      <w:r w:rsidRPr="00E5219D">
        <w:rPr>
          <w:b/>
          <w:i/>
          <w:color w:val="000000"/>
          <w:sz w:val="28"/>
        </w:rPr>
        <w:t xml:space="preserve">Задание </w:t>
      </w:r>
      <w:r w:rsidR="00167EF4" w:rsidRPr="00E5219D">
        <w:rPr>
          <w:b/>
          <w:i/>
          <w:color w:val="000000"/>
          <w:sz w:val="28"/>
        </w:rPr>
        <w:t>9</w:t>
      </w:r>
      <w:r w:rsidRPr="00E5219D">
        <w:rPr>
          <w:b/>
          <w:i/>
          <w:color w:val="000000"/>
          <w:sz w:val="28"/>
        </w:rPr>
        <w:t>.</w:t>
      </w:r>
      <w:r w:rsidR="00167EF4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Выберите </w:t>
      </w:r>
      <w:r w:rsidR="008832ED">
        <w:rPr>
          <w:color w:val="000000"/>
          <w:sz w:val="28"/>
        </w:rPr>
        <w:t xml:space="preserve">из предложенных ниже </w:t>
      </w:r>
      <w:r>
        <w:rPr>
          <w:color w:val="000000"/>
          <w:sz w:val="28"/>
        </w:rPr>
        <w:t>два автореферата диссертаций, темы которых наиболее интересны для Вас, ознакомьтесь с ними и выпишите основные тезисы данных работ.</w:t>
      </w:r>
    </w:p>
    <w:p w:rsidR="00712CC2" w:rsidRDefault="00712CC2" w:rsidP="006A0BE0">
      <w:pPr>
        <w:spacing w:line="276" w:lineRule="auto"/>
        <w:ind w:firstLine="560"/>
        <w:jc w:val="both"/>
      </w:pPr>
      <w:r>
        <w:rPr>
          <w:color w:val="000000"/>
          <w:sz w:val="28"/>
        </w:rPr>
        <w:t>Ворновская Н.</w:t>
      </w:r>
      <w:r w:rsidR="00167EF4">
        <w:rPr>
          <w:color w:val="000000"/>
          <w:sz w:val="28"/>
        </w:rPr>
        <w:t> </w:t>
      </w:r>
      <w:r>
        <w:rPr>
          <w:color w:val="000000"/>
          <w:sz w:val="28"/>
        </w:rPr>
        <w:t>М. «Формирование познавательных интересов младших школьников на материале историко-культурного краеведения»</w:t>
      </w:r>
      <w:r w:rsidR="00C56ECE">
        <w:rPr>
          <w:color w:val="000000"/>
          <w:sz w:val="28"/>
        </w:rPr>
        <w:t xml:space="preserve"> (</w:t>
      </w:r>
      <w:r w:rsidR="00A82FE9" w:rsidRPr="00A82FE9">
        <w:rPr>
          <w:i/>
          <w:color w:val="000000"/>
          <w:sz w:val="28"/>
        </w:rPr>
        <w:t>ссылка на ресурс:</w:t>
      </w:r>
      <w:r w:rsidR="00A82FE9" w:rsidRPr="00A82FE9">
        <w:rPr>
          <w:color w:val="000000"/>
          <w:sz w:val="28"/>
        </w:rPr>
        <w:t xml:space="preserve"> </w:t>
      </w:r>
      <w:hyperlink r:id="rId11" w:history="1">
        <w:r w:rsidR="008832ED" w:rsidRPr="00633D1D">
          <w:rPr>
            <w:rStyle w:val="a4"/>
            <w:sz w:val="28"/>
          </w:rPr>
          <w:t>https://www.dissercat.com/content/formirovanie-poznavatelnykh-interesov-mladshikh-shkolnikov-na-materiale-istoriko-kulturnogo-/read</w:t>
        </w:r>
      </w:hyperlink>
      <w:r w:rsidR="008832ED">
        <w:rPr>
          <w:color w:val="000000"/>
          <w:sz w:val="28"/>
        </w:rPr>
        <w:t>)</w:t>
      </w:r>
    </w:p>
    <w:p w:rsidR="00712CC2" w:rsidRPr="00644841" w:rsidRDefault="00712CC2" w:rsidP="006A0BE0">
      <w:pPr>
        <w:spacing w:line="276" w:lineRule="auto"/>
        <w:ind w:firstLine="560"/>
        <w:jc w:val="both"/>
        <w:rPr>
          <w:color w:val="000000"/>
          <w:sz w:val="28"/>
        </w:rPr>
      </w:pPr>
      <w:r>
        <w:rPr>
          <w:color w:val="000000"/>
          <w:sz w:val="28"/>
        </w:rPr>
        <w:t>Горностаева И.</w:t>
      </w:r>
      <w:r w:rsidR="00167EF4">
        <w:rPr>
          <w:color w:val="000000"/>
          <w:sz w:val="28"/>
        </w:rPr>
        <w:t> </w:t>
      </w:r>
      <w:r>
        <w:rPr>
          <w:color w:val="000000"/>
          <w:sz w:val="28"/>
        </w:rPr>
        <w:t>В. «Гражданское воспитание младших школьников средствами краеведения»</w:t>
      </w:r>
      <w:r w:rsidR="00A82FE9" w:rsidRPr="00A82FE9">
        <w:rPr>
          <w:color w:val="000000"/>
          <w:sz w:val="28"/>
        </w:rPr>
        <w:t xml:space="preserve"> (</w:t>
      </w:r>
      <w:r w:rsidR="00A82FE9" w:rsidRPr="00A82FE9">
        <w:rPr>
          <w:i/>
          <w:color w:val="000000"/>
          <w:sz w:val="28"/>
        </w:rPr>
        <w:t>ссылка на ресурс:</w:t>
      </w:r>
      <w:r w:rsidR="00A82FE9">
        <w:rPr>
          <w:i/>
          <w:color w:val="000000"/>
          <w:sz w:val="28"/>
        </w:rPr>
        <w:t xml:space="preserve"> </w:t>
      </w:r>
      <w:hyperlink r:id="rId12" w:history="1">
        <w:r w:rsidR="008832ED" w:rsidRPr="00633D1D">
          <w:rPr>
            <w:rStyle w:val="a4"/>
            <w:sz w:val="28"/>
          </w:rPr>
          <w:t>http://www.dslib.net/obw-pedagogika/grazhdanskoe-vospitanie-mladshih-shkolnikov-sredstvami-kraevedenija.html</w:t>
        </w:r>
      </w:hyperlink>
      <w:r w:rsidR="008832ED">
        <w:rPr>
          <w:color w:val="000000"/>
          <w:sz w:val="28"/>
        </w:rPr>
        <w:t xml:space="preserve">) </w:t>
      </w:r>
    </w:p>
    <w:p w:rsidR="00712CC2" w:rsidRPr="00644841" w:rsidRDefault="00712CC2" w:rsidP="006A0BE0">
      <w:pPr>
        <w:spacing w:line="276" w:lineRule="auto"/>
        <w:ind w:firstLine="560"/>
        <w:jc w:val="both"/>
        <w:rPr>
          <w:color w:val="000000"/>
          <w:sz w:val="28"/>
        </w:rPr>
      </w:pPr>
      <w:r>
        <w:rPr>
          <w:color w:val="000000"/>
          <w:sz w:val="28"/>
        </w:rPr>
        <w:t>Зверева З.</w:t>
      </w:r>
      <w:r w:rsidR="00167EF4">
        <w:rPr>
          <w:color w:val="000000"/>
          <w:sz w:val="28"/>
        </w:rPr>
        <w:t> </w:t>
      </w:r>
      <w:r>
        <w:rPr>
          <w:color w:val="000000"/>
          <w:sz w:val="28"/>
        </w:rPr>
        <w:t>А. «Аксиологические основы краеведения в разностороннем развитии учащихся»</w:t>
      </w:r>
      <w:r w:rsidR="00644841" w:rsidRPr="00644841">
        <w:rPr>
          <w:color w:val="000000"/>
          <w:sz w:val="28"/>
        </w:rPr>
        <w:t xml:space="preserve"> (</w:t>
      </w:r>
      <w:r w:rsidR="00644841" w:rsidRPr="00644841">
        <w:rPr>
          <w:i/>
          <w:color w:val="000000"/>
          <w:sz w:val="28"/>
        </w:rPr>
        <w:t>ссылка на ресурс:</w:t>
      </w:r>
      <w:r w:rsidR="00644841">
        <w:rPr>
          <w:color w:val="000000"/>
          <w:sz w:val="28"/>
        </w:rPr>
        <w:t xml:space="preserve"> </w:t>
      </w:r>
      <w:hyperlink r:id="rId13" w:history="1">
        <w:r w:rsidR="008832ED" w:rsidRPr="00633D1D">
          <w:rPr>
            <w:rStyle w:val="a4"/>
            <w:sz w:val="28"/>
          </w:rPr>
          <w:t>http://www.dslib.net/obw-pedagogika/aksiologicheskie-osnovy-kraevedenija-v-raznostoronnem-razvitii-uchawihsja.html</w:t>
        </w:r>
      </w:hyperlink>
      <w:r w:rsidR="008832ED">
        <w:rPr>
          <w:color w:val="000000"/>
          <w:sz w:val="28"/>
        </w:rPr>
        <w:t xml:space="preserve">) </w:t>
      </w:r>
    </w:p>
    <w:p w:rsidR="00712CC2" w:rsidRPr="00CE154E" w:rsidRDefault="00712CC2" w:rsidP="006A0BE0">
      <w:pPr>
        <w:spacing w:line="276" w:lineRule="auto"/>
        <w:ind w:firstLine="56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Ильина М.</w:t>
      </w:r>
      <w:r w:rsidR="008832ED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П.  «Формирование общеучебных умений младших школьников средствами краеведения» </w:t>
      </w:r>
      <w:r w:rsidR="00CE154E" w:rsidRPr="00CE154E">
        <w:rPr>
          <w:color w:val="000000"/>
          <w:sz w:val="28"/>
        </w:rPr>
        <w:t>(</w:t>
      </w:r>
      <w:r w:rsidR="00CE154E" w:rsidRPr="00CE154E">
        <w:rPr>
          <w:i/>
          <w:color w:val="000000"/>
          <w:sz w:val="28"/>
        </w:rPr>
        <w:t>ссылка на ресурс:</w:t>
      </w:r>
      <w:r w:rsidR="00CE154E" w:rsidRPr="00CE154E">
        <w:t xml:space="preserve"> </w:t>
      </w:r>
      <w:hyperlink r:id="rId14" w:history="1">
        <w:r w:rsidR="008832ED" w:rsidRPr="00633D1D">
          <w:rPr>
            <w:rStyle w:val="a4"/>
            <w:sz w:val="28"/>
          </w:rPr>
          <w:t>https://new-disser.ru/_avtoreferats/01002739858.pdf</w:t>
        </w:r>
      </w:hyperlink>
      <w:r w:rsidR="008832ED">
        <w:rPr>
          <w:color w:val="000000"/>
          <w:sz w:val="28"/>
        </w:rPr>
        <w:t xml:space="preserve">) </w:t>
      </w:r>
    </w:p>
    <w:p w:rsidR="00712CC2" w:rsidRPr="00CE154E" w:rsidRDefault="00712CC2" w:rsidP="006A0BE0">
      <w:pPr>
        <w:spacing w:line="276" w:lineRule="auto"/>
        <w:ind w:firstLine="560"/>
        <w:jc w:val="both"/>
        <w:rPr>
          <w:color w:val="000000"/>
          <w:sz w:val="28"/>
        </w:rPr>
      </w:pPr>
      <w:r>
        <w:rPr>
          <w:color w:val="000000"/>
          <w:sz w:val="28"/>
        </w:rPr>
        <w:t>Кузнецова Я.</w:t>
      </w:r>
      <w:r w:rsidR="008832E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А. «Педагогические условия организации краеведческого воспитания младших школьников»</w:t>
      </w:r>
      <w:r w:rsidR="00CE154E" w:rsidRPr="00CE154E">
        <w:rPr>
          <w:color w:val="000000"/>
          <w:sz w:val="28"/>
        </w:rPr>
        <w:t xml:space="preserve"> (</w:t>
      </w:r>
      <w:r w:rsidR="00CE154E" w:rsidRPr="00CE154E">
        <w:rPr>
          <w:i/>
          <w:color w:val="000000"/>
          <w:sz w:val="28"/>
        </w:rPr>
        <w:t>ссылка на ресурс:</w:t>
      </w:r>
      <w:r w:rsidR="00CE154E" w:rsidRPr="00CE154E">
        <w:t xml:space="preserve"> </w:t>
      </w:r>
      <w:hyperlink r:id="rId15" w:history="1">
        <w:r w:rsidR="00D8528F" w:rsidRPr="00633D1D">
          <w:rPr>
            <w:rStyle w:val="a4"/>
            <w:sz w:val="28"/>
          </w:rPr>
          <w:t>https://new-disser.ru/_avtoreferats/01002345321.pdf</w:t>
        </w:r>
      </w:hyperlink>
      <w:r w:rsidR="00D8528F">
        <w:rPr>
          <w:color w:val="000000"/>
          <w:sz w:val="28"/>
        </w:rPr>
        <w:t xml:space="preserve">) </w:t>
      </w:r>
    </w:p>
    <w:p w:rsidR="00712CC2" w:rsidRPr="006034D4" w:rsidRDefault="00712CC2" w:rsidP="006A0BE0">
      <w:pPr>
        <w:spacing w:line="276" w:lineRule="auto"/>
        <w:ind w:firstLine="560"/>
        <w:jc w:val="both"/>
        <w:rPr>
          <w:color w:val="000000"/>
          <w:sz w:val="28"/>
        </w:rPr>
      </w:pPr>
      <w:r>
        <w:rPr>
          <w:color w:val="000000"/>
          <w:sz w:val="28"/>
        </w:rPr>
        <w:t>Кулагина Т.</w:t>
      </w:r>
      <w:r w:rsidR="00D8528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Д. «Педагогические условия обучения краеведению школьников» </w:t>
      </w:r>
      <w:r w:rsidR="007E170E" w:rsidRPr="007E170E">
        <w:rPr>
          <w:color w:val="000000"/>
          <w:sz w:val="28"/>
        </w:rPr>
        <w:t>(</w:t>
      </w:r>
      <w:r w:rsidR="007E170E" w:rsidRPr="007E170E">
        <w:rPr>
          <w:i/>
          <w:color w:val="000000"/>
          <w:sz w:val="28"/>
        </w:rPr>
        <w:t>ссылка на ресурс:</w:t>
      </w:r>
      <w:r w:rsidR="007E170E">
        <w:rPr>
          <w:i/>
          <w:color w:val="000000"/>
          <w:sz w:val="28"/>
        </w:rPr>
        <w:t xml:space="preserve"> </w:t>
      </w:r>
      <w:hyperlink r:id="rId16" w:history="1">
        <w:r w:rsidR="00D8528F" w:rsidRPr="00633D1D">
          <w:rPr>
            <w:rStyle w:val="a4"/>
            <w:sz w:val="28"/>
          </w:rPr>
          <w:t>https://new-disser.ru/_avtoreferats/01003302871.pdf</w:t>
        </w:r>
      </w:hyperlink>
      <w:r w:rsidR="00D8528F">
        <w:rPr>
          <w:color w:val="000000"/>
          <w:sz w:val="28"/>
        </w:rPr>
        <w:t>)</w:t>
      </w:r>
    </w:p>
    <w:p w:rsidR="00712CC2" w:rsidRPr="006034D4" w:rsidRDefault="00712CC2" w:rsidP="006A0BE0">
      <w:pPr>
        <w:spacing w:line="276" w:lineRule="auto"/>
        <w:ind w:firstLine="560"/>
        <w:jc w:val="both"/>
        <w:rPr>
          <w:color w:val="000000"/>
          <w:sz w:val="28"/>
        </w:rPr>
      </w:pPr>
      <w:r>
        <w:rPr>
          <w:color w:val="000000"/>
          <w:sz w:val="28"/>
        </w:rPr>
        <w:t>Махина Н.</w:t>
      </w:r>
      <w:r w:rsidR="00D8528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С. «Формирование исторических представлений младших школьников о родном крае средствами краеведения» </w:t>
      </w:r>
      <w:r w:rsidR="006034D4" w:rsidRPr="006034D4">
        <w:rPr>
          <w:color w:val="000000"/>
          <w:sz w:val="28"/>
        </w:rPr>
        <w:t>(</w:t>
      </w:r>
      <w:r w:rsidR="006034D4" w:rsidRPr="006034D4">
        <w:rPr>
          <w:i/>
          <w:color w:val="000000"/>
          <w:sz w:val="28"/>
        </w:rPr>
        <w:t>ссылка на ресурс:</w:t>
      </w:r>
      <w:r w:rsidR="006034D4" w:rsidRPr="006034D4">
        <w:t xml:space="preserve"> </w:t>
      </w:r>
      <w:hyperlink r:id="rId17" w:history="1">
        <w:r w:rsidR="00D8528F" w:rsidRPr="00633D1D">
          <w:rPr>
            <w:rStyle w:val="a4"/>
            <w:sz w:val="28"/>
          </w:rPr>
          <w:t>http://www.dslib.net/obw-pedagogika/formirovanie-istoricheskih-predstavlenij-mladshih-shkolnikov-o-rodnom-krae.html</w:t>
        </w:r>
      </w:hyperlink>
      <w:r w:rsidR="00D8528F">
        <w:rPr>
          <w:color w:val="000000"/>
          <w:sz w:val="28"/>
        </w:rPr>
        <w:t xml:space="preserve">)  </w:t>
      </w:r>
    </w:p>
    <w:p w:rsidR="00712CC2" w:rsidRPr="00A23309" w:rsidRDefault="00712CC2" w:rsidP="006A0BE0">
      <w:pPr>
        <w:spacing w:line="276" w:lineRule="auto"/>
        <w:jc w:val="both"/>
      </w:pPr>
    </w:p>
    <w:sectPr w:rsidR="00712CC2" w:rsidRPr="00A23309" w:rsidSect="00BA5301">
      <w:footerReference w:type="default" r:id="rId18"/>
      <w:pgSz w:w="12240" w:h="15840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D34" w:rsidRDefault="00CB4D34" w:rsidP="00AA1437">
      <w:r>
        <w:separator/>
      </w:r>
    </w:p>
  </w:endnote>
  <w:endnote w:type="continuationSeparator" w:id="0">
    <w:p w:rsidR="00CB4D34" w:rsidRDefault="00CB4D34" w:rsidP="00AA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9851"/>
      <w:docPartObj>
        <w:docPartGallery w:val="Page Numbers (Bottom of Page)"/>
        <w:docPartUnique/>
      </w:docPartObj>
    </w:sdtPr>
    <w:sdtEndPr/>
    <w:sdtContent>
      <w:p w:rsidR="00AA1437" w:rsidRDefault="00AA14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B86">
          <w:rPr>
            <w:noProof/>
          </w:rPr>
          <w:t>4</w:t>
        </w:r>
        <w:r>
          <w:fldChar w:fldCharType="end"/>
        </w:r>
      </w:p>
    </w:sdtContent>
  </w:sdt>
  <w:p w:rsidR="00AA1437" w:rsidRDefault="00AA14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D34" w:rsidRDefault="00CB4D34" w:rsidP="00AA1437">
      <w:r>
        <w:separator/>
      </w:r>
    </w:p>
  </w:footnote>
  <w:footnote w:type="continuationSeparator" w:id="0">
    <w:p w:rsidR="00CB4D34" w:rsidRDefault="00CB4D34" w:rsidP="00AA1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37A"/>
    <w:rsid w:val="00014869"/>
    <w:rsid w:val="0007343A"/>
    <w:rsid w:val="000F54CD"/>
    <w:rsid w:val="00167EF4"/>
    <w:rsid w:val="00274B86"/>
    <w:rsid w:val="002C1F48"/>
    <w:rsid w:val="00397254"/>
    <w:rsid w:val="00401D5C"/>
    <w:rsid w:val="004A0071"/>
    <w:rsid w:val="005047DB"/>
    <w:rsid w:val="005B4F92"/>
    <w:rsid w:val="006034D4"/>
    <w:rsid w:val="006332D1"/>
    <w:rsid w:val="00644841"/>
    <w:rsid w:val="00682FB5"/>
    <w:rsid w:val="006A0BE0"/>
    <w:rsid w:val="006D49DE"/>
    <w:rsid w:val="00712CC2"/>
    <w:rsid w:val="007812E7"/>
    <w:rsid w:val="007E170E"/>
    <w:rsid w:val="00844FAC"/>
    <w:rsid w:val="008832ED"/>
    <w:rsid w:val="008B7C1B"/>
    <w:rsid w:val="008E2317"/>
    <w:rsid w:val="009B3F44"/>
    <w:rsid w:val="009D737C"/>
    <w:rsid w:val="009F771A"/>
    <w:rsid w:val="00A23309"/>
    <w:rsid w:val="00A82FE9"/>
    <w:rsid w:val="00AA1437"/>
    <w:rsid w:val="00B9717F"/>
    <w:rsid w:val="00BA5301"/>
    <w:rsid w:val="00C56ECE"/>
    <w:rsid w:val="00CB4D34"/>
    <w:rsid w:val="00CE154E"/>
    <w:rsid w:val="00D8528F"/>
    <w:rsid w:val="00E5219D"/>
    <w:rsid w:val="00E618EB"/>
    <w:rsid w:val="00EB037A"/>
    <w:rsid w:val="00F41CB7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F3457-21CB-4D1D-92BC-73403601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AA14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437"/>
  </w:style>
  <w:style w:type="paragraph" w:styleId="a7">
    <w:name w:val="footer"/>
    <w:basedOn w:val="a"/>
    <w:link w:val="a8"/>
    <w:uiPriority w:val="99"/>
    <w:unhideWhenUsed/>
    <w:rsid w:val="00AA14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1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slib.net/obw-pedagogika/aksiologicheskie-osnovy-kraevedenija-v-raznostoronnem-razvitii-uchawihsja.html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yberleninka.ru/article/n/pedagogicheskie-usloviya-formirovaniya-grazhdanstvennosti-mladshih-shkolnikov-na-osnove-istoricheskih-predstavleniy-o-rodnom-krae" TargetMode="External"/><Relationship Id="rId12" Type="http://schemas.openxmlformats.org/officeDocument/2006/relationships/hyperlink" Target="http://www.dslib.net/obw-pedagogika/grazhdanskoe-vospitanie-mladshih-shkolnikov-sredstvami-kraevedenija.html" TargetMode="External"/><Relationship Id="rId17" Type="http://schemas.openxmlformats.org/officeDocument/2006/relationships/hyperlink" Target="http://www.dslib.net/obw-pedagogika/formirovanie-istoricheskih-predstavlenij-mladshih-shkolnikov-o-rodnom-kra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w-disser.ru/_avtoreferats/01003302871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udfile.net/preview/5239450/" TargetMode="External"/><Relationship Id="rId11" Type="http://schemas.openxmlformats.org/officeDocument/2006/relationships/hyperlink" Target="https://www.dissercat.com/content/formirovanie-poznavatelnykh-interesov-mladshikh-shkolnikov-na-materiale-istoriko-kulturnogo-/rea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ew-disser.ru/_avtoreferats/01002345321.pdf" TargetMode="External"/><Relationship Id="rId10" Type="http://schemas.openxmlformats.org/officeDocument/2006/relationships/hyperlink" Target="https://studfile.net/preview/5239450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yberleninka.ru/article/n/kraevedenie-v-formirovanii-metapredmetnyh-rezultatov-obrazovaniya" TargetMode="External"/><Relationship Id="rId14" Type="http://schemas.openxmlformats.org/officeDocument/2006/relationships/hyperlink" Target="https://new-disser.ru/_avtoreferats/0100273985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20</cp:revision>
  <dcterms:created xsi:type="dcterms:W3CDTF">2019-06-12T04:46:00Z</dcterms:created>
  <dcterms:modified xsi:type="dcterms:W3CDTF">2022-02-13T16:07:00Z</dcterms:modified>
</cp:coreProperties>
</file>