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E5" w:rsidRPr="00265B87" w:rsidRDefault="006057E5" w:rsidP="006057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87">
        <w:rPr>
          <w:rFonts w:ascii="Times New Roman" w:hAnsi="Times New Roman" w:cs="Times New Roman"/>
          <w:b/>
          <w:sz w:val="28"/>
          <w:szCs w:val="28"/>
        </w:rPr>
        <w:t>Тема «Анализ художественного произведения младшими школьниками»</w:t>
      </w:r>
    </w:p>
    <w:p w:rsidR="006057E5" w:rsidRDefault="006057E5" w:rsidP="006057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557823" w:rsidRDefault="00557823" w:rsidP="0055782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Компетенции, которыми должен обладать учитель начальных классов при обучении младших школьников анализу художественного произведения.</w:t>
      </w:r>
    </w:p>
    <w:p w:rsidR="00557823" w:rsidRDefault="00557823" w:rsidP="0055782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Федеральный государственный образовательный стандарт высшего образования по направлению 44.03.01 Педагогическое образование с точки зрения того, какими компетенциями должен обладать учитель начальных классов при обучении младших школьников анализу художественного произведения</w:t>
      </w:r>
      <w:r w:rsidR="00D62D81">
        <w:rPr>
          <w:rFonts w:ascii="Times New Roman" w:hAnsi="Times New Roman" w:cs="Times New Roman"/>
          <w:sz w:val="28"/>
          <w:szCs w:val="28"/>
        </w:rPr>
        <w:t xml:space="preserve"> (ФГОС ВО 3+ и ФГОС ВО 3++)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823" w:rsidRDefault="00557823" w:rsidP="0055782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Проанализируйте Профессиональный стандарт «Педагог» с точки зрения того, какими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общетрудовыми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функциями, трудовыми действиями должен обладать учитель начальных классов при </w:t>
      </w:r>
      <w:r>
        <w:rPr>
          <w:rFonts w:ascii="Times New Roman" w:hAnsi="Times New Roman" w:cs="Times New Roman"/>
          <w:sz w:val="28"/>
          <w:szCs w:val="28"/>
        </w:rPr>
        <w:t>обучении младших школьников анализу художественного произведения.</w:t>
      </w:r>
    </w:p>
    <w:p w:rsidR="00D62D81" w:rsidRDefault="00D62D81" w:rsidP="0055782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297"/>
        <w:gridCol w:w="3084"/>
      </w:tblGrid>
      <w:tr w:rsidR="00D62D81" w:rsidTr="00D62D81">
        <w:tc>
          <w:tcPr>
            <w:tcW w:w="3190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Компетенции, описанные во ФГОС 3+</w:t>
            </w:r>
          </w:p>
        </w:tc>
        <w:tc>
          <w:tcPr>
            <w:tcW w:w="3297" w:type="dxa"/>
          </w:tcPr>
          <w:p w:rsidR="00D62D81" w:rsidRDefault="00D62D81" w:rsidP="009A1D57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Компетенции, описанные во ФГОС 3++</w:t>
            </w:r>
          </w:p>
        </w:tc>
        <w:tc>
          <w:tcPr>
            <w:tcW w:w="3084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Общетрудовые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функции, трудовые функции и трудовые действия, установленные Профессиональным стандартом Педагог</w:t>
            </w:r>
            <w:bookmarkStart w:id="0" w:name="_GoBack"/>
            <w:bookmarkEnd w:id="0"/>
          </w:p>
        </w:tc>
      </w:tr>
      <w:tr w:rsidR="00D62D81" w:rsidTr="00D62D81">
        <w:tc>
          <w:tcPr>
            <w:tcW w:w="3190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D81" w:rsidTr="00D62D81">
        <w:tc>
          <w:tcPr>
            <w:tcW w:w="3190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D81" w:rsidTr="00D62D81">
        <w:tc>
          <w:tcPr>
            <w:tcW w:w="3190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D81" w:rsidTr="00D62D81">
        <w:tc>
          <w:tcPr>
            <w:tcW w:w="3190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D81" w:rsidTr="00D62D81">
        <w:tc>
          <w:tcPr>
            <w:tcW w:w="3190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D81" w:rsidTr="00D62D81">
        <w:tc>
          <w:tcPr>
            <w:tcW w:w="3190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D62D81" w:rsidRDefault="00D62D81" w:rsidP="00D62D8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2D81" w:rsidRDefault="00D62D81" w:rsidP="00D62D81">
      <w:pPr>
        <w:pStyle w:val="a3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7E7A" w:rsidRPr="00557823" w:rsidRDefault="001B7E7A" w:rsidP="0055782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эссе «Компетенции и трудовые функции и трудовые действия, которыми я обладаю как учитель начальных классов, для обучения младших школьников анализу художественного произведения.</w:t>
      </w:r>
    </w:p>
    <w:p w:rsidR="00B84576" w:rsidRDefault="00B84576"/>
    <w:sectPr w:rsidR="00B84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2F17"/>
    <w:multiLevelType w:val="hybridMultilevel"/>
    <w:tmpl w:val="63FEA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E5"/>
    <w:rsid w:val="001B7E7A"/>
    <w:rsid w:val="00557823"/>
    <w:rsid w:val="006057E5"/>
    <w:rsid w:val="00B84576"/>
    <w:rsid w:val="00D6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823"/>
    <w:pPr>
      <w:ind w:left="720"/>
      <w:contextualSpacing/>
    </w:pPr>
  </w:style>
  <w:style w:type="table" w:styleId="a4">
    <w:name w:val="Table Grid"/>
    <w:basedOn w:val="a1"/>
    <w:uiPriority w:val="59"/>
    <w:rsid w:val="00D62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823"/>
    <w:pPr>
      <w:ind w:left="720"/>
      <w:contextualSpacing/>
    </w:pPr>
  </w:style>
  <w:style w:type="table" w:styleId="a4">
    <w:name w:val="Table Grid"/>
    <w:basedOn w:val="a1"/>
    <w:uiPriority w:val="59"/>
    <w:rsid w:val="00D62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2020-04-26T13:54:00Z</dcterms:created>
  <dcterms:modified xsi:type="dcterms:W3CDTF">2020-04-26T14:02:00Z</dcterms:modified>
</cp:coreProperties>
</file>