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8D" w:rsidRDefault="00D24B8D" w:rsidP="00D24B8D">
      <w:pPr>
        <w:spacing w:before="28" w:after="28"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Группа  НО- 17</w:t>
      </w:r>
    </w:p>
    <w:p w:rsidR="00D24B8D" w:rsidRDefault="00D24B8D" w:rsidP="00D24B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</w:t>
      </w:r>
    </w:p>
    <w:p w:rsidR="00D24B8D" w:rsidRDefault="00D24B8D" w:rsidP="00D24B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«Коррекционно-развивающая с детьми младшего школьного</w:t>
      </w:r>
    </w:p>
    <w:p w:rsidR="00D24B8D" w:rsidRDefault="00D24B8D" w:rsidP="00D24B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возраста с ОВЗ»</w:t>
      </w:r>
    </w:p>
    <w:p w:rsidR="00D24B8D" w:rsidRDefault="00D24B8D" w:rsidP="00D24B8D">
      <w:pPr>
        <w:jc w:val="center"/>
        <w:rPr>
          <w:b/>
          <w:sz w:val="28"/>
          <w:szCs w:val="28"/>
        </w:rPr>
      </w:pPr>
      <w:r w:rsidRPr="00D24B8D">
        <w:rPr>
          <w:b/>
          <w:sz w:val="28"/>
          <w:szCs w:val="28"/>
        </w:rPr>
        <w:t>Лекция: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Система психолого-педагогического сопровождения как важнейшее условие образовательной интеграции</w:t>
      </w:r>
    </w:p>
    <w:p w:rsidR="00D24B8D" w:rsidRDefault="00D24B8D" w:rsidP="00D24B8D">
      <w:pPr>
        <w:jc w:val="center"/>
        <w:rPr>
          <w:b/>
          <w:sz w:val="28"/>
          <w:szCs w:val="28"/>
        </w:rPr>
      </w:pP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детей с ОВЗ в общеобразовательной школе требует наличия специальных условий, которые создаются усилиями всего коллектива образовательного учреждения. В массовой школе для координации работы с детьми с ОВЗ создаются подразделения, специально курирующие всю коррекционно-развивающую работу с такими детьми. Такими подразделениями могут выступать: </w:t>
      </w:r>
      <w:proofErr w:type="spellStart"/>
      <w:r>
        <w:rPr>
          <w:sz w:val="28"/>
          <w:szCs w:val="28"/>
        </w:rPr>
        <w:t>психолого-медико-педагогические</w:t>
      </w:r>
      <w:proofErr w:type="spellEnd"/>
      <w:r>
        <w:rPr>
          <w:sz w:val="28"/>
          <w:szCs w:val="28"/>
        </w:rPr>
        <w:t xml:space="preserve"> консилиумы (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), психологическая служба, коррекционные кабинеты и пр.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эффективности интегрированного обучения является построение системы </w:t>
      </w:r>
      <w:proofErr w:type="spellStart"/>
      <w:r>
        <w:rPr>
          <w:sz w:val="28"/>
          <w:szCs w:val="28"/>
        </w:rPr>
        <w:t>психолого-медико-педагогического</w:t>
      </w:r>
      <w:proofErr w:type="spellEnd"/>
      <w:r>
        <w:rPr>
          <w:sz w:val="28"/>
          <w:szCs w:val="28"/>
        </w:rPr>
        <w:t xml:space="preserve"> сопровождения внутри каждого массового учреждения, принявшего ребенка с ОВЗ. Служба сопровождения поможет избежать переадресации проблем ребенка внешним службам, сократить число детей, направляемых в специальные образовательные учреждения.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Концептуально понятие «сопровождение» выступает как особая идеология, которая задает принципиально иной взгляд на оказание психолого-педагогической поддержки ребенку – сопровождение его в процессе всего школьного обучения [3]. Сопровождение применительно к организации работы службы психолого-педагогического сопровождения образования лиц с ОВЗ в образовательном учреждении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это действия, направленные на помощь, поддержку ребенка в решении им задач развития, обучения, воспитания, социализации. М.М. Семаго [41] определяет содержание процесса сопровождения как постоянное поддержание оптимальной </w:t>
      </w:r>
      <w:proofErr w:type="spellStart"/>
      <w:r>
        <w:rPr>
          <w:sz w:val="28"/>
          <w:szCs w:val="28"/>
        </w:rPr>
        <w:t>адаптированности</w:t>
      </w:r>
      <w:proofErr w:type="spellEnd"/>
      <w:r>
        <w:rPr>
          <w:sz w:val="28"/>
          <w:szCs w:val="28"/>
        </w:rPr>
        <w:t xml:space="preserve"> ребенка к образовательной среде, предполагающей одновременное взаимное изменение и приспособление образовательной среды и ребенка.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Служба сопровождения – это объединение специалистов разного профиля, осуществляющих процесс сопровождения в образовательном учреждении: классного руководителя, педагога-психолога, учителей-предметников, логопеда, дефектолога, социального педагога, медицинского работника и пр. Процесс сопровождения – это комплекс последовательно реализуемых специалистами сопровождения действий, мероприятий, позволяющих субъекту сопровождения (его родителям) постоянно определяться с принятием разнообразных решений в ходе систематического обучения.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Медико-психолого-педагогическое</w:t>
      </w:r>
      <w:proofErr w:type="spellEnd"/>
      <w:r>
        <w:rPr>
          <w:b/>
          <w:i/>
          <w:sz w:val="28"/>
          <w:szCs w:val="28"/>
        </w:rPr>
        <w:t xml:space="preserve"> сопровождение</w:t>
      </w:r>
      <w:r>
        <w:rPr>
          <w:sz w:val="28"/>
          <w:szCs w:val="28"/>
        </w:rPr>
        <w:t xml:space="preserve"> – комплексная технология оказания помощи ребенку и его родителям в освоении </w:t>
      </w:r>
      <w:r>
        <w:rPr>
          <w:sz w:val="28"/>
          <w:szCs w:val="28"/>
        </w:rPr>
        <w:lastRenderedPageBreak/>
        <w:t xml:space="preserve">образовательной программы, в решении задач развития, обучения, воспитания, со стороны специалистов разного профиля, действующих </w:t>
      </w:r>
      <w:proofErr w:type="spellStart"/>
      <w:r>
        <w:rPr>
          <w:sz w:val="28"/>
          <w:szCs w:val="28"/>
        </w:rPr>
        <w:t>координированно</w:t>
      </w:r>
      <w:proofErr w:type="spellEnd"/>
      <w:r>
        <w:rPr>
          <w:sz w:val="28"/>
          <w:szCs w:val="28"/>
        </w:rPr>
        <w:t xml:space="preserve">. О сопровождении ребенка с ОВЗ в образовательном учреждении говорят тогда, когда на основе изучения его стартовых возможностей, определения характера и объема специальной помощи, организуется динамическое наблюдение за ходом его продвижения по образовательному маршруту, в ходе которого осуществляются диагностические, коррекционные и иные необходимые мероприятия.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психолого-педагогического сопровождения на разных уровнях образования различны [29]. </w:t>
      </w:r>
      <w:proofErr w:type="gramStart"/>
      <w:r>
        <w:rPr>
          <w:sz w:val="28"/>
          <w:szCs w:val="28"/>
        </w:rPr>
        <w:t>На дошкольной ступени главными являются ранняя диагностика и коррекция нарушений в развитии, обеспечение готовности к школе; в начальной школе – обеспечение адаптации к школе, развитие познавательной и учебной мотивации, самостоятельности и самоорганизации, коррекция и развитие психических процессов; в основной школе – помощь в решении учебных, личностных проблем, профилактика отклоняющегося поведения; в старшей школе – помощь в профессиональном самоопределении, развитие социальной компетентности.</w:t>
      </w:r>
      <w:proofErr w:type="gramEnd"/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сопровождения ребенка с ОВЗ в общеобразовательной школе – создание условий, которые помогут ему обучаться совместно с нормально развивающимися детьми. Цель психолого-педагогического сопровождения интегрированного ребенка с ОВЗ – обеспечение оптимального его развития, интеграции в современное общество. 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Учась в специальном классе, ребенок с ОВЗ должен обязательно получать необходимую коррекционную помощь, тем более это необходимо ребенку, интегрированному в обычный класс массовой школы.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Задачи психолого-педагогического сопровождения</w:t>
      </w:r>
      <w:r>
        <w:rPr>
          <w:sz w:val="28"/>
          <w:szCs w:val="28"/>
        </w:rPr>
        <w:t xml:space="preserve"> интегрированного ребенка с ОВЗ: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возникновения проблем развития и обучения;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психолого-педагогическое обеспечение образовательных программ (определение предельно допустимой нагрузки, помощь в освоении образовательной программы);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помощь в решении актуальных задач развития, обучения, социализации (учебных трудностей, проблем в отношениях с учителями, родителями, выбора профессионального маршрута);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психолого-педагогической компетентности (психологической культуры) всех участников образовательного процесса.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Служба психолого-педагогического сопровождения интегрированного обучения внутри образовательного учреждения реализует четыре главных направления деятельности, которые осуществляются всеми специалистами, имеющимися в образовательном учреждении.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1.Диагностическое: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медицинского обследования с определением объема и видов медицинского сопровождения ребенка;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дефектологическое обследование (определение особых образовательных потребностей; выработка рекомендаций к программе обучения);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психологическое обследование (выявление индивидуальных особенностей познавательного, эмоционально-волевого и личностного развития);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социально-педагогическое обследование (выяснение характера социального окружения, возможностей семьи участвовать в процессе обучения ребенка, сотрудничать со специалистами).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диагностики все специалисты определяют объем, виды работы с конкретным ребенком, а в ходе его обучения осуществляют 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здоровья, развитием, продвижением по программе обучения.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2.Консультативное: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педагогов по вопросам организации обучения, воспитания, развития ребенка;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консультирование родителей по вопросам обучения ребенка в школе, воспитания в семье. </w:t>
      </w:r>
    </w:p>
    <w:p w:rsidR="00D24B8D" w:rsidRDefault="00D24B8D" w:rsidP="00D24B8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3.Коррекционно-развивающее.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основное звено в системе комплексного психолого-педагогического сопровождения образования ребенка с ОВЗ. Каждая форма отклоняющегося развития имеет свою специфику целей, задач и методов коррекции. Например, при ЗПР коррекционная работа может быть направлена на стимуляцию познавательной активности ребенка, развитие ориентировочной основы деятельности, контроля, оптимизацию когнитивных функций.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комплексной диагностики ребенка, которая проводится в начале его обучения, составляется программа коррекционной работы, которая реализуется в образовательном процессе, во внеурочной деятельности, но в основном – на занятиях, которые проводят специалисты.</w:t>
      </w:r>
      <w:proofErr w:type="gramEnd"/>
      <w:r>
        <w:rPr>
          <w:sz w:val="28"/>
          <w:szCs w:val="28"/>
        </w:rPr>
        <w:t xml:space="preserve"> Каждый ребенок с ОВЗ, принятый массовой школой, вне зависимости от формы его обучения – дифференцированной или интегрированной, модели интеграции должен быть обеспечен необходимой помощью.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4.Просветительское. </w:t>
      </w:r>
      <w:r>
        <w:rPr>
          <w:sz w:val="28"/>
          <w:szCs w:val="28"/>
        </w:rPr>
        <w:t>В рамках этого направления проводятся разнообразные по форме и содержанию мероприятия: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педагогов и родителей с особенностями возрастного развития детей, с общими и специфическими закономерностями и условиями развития ребенка с ОВЗ;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педагогов и родителей с эффективными методиками и средствами обучения и воспитания ребенка с ОВЗ;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психологических знаний, формирование потребности использовать их в работе с детьми, в целях собственного саморазвития и пр.;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разъяснительная работа с классными коллективами (учащимися, педагогами и родителями), в которые интегрируется ребенок.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Основные этапы индивидуального </w:t>
      </w:r>
      <w:proofErr w:type="spellStart"/>
      <w:r>
        <w:rPr>
          <w:b/>
          <w:sz w:val="28"/>
          <w:szCs w:val="28"/>
        </w:rPr>
        <w:t>психолого-медико-педагогического</w:t>
      </w:r>
      <w:proofErr w:type="spellEnd"/>
      <w:r>
        <w:rPr>
          <w:b/>
          <w:sz w:val="28"/>
          <w:szCs w:val="28"/>
        </w:rPr>
        <w:t xml:space="preserve"> сопровождения ребенка с ОВЗ в общеобразовательном учреждении</w:t>
      </w: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маршрут ребенка с ОВЗ устанавливается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комиссией на основе выявления причин отставания в развитии (или неуспеваемости), различий в уровне развития и учебных способностей. В самом образовательном учреждении необходимо придерживаться такого алгоритма: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1.Выявление и анализ проблем и причин отклонений у ребенка (всеми специалистами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образовательного учреждения).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2.Определение специальных условий обучения (при необходимости – составление индивидуального учебного плана).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3.Составление программы коррекционной работы: определение видов и объема помощи (педагогической, психологической, медицинской); частоты, времени и места оказания специальной помощи, конкретных специалистов.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4.Включение ребенка в образовательный процесс, реализация программы коррекционной работы.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5.Систематическое отслеживание продвижения ребенка по образовательной программе, динамики его психического и личностного развития.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6.Оказание систематической консультативной помощи педагогам, обучающим ребенка, а также родителям по вопросам его обучения и воспитания в семье.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7.Оценка результатов обучения (всеми специалистами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), анализ качества выполненных рекомендаций.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8.Определение перспектив дальнейшего обучения ребенка.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 и задания</w:t>
      </w: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1.Что понимают под дифференцированной формой обучения? Какие типы классов реализуют эту форму? Для каких категорий детей открыты эти классы?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2.Пользуясь литературой, раскройте специфику организации обучения в двух типах классов – компенсирующего обучения и </w:t>
      </w:r>
      <w:proofErr w:type="gramStart"/>
      <w:r>
        <w:rPr>
          <w:sz w:val="28"/>
          <w:szCs w:val="28"/>
        </w:rPr>
        <w:t>специальном</w:t>
      </w:r>
      <w:proofErr w:type="gramEnd"/>
      <w:r>
        <w:rPr>
          <w:sz w:val="28"/>
          <w:szCs w:val="28"/>
        </w:rPr>
        <w:t xml:space="preserve">.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3.Раскройте содержание понятия «</w:t>
      </w:r>
      <w:proofErr w:type="spellStart"/>
      <w:r>
        <w:rPr>
          <w:sz w:val="28"/>
          <w:szCs w:val="28"/>
        </w:rPr>
        <w:t>психолого-медико-педагогическое</w:t>
      </w:r>
      <w:proofErr w:type="spellEnd"/>
      <w:r>
        <w:rPr>
          <w:sz w:val="28"/>
          <w:szCs w:val="28"/>
        </w:rPr>
        <w:t xml:space="preserve"> сопровождение». Каково его предназначение и задачи на разных этапах социализации ребенка?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4.Раскройте этапы индивидуального </w:t>
      </w:r>
      <w:proofErr w:type="spellStart"/>
      <w:r>
        <w:rPr>
          <w:sz w:val="28"/>
          <w:szCs w:val="28"/>
        </w:rPr>
        <w:t>психолого-медико-педагогического</w:t>
      </w:r>
      <w:proofErr w:type="spellEnd"/>
      <w:r>
        <w:rPr>
          <w:sz w:val="28"/>
          <w:szCs w:val="28"/>
        </w:rPr>
        <w:t xml:space="preserve"> сопровождения интегрируемого ребенка в образовательном учреждении.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5.В рамках дифференцированного подхода к детям с трудностями в обучении в настоящее время функционируют два типа обучения – коррекционное и компенсирующее. Чем вызвано существование этих двух подходов?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:rsidR="00D24B8D" w:rsidRDefault="00D24B8D" w:rsidP="00D24B8D">
      <w:pPr>
        <w:ind w:firstLine="567"/>
        <w:jc w:val="center"/>
        <w:rPr>
          <w:b/>
          <w:sz w:val="28"/>
          <w:szCs w:val="28"/>
        </w:rPr>
      </w:pP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1.Битянова, М. Р. Организация психологической работы в школе. – М.: Совершенство, 1997. – 298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2.Концепция коррекционно-развивающего обучения в условиях общеобразовательной школы // Дефектология. 1995. – №1</w:t>
      </w:r>
    </w:p>
    <w:p w:rsidR="00D24B8D" w:rsidRDefault="00D24B8D" w:rsidP="00D24B8D">
      <w:pPr>
        <w:keepNext/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3.Концепция федерального государственного образовательного стандарта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 (электронный ресурс) / </w:t>
      </w:r>
      <w:hyperlink r:id="rId4" w:history="1">
        <w:r>
          <w:rPr>
            <w:rStyle w:val="a3"/>
            <w:sz w:val="28"/>
            <w:szCs w:val="28"/>
          </w:rPr>
          <w:t>http://институт-коррекционной-педагогики.рф/specialnyj-fgos/</w:t>
        </w:r>
      </w:hyperlink>
      <w:r>
        <w:rPr>
          <w:sz w:val="28"/>
          <w:szCs w:val="28"/>
        </w:rPr>
        <w:t xml:space="preserve">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 / Письмо МО РФ от 27.06.2003 № 28-51-513/16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5.О специфике деятельности специальных (коррекционных) образовательных учреждений 1-8 видов / Письмо МО РФ от 4.09.1997 № 48 (в ред. от 26.12.2000 №3)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6.Об утверждении учебных планов специальных (коррекционных) образовательных учреждений для обучающихся, воспитанников с отклонениями в развитии / Приказ МО РФ от 10.04.2002 № 29/2065-п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7.О единых требованиях к наименованию и организации деятельности классов компенсирующего обучения и классов для детей с ЗПР / Письмо МО РФ от 30.05.2003 № 27/2881-6 // Логопед. 2004. – №6. – С.106-108</w:t>
      </w:r>
    </w:p>
    <w:p w:rsidR="00D24B8D" w:rsidRDefault="00D24B8D" w:rsidP="00D24B8D">
      <w:pPr>
        <w:widowControl w:val="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8.Семаго, М.М., Семаго, Н.Я. Организация и содержание деятельности психолога специального образования: метод</w:t>
      </w:r>
      <w:proofErr w:type="gramStart"/>
      <w:r>
        <w:rPr>
          <w:spacing w:val="-4"/>
          <w:sz w:val="28"/>
          <w:szCs w:val="28"/>
        </w:rPr>
        <w:t>.</w:t>
      </w:r>
      <w:proofErr w:type="gramEnd"/>
      <w:r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>п</w:t>
      </w:r>
      <w:proofErr w:type="gramEnd"/>
      <w:r>
        <w:rPr>
          <w:spacing w:val="-4"/>
          <w:sz w:val="28"/>
          <w:szCs w:val="28"/>
        </w:rPr>
        <w:t xml:space="preserve">особие. – М.: </w:t>
      </w:r>
      <w:proofErr w:type="spellStart"/>
      <w:r>
        <w:rPr>
          <w:spacing w:val="-4"/>
          <w:sz w:val="28"/>
          <w:szCs w:val="28"/>
        </w:rPr>
        <w:t>Аркти</w:t>
      </w:r>
      <w:proofErr w:type="spellEnd"/>
      <w:r>
        <w:rPr>
          <w:spacing w:val="-4"/>
          <w:sz w:val="28"/>
          <w:szCs w:val="28"/>
        </w:rPr>
        <w:t>, 2005. – 336 с.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9.Типовое положение о специальном (коррекционном) образовательном учреждении для обучающихся, воспитанников с отклонениями в развитии / Постановление Правительства РФ от 12.03.1997 № 288 (в ред. постановлений Правительства РФ от 10.03.2000 № 212, от 23.12.2002 № 919, от 01.02.2005 № 49)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10.Типовое положение об общеобразовательном учреждении / Постановление Правительства РФ от 19.03.2001 № 196 (в ред. Постановления Правительства РФ от 18.08.2008 № 617) 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11.Шевченко, С.Г. Коррекционно-развивающее обучение: Организационно-педагогические аспекты. – М.: ВЛАДОС, 1999. – 136 с.</w:t>
      </w:r>
    </w:p>
    <w:p w:rsidR="00D24B8D" w:rsidRDefault="00D24B8D" w:rsidP="00D24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12.Шевченко, С.Г. Условия эффективности коррекции детей с трудностями в обучении в общеобразовательной школе / Компенсирующее обучение: опыт, проблемы, перспективы. – М., 1995. – С. 39-48.</w:t>
      </w:r>
    </w:p>
    <w:p w:rsidR="0094302C" w:rsidRDefault="0094302C"/>
    <w:sectPr w:rsidR="0094302C" w:rsidSect="0094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B8D"/>
    <w:rsid w:val="0094302C"/>
    <w:rsid w:val="00D2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0;&#1085;&#1089;&#1090;&#1080;&#1090;&#1091;&#1090;-&#1082;&#1086;&#1088;&#1088;&#1077;&#1082;&#1094;&#1080;&#1086;&#1085;&#1085;&#1086;&#1081;-&#1087;&#1077;&#1076;&#1072;&#1075;&#1086;&#1075;&#1080;&#1082;&#1080;.&#1088;&#1092;/specialnyj-fgo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1747</Words>
  <Characters>9963</Characters>
  <Application>Microsoft Office Word</Application>
  <DocSecurity>0</DocSecurity>
  <Lines>83</Lines>
  <Paragraphs>23</Paragraphs>
  <ScaleCrop>false</ScaleCrop>
  <Company/>
  <LinksUpToDate>false</LinksUpToDate>
  <CharactersWithSpaces>11687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2020-11-06T08:35:00Z</dcterms:created>
  <dcterms:modified xsi:type="dcterms:W3CDTF">2020-11-06T08:36:00Z</dcterms:modified>
</cp:coreProperties>
</file>