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46" w:rsidRDefault="00F00446" w:rsidP="00F00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F00446" w:rsidRDefault="00F00446" w:rsidP="00F00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спецсеминару у вас – зачет, но он может быть поставлен только при качественном выполнении всех заданий, отнеситесь посерьезнее к своему собственному сравнительному анализу.</w:t>
      </w:r>
    </w:p>
    <w:p w:rsidR="00AB740F" w:rsidRDefault="00F00446" w:rsidP="00F00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="00AB740F">
        <w:rPr>
          <w:rFonts w:ascii="Times New Roman" w:hAnsi="Times New Roman" w:cs="Times New Roman"/>
          <w:sz w:val="28"/>
          <w:szCs w:val="28"/>
        </w:rPr>
        <w:t>анализ графи</w:t>
      </w:r>
      <w:r w:rsidR="00C844CB">
        <w:rPr>
          <w:rFonts w:ascii="Times New Roman" w:hAnsi="Times New Roman" w:cs="Times New Roman"/>
          <w:sz w:val="28"/>
          <w:szCs w:val="28"/>
        </w:rPr>
        <w:t>ка выполнения вами работ показал</w:t>
      </w:r>
      <w:bookmarkStart w:id="0" w:name="_GoBack"/>
      <w:bookmarkEnd w:id="0"/>
      <w:r w:rsidR="00AB740F">
        <w:rPr>
          <w:rFonts w:ascii="Times New Roman" w:hAnsi="Times New Roman" w:cs="Times New Roman"/>
          <w:sz w:val="28"/>
          <w:szCs w:val="28"/>
        </w:rPr>
        <w:t>, что в основном сдали работы за 8 мая – 14 человек, а остальные три работы  лишь 4 – 5 человек, а когда я их должна проверять?</w:t>
      </w:r>
    </w:p>
    <w:p w:rsidR="00A603DF" w:rsidRDefault="00AB740F" w:rsidP="00A603DF">
      <w:pPr>
        <w:pStyle w:val="Default"/>
        <w:rPr>
          <w:b/>
        </w:rPr>
      </w:pPr>
      <w:r>
        <w:rPr>
          <w:sz w:val="28"/>
          <w:szCs w:val="28"/>
        </w:rPr>
        <w:t xml:space="preserve">5 июня вы сдаете  1 часть зачета (смотрите ниже), а 12 июня – 2 часть – тестирование по всей теме семинара </w:t>
      </w:r>
      <w:r w:rsidRPr="00A603DF">
        <w:t>«</w:t>
      </w:r>
      <w:r w:rsidR="00A603DF" w:rsidRPr="00A603DF">
        <w:rPr>
          <w:b/>
        </w:rPr>
        <w:t>«Особенности освоения основной образовательной программы начального общего образования (предметная область «Математика»)»</w:t>
      </w:r>
      <w:r w:rsidR="00A603DF">
        <w:rPr>
          <w:b/>
        </w:rPr>
        <w:t xml:space="preserve">. </w:t>
      </w:r>
    </w:p>
    <w:p w:rsidR="00AB740F" w:rsidRDefault="00A603DF" w:rsidP="00A603DF">
      <w:pPr>
        <w:pStyle w:val="Default"/>
        <w:rPr>
          <w:sz w:val="28"/>
          <w:szCs w:val="28"/>
        </w:rPr>
      </w:pPr>
      <w:r w:rsidRPr="00A603DF">
        <w:rPr>
          <w:sz w:val="28"/>
          <w:szCs w:val="28"/>
        </w:rPr>
        <w:t>К зачету 12 июня</w:t>
      </w:r>
      <w:r>
        <w:rPr>
          <w:sz w:val="28"/>
          <w:szCs w:val="28"/>
        </w:rPr>
        <w:t xml:space="preserve"> будут допущены студенты, у которых будут сданы и зачтены все задания за семестр. В этом плане много задолженностей у Животченко С., Павловой Е., Поповой А., Слепковой Н.</w:t>
      </w:r>
    </w:p>
    <w:p w:rsidR="00F00446" w:rsidRDefault="00F00446" w:rsidP="00F00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Где-то потерялись и совсем не сдали работы – Лыгдынова С., Малютина Ю., Переводчикова Т., Романенко А., Раздобреева А., Илючева Н.  </w:t>
      </w:r>
    </w:p>
    <w:p w:rsidR="00F00446" w:rsidRDefault="00F00446" w:rsidP="00F004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8</w:t>
      </w:r>
      <w:r w:rsidR="00A603DF">
        <w:rPr>
          <w:rFonts w:ascii="Times New Roman" w:hAnsi="Times New Roman" w:cs="Times New Roman"/>
          <w:b/>
          <w:sz w:val="28"/>
          <w:szCs w:val="28"/>
        </w:rPr>
        <w:t xml:space="preserve"> – 1 часть зачета.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00446" w:rsidRDefault="00F00446" w:rsidP="00F004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Сравнительный анализ изучения темы «</w:t>
      </w:r>
      <w:r w:rsidR="00A914E6">
        <w:rPr>
          <w:rFonts w:ascii="Times New Roman" w:hAnsi="Times New Roman" w:cs="Times New Roman"/>
          <w:b/>
          <w:sz w:val="28"/>
          <w:szCs w:val="28"/>
        </w:rPr>
        <w:t>Уравнения</w:t>
      </w:r>
      <w:r>
        <w:rPr>
          <w:rFonts w:ascii="Times New Roman" w:hAnsi="Times New Roman" w:cs="Times New Roman"/>
          <w:b/>
          <w:sz w:val="28"/>
          <w:szCs w:val="28"/>
        </w:rPr>
        <w:t>» в УМК «Школа России», «Перспектива»</w:t>
      </w:r>
    </w:p>
    <w:p w:rsidR="00F00446" w:rsidRDefault="00F00446" w:rsidP="00F004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F00446" w:rsidRDefault="00F00446" w:rsidP="00F0044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Изучить общий материал, отражающий основные положения УМК, определяющие изучение </w:t>
      </w:r>
      <w:r w:rsidR="00C05AEC">
        <w:rPr>
          <w:rFonts w:ascii="Times New Roman" w:eastAsiaTheme="minorEastAsia" w:hAnsi="Times New Roman" w:cs="Times New Roman"/>
          <w:sz w:val="28"/>
          <w:szCs w:val="28"/>
        </w:rPr>
        <w:t>уравн</w:t>
      </w:r>
      <w:r>
        <w:rPr>
          <w:rFonts w:ascii="Times New Roman" w:eastAsiaTheme="minorEastAsia" w:hAnsi="Times New Roman" w:cs="Times New Roman"/>
          <w:sz w:val="28"/>
          <w:szCs w:val="28"/>
        </w:rPr>
        <w:t>ени</w:t>
      </w:r>
      <w:r w:rsidR="00C05AEC">
        <w:rPr>
          <w:rFonts w:ascii="Times New Roman" w:eastAsiaTheme="minorEastAsia" w:hAnsi="Times New Roman" w:cs="Times New Roman"/>
          <w:sz w:val="28"/>
          <w:szCs w:val="28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</w:rPr>
        <w:t>, используя уже изученный материал по учебному пособию М.А. Бантовой.</w:t>
      </w:r>
    </w:p>
    <w:p w:rsidR="00F00446" w:rsidRDefault="00C05AEC" w:rsidP="00F0044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таблицу: </w:t>
      </w:r>
      <w:r w:rsidRPr="00C05AEC">
        <w:rPr>
          <w:rFonts w:ascii="Times New Roman" w:hAnsi="Times New Roman" w:cs="Times New Roman"/>
          <w:b/>
          <w:sz w:val="28"/>
          <w:szCs w:val="28"/>
        </w:rPr>
        <w:t>Уравнения</w:t>
      </w:r>
      <w:r w:rsidR="00F00446">
        <w:rPr>
          <w:rFonts w:ascii="Times New Roman" w:hAnsi="Times New Roman" w:cs="Times New Roman"/>
          <w:b/>
          <w:sz w:val="28"/>
          <w:szCs w:val="28"/>
        </w:rPr>
        <w:t xml:space="preserve"> в курсе математики в УМК</w:t>
      </w:r>
      <w:r w:rsidR="00F00446">
        <w:rPr>
          <w:rFonts w:ascii="Times New Roman" w:hAnsi="Times New Roman" w:cs="Times New Roman"/>
          <w:sz w:val="28"/>
          <w:szCs w:val="28"/>
        </w:rPr>
        <w:t xml:space="preserve">    </w:t>
      </w:r>
      <w:r w:rsidR="00F00446">
        <w:rPr>
          <w:rFonts w:ascii="Times New Roman" w:hAnsi="Times New Roman" w:cs="Times New Roman"/>
          <w:b/>
          <w:sz w:val="28"/>
          <w:szCs w:val="28"/>
        </w:rPr>
        <w:t>«Школа России» и УМК «Перспектива»</w:t>
      </w:r>
    </w:p>
    <w:p w:rsidR="00F00446" w:rsidRDefault="00F00446" w:rsidP="00F004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28"/>
        <w:gridCol w:w="1290"/>
        <w:gridCol w:w="2594"/>
        <w:gridCol w:w="2413"/>
      </w:tblGrid>
      <w:tr w:rsidR="00F00446" w:rsidTr="00F00446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авторы учебника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C05A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заданий и примеры</w:t>
            </w:r>
          </w:p>
        </w:tc>
      </w:tr>
      <w:tr w:rsidR="00F00446" w:rsidTr="00F00446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класс, часть …, с. 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46" w:rsidTr="00F00446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46" w:rsidRDefault="00F004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F00446" w:rsidRDefault="00F00446" w:rsidP="00F00446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00446" w:rsidRDefault="00F00446" w:rsidP="00F00446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1 – 4 кл. </w:t>
      </w:r>
      <w:r>
        <w:rPr>
          <w:rFonts w:ascii="Times New Roman" w:eastAsiaTheme="minorEastAsia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Описать особенности  подходов к содержанию обучения</w:t>
      </w:r>
      <w:r w:rsidR="00C05AEC">
        <w:rPr>
          <w:rFonts w:ascii="Times New Roman" w:eastAsiaTheme="minorEastAsia" w:hAnsi="Times New Roman" w:cs="Times New Roman"/>
          <w:sz w:val="28"/>
          <w:szCs w:val="28"/>
        </w:rPr>
        <w:t xml:space="preserve"> решению уравнений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в указанных УМК. Изучением каких вопросов отличаются эти УМК.</w:t>
      </w:r>
    </w:p>
    <w:p w:rsidR="00C05AEC" w:rsidRDefault="00C05AEC" w:rsidP="00F00446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Повторить весь изученный материал, подготовиться к тестированию.</w:t>
      </w:r>
    </w:p>
    <w:p w:rsidR="00F00446" w:rsidRDefault="00F00446" w:rsidP="00F00446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Задание выполнить к 5 июню.</w:t>
      </w:r>
    </w:p>
    <w:p w:rsidR="00F00446" w:rsidRDefault="00F00446" w:rsidP="00F00446"/>
    <w:p w:rsidR="00D0621B" w:rsidRDefault="00D0621B"/>
    <w:sectPr w:rsidR="00D0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B2764"/>
    <w:multiLevelType w:val="hybridMultilevel"/>
    <w:tmpl w:val="C354F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86"/>
    <w:rsid w:val="00A603DF"/>
    <w:rsid w:val="00A914E6"/>
    <w:rsid w:val="00AB740F"/>
    <w:rsid w:val="00C05AEC"/>
    <w:rsid w:val="00C844CB"/>
    <w:rsid w:val="00D0621B"/>
    <w:rsid w:val="00F00446"/>
    <w:rsid w:val="00F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17EB"/>
  <w15:chartTrackingRefBased/>
  <w15:docId w15:val="{7625693D-A776-4376-A011-00C0874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44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446"/>
    <w:pPr>
      <w:spacing w:line="252" w:lineRule="auto"/>
      <w:ind w:left="720"/>
      <w:contextualSpacing/>
    </w:pPr>
  </w:style>
  <w:style w:type="table" w:styleId="a4">
    <w:name w:val="Table Grid"/>
    <w:basedOn w:val="a1"/>
    <w:uiPriority w:val="39"/>
    <w:rsid w:val="00F004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0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2020-05-31T15:48:00Z</dcterms:created>
  <dcterms:modified xsi:type="dcterms:W3CDTF">2020-05-31T20:33:00Z</dcterms:modified>
</cp:coreProperties>
</file>