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5F4" w:rsidRPr="00EC25F4" w:rsidRDefault="00EC25F4" w:rsidP="00EC25F4">
      <w:pPr>
        <w:spacing w:line="259" w:lineRule="auto"/>
        <w:rPr>
          <w:rFonts w:eastAsiaTheme="minorHAnsi"/>
          <w:i w:val="0"/>
          <w:lang w:eastAsia="en-US"/>
        </w:rPr>
      </w:pPr>
      <w:r w:rsidRPr="00EC25F4">
        <w:rPr>
          <w:rFonts w:eastAsiaTheme="minorHAnsi"/>
          <w:i w:val="0"/>
          <w:lang w:eastAsia="en-US"/>
        </w:rPr>
        <w:t>Практическая работа №7</w:t>
      </w:r>
    </w:p>
    <w:p w:rsidR="00EC25F4" w:rsidRPr="00EC25F4" w:rsidRDefault="00EC25F4" w:rsidP="00EC25F4">
      <w:pPr>
        <w:spacing w:line="259" w:lineRule="auto"/>
        <w:rPr>
          <w:rFonts w:eastAsiaTheme="minorHAnsi"/>
          <w:i w:val="0"/>
          <w:lang w:eastAsia="en-US" w:bidi="ru-RU"/>
        </w:rPr>
      </w:pPr>
      <w:r w:rsidRPr="00EC25F4">
        <w:rPr>
          <w:rFonts w:eastAsiaTheme="minorHAnsi"/>
          <w:i w:val="0"/>
          <w:lang w:eastAsia="en-US" w:bidi="ru-RU"/>
        </w:rPr>
        <w:t>Методика преподавания курса «Основы мировых религиозных культур» (ОМРК)</w:t>
      </w:r>
    </w:p>
    <w:p w:rsidR="00EC25F4" w:rsidRPr="00EC25F4" w:rsidRDefault="00EC25F4" w:rsidP="00EC25F4">
      <w:pPr>
        <w:spacing w:line="259" w:lineRule="auto"/>
        <w:rPr>
          <w:rFonts w:eastAsiaTheme="minorHAnsi"/>
          <w:i w:val="0"/>
          <w:lang w:eastAsia="en-US" w:bidi="ru-RU"/>
        </w:rPr>
      </w:pPr>
    </w:p>
    <w:p w:rsidR="00EC25F4" w:rsidRPr="00EC25F4" w:rsidRDefault="00EC25F4" w:rsidP="00EC25F4">
      <w:pPr>
        <w:tabs>
          <w:tab w:val="left" w:pos="1783"/>
        </w:tabs>
        <w:spacing w:after="160" w:line="277" w:lineRule="auto"/>
        <w:ind w:firstLine="709"/>
        <w:jc w:val="both"/>
        <w:rPr>
          <w:rFonts w:eastAsiaTheme="minorHAnsi"/>
          <w:b w:val="0"/>
          <w:i w:val="0"/>
          <w:lang w:eastAsia="en-US" w:bidi="ru-RU"/>
        </w:rPr>
      </w:pPr>
      <w:r w:rsidRPr="00EC25F4">
        <w:rPr>
          <w:rFonts w:eastAsiaTheme="minorHAnsi"/>
          <w:u w:val="single"/>
          <w:lang w:eastAsia="en-US"/>
        </w:rPr>
        <w:t>Задание 1.</w:t>
      </w:r>
      <w:r w:rsidRPr="00EC25F4">
        <w:rPr>
          <w:rFonts w:eastAsiaTheme="minorHAnsi"/>
          <w:b w:val="0"/>
          <w:i w:val="0"/>
          <w:lang w:eastAsia="en-US"/>
        </w:rPr>
        <w:t xml:space="preserve"> </w:t>
      </w:r>
      <w:r w:rsidRPr="00EC25F4">
        <w:rPr>
          <w:rFonts w:eastAsiaTheme="minorHAnsi"/>
          <w:b w:val="0"/>
          <w:i w:val="0"/>
          <w:lang w:eastAsia="en-US" w:bidi="ru-RU"/>
        </w:rPr>
        <w:t>Разработайте проект урока / внеурочного занятия по курсу ОМРК по предложенной схеме.</w:t>
      </w:r>
    </w:p>
    <w:tbl>
      <w:tblPr>
        <w:tblStyle w:val="TableNormal"/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678"/>
      </w:tblGrid>
      <w:tr w:rsidR="00EC25F4" w:rsidRPr="00EC25F4" w:rsidTr="00DC5147">
        <w:trPr>
          <w:trHeight w:val="276"/>
          <w:jc w:val="center"/>
        </w:trPr>
        <w:tc>
          <w:tcPr>
            <w:tcW w:w="4815" w:type="dxa"/>
          </w:tcPr>
          <w:p w:rsidR="00EC25F4" w:rsidRPr="00EC25F4" w:rsidRDefault="00EC25F4" w:rsidP="00EC25F4">
            <w:pPr>
              <w:spacing w:line="240" w:lineRule="auto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Тема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урока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/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внеурочного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занятия</w:t>
            </w:r>
            <w:proofErr w:type="spellEnd"/>
          </w:p>
        </w:tc>
        <w:tc>
          <w:tcPr>
            <w:tcW w:w="467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EC25F4" w:rsidRPr="00EC25F4" w:rsidTr="00DC5147">
        <w:trPr>
          <w:trHeight w:val="551"/>
          <w:jc w:val="center"/>
        </w:trPr>
        <w:tc>
          <w:tcPr>
            <w:tcW w:w="4815" w:type="dxa"/>
          </w:tcPr>
          <w:p w:rsidR="00EC25F4" w:rsidRPr="00EC25F4" w:rsidRDefault="00EC25F4" w:rsidP="00EC25F4">
            <w:pPr>
              <w:spacing w:line="240" w:lineRule="auto"/>
              <w:ind w:left="107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EC25F4">
              <w:rPr>
                <w:b w:val="0"/>
                <w:i w:val="0"/>
                <w:sz w:val="24"/>
                <w:lang w:val="ru-RU" w:bidi="ru-RU"/>
              </w:rPr>
              <w:t>Планируемые результаты урока/внеурочного занятия</w:t>
            </w:r>
          </w:p>
        </w:tc>
        <w:tc>
          <w:tcPr>
            <w:tcW w:w="467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  <w:tr w:rsidR="00EC25F4" w:rsidRPr="00EC25F4" w:rsidTr="00DC5147">
        <w:trPr>
          <w:trHeight w:val="275"/>
          <w:jc w:val="center"/>
        </w:trPr>
        <w:tc>
          <w:tcPr>
            <w:tcW w:w="4815" w:type="dxa"/>
          </w:tcPr>
          <w:p w:rsidR="00EC25F4" w:rsidRPr="00EC25F4" w:rsidRDefault="00EC25F4" w:rsidP="00EC25F4">
            <w:pPr>
              <w:spacing w:line="240" w:lineRule="auto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Задачи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урока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/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внеурочного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занятия</w:t>
            </w:r>
            <w:proofErr w:type="spellEnd"/>
          </w:p>
        </w:tc>
        <w:tc>
          <w:tcPr>
            <w:tcW w:w="467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EC25F4" w:rsidRPr="00EC25F4" w:rsidTr="00DC5147">
        <w:trPr>
          <w:trHeight w:val="553"/>
          <w:jc w:val="center"/>
        </w:trPr>
        <w:tc>
          <w:tcPr>
            <w:tcW w:w="4815" w:type="dxa"/>
          </w:tcPr>
          <w:p w:rsidR="00EC25F4" w:rsidRPr="00EC25F4" w:rsidRDefault="00EC25F4" w:rsidP="00EC25F4">
            <w:pPr>
              <w:spacing w:line="240" w:lineRule="auto"/>
              <w:ind w:left="107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EC25F4">
              <w:rPr>
                <w:b w:val="0"/>
                <w:i w:val="0"/>
                <w:sz w:val="24"/>
                <w:lang w:val="ru-RU" w:bidi="ru-RU"/>
              </w:rPr>
              <w:t>Основные термины и понятия в содержании урока / внеурочного занятия</w:t>
            </w:r>
          </w:p>
        </w:tc>
        <w:tc>
          <w:tcPr>
            <w:tcW w:w="467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  <w:tr w:rsidR="00EC25F4" w:rsidRPr="00EC25F4" w:rsidTr="00DC5147">
        <w:trPr>
          <w:trHeight w:val="551"/>
          <w:jc w:val="center"/>
        </w:trPr>
        <w:tc>
          <w:tcPr>
            <w:tcW w:w="4815" w:type="dxa"/>
          </w:tcPr>
          <w:p w:rsidR="00EC25F4" w:rsidRPr="00EC25F4" w:rsidRDefault="00EC25F4" w:rsidP="00EC25F4">
            <w:pPr>
              <w:tabs>
                <w:tab w:val="left" w:pos="2040"/>
                <w:tab w:val="left" w:pos="2913"/>
              </w:tabs>
              <w:spacing w:line="240" w:lineRule="auto"/>
              <w:ind w:left="107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EC25F4">
              <w:rPr>
                <w:b w:val="0"/>
                <w:i w:val="0"/>
                <w:sz w:val="24"/>
                <w:lang w:val="ru-RU" w:bidi="ru-RU"/>
              </w:rPr>
              <w:t>Межмодульные связи урока / внеурочного занятия с другими модулями ОРКСЭ</w:t>
            </w:r>
          </w:p>
        </w:tc>
        <w:tc>
          <w:tcPr>
            <w:tcW w:w="467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  <w:tr w:rsidR="00EC25F4" w:rsidRPr="00EC25F4" w:rsidTr="00DC5147">
        <w:trPr>
          <w:trHeight w:val="551"/>
          <w:jc w:val="center"/>
        </w:trPr>
        <w:tc>
          <w:tcPr>
            <w:tcW w:w="4815" w:type="dxa"/>
          </w:tcPr>
          <w:p w:rsidR="00EC25F4" w:rsidRPr="00EC25F4" w:rsidRDefault="00EC25F4" w:rsidP="00EC25F4">
            <w:pPr>
              <w:tabs>
                <w:tab w:val="left" w:pos="3572"/>
              </w:tabs>
              <w:spacing w:line="240" w:lineRule="auto"/>
              <w:ind w:left="107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EC25F4">
              <w:rPr>
                <w:b w:val="0"/>
                <w:i w:val="0"/>
                <w:sz w:val="24"/>
                <w:lang w:val="ru-RU" w:bidi="ru-RU"/>
              </w:rPr>
              <w:t>Учебно-методическое обеспечение урока/внеурочного занятия</w:t>
            </w:r>
          </w:p>
        </w:tc>
        <w:tc>
          <w:tcPr>
            <w:tcW w:w="467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  <w:tr w:rsidR="00EC25F4" w:rsidRPr="00EC25F4" w:rsidTr="00DC5147">
        <w:trPr>
          <w:trHeight w:val="828"/>
          <w:jc w:val="center"/>
        </w:trPr>
        <w:tc>
          <w:tcPr>
            <w:tcW w:w="4815" w:type="dxa"/>
          </w:tcPr>
          <w:p w:rsidR="00EC25F4" w:rsidRPr="00EC25F4" w:rsidRDefault="00EC25F4" w:rsidP="00EC25F4">
            <w:pPr>
              <w:tabs>
                <w:tab w:val="left" w:pos="2383"/>
                <w:tab w:val="left" w:pos="2822"/>
                <w:tab w:val="left" w:pos="4724"/>
              </w:tabs>
              <w:spacing w:line="240" w:lineRule="auto"/>
              <w:ind w:left="107" w:right="98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EC25F4">
              <w:rPr>
                <w:b w:val="0"/>
                <w:i w:val="0"/>
                <w:sz w:val="24"/>
                <w:lang w:val="ru-RU" w:bidi="ru-RU"/>
              </w:rPr>
              <w:t xml:space="preserve">Дополнительный информационный </w:t>
            </w:r>
            <w:r w:rsidRPr="00EC25F4">
              <w:rPr>
                <w:b w:val="0"/>
                <w:i w:val="0"/>
                <w:spacing w:val="-17"/>
                <w:sz w:val="24"/>
                <w:lang w:val="ru-RU" w:bidi="ru-RU"/>
              </w:rPr>
              <w:t xml:space="preserve">и </w:t>
            </w:r>
            <w:r w:rsidRPr="00EC25F4">
              <w:rPr>
                <w:b w:val="0"/>
                <w:i w:val="0"/>
                <w:sz w:val="24"/>
                <w:lang w:val="ru-RU" w:bidi="ru-RU"/>
              </w:rPr>
              <w:t xml:space="preserve">иллюстративный материал </w:t>
            </w:r>
            <w:r w:rsidRPr="00EC25F4">
              <w:rPr>
                <w:b w:val="0"/>
                <w:i w:val="0"/>
                <w:spacing w:val="-15"/>
                <w:sz w:val="24"/>
                <w:lang w:val="ru-RU" w:bidi="ru-RU"/>
              </w:rPr>
              <w:t xml:space="preserve">к </w:t>
            </w:r>
            <w:r w:rsidRPr="00EC25F4">
              <w:rPr>
                <w:b w:val="0"/>
                <w:i w:val="0"/>
                <w:sz w:val="24"/>
                <w:lang w:val="ru-RU" w:bidi="ru-RU"/>
              </w:rPr>
              <w:t>уроку / внеурочному занятию</w:t>
            </w:r>
          </w:p>
        </w:tc>
        <w:tc>
          <w:tcPr>
            <w:tcW w:w="467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  <w:tr w:rsidR="00EC25F4" w:rsidRPr="00EC25F4" w:rsidTr="00DC5147">
        <w:tblPrEx>
          <w:jc w:val="left"/>
        </w:tblPrEx>
        <w:trPr>
          <w:trHeight w:val="552"/>
        </w:trPr>
        <w:tc>
          <w:tcPr>
            <w:tcW w:w="4815" w:type="dxa"/>
          </w:tcPr>
          <w:p w:rsidR="00EC25F4" w:rsidRPr="00EC25F4" w:rsidRDefault="00EC25F4" w:rsidP="00EC25F4">
            <w:pPr>
              <w:spacing w:line="269" w:lineRule="exact"/>
              <w:ind w:left="107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EC25F4">
              <w:rPr>
                <w:b w:val="0"/>
                <w:i w:val="0"/>
                <w:sz w:val="24"/>
                <w:lang w:val="ru-RU" w:bidi="ru-RU"/>
              </w:rPr>
              <w:t>Средства наглядности и ТСО, используемые на уроке / внеурочном занятии</w:t>
            </w:r>
          </w:p>
        </w:tc>
        <w:tc>
          <w:tcPr>
            <w:tcW w:w="467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  <w:tr w:rsidR="00EC25F4" w:rsidRPr="00EC25F4" w:rsidTr="00DC5147">
        <w:tblPrEx>
          <w:jc w:val="left"/>
        </w:tblPrEx>
        <w:trPr>
          <w:trHeight w:val="277"/>
        </w:trPr>
        <w:tc>
          <w:tcPr>
            <w:tcW w:w="9493" w:type="dxa"/>
            <w:gridSpan w:val="2"/>
          </w:tcPr>
          <w:p w:rsidR="00EC25F4" w:rsidRPr="00EC25F4" w:rsidRDefault="00EC25F4" w:rsidP="00EC25F4">
            <w:pPr>
              <w:spacing w:line="258" w:lineRule="exact"/>
              <w:ind w:left="107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План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урока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/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внеурочного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занятия</w:t>
            </w:r>
            <w:proofErr w:type="spellEnd"/>
          </w:p>
        </w:tc>
      </w:tr>
      <w:tr w:rsidR="00EC25F4" w:rsidRPr="00EC25F4" w:rsidTr="00DC5147">
        <w:tblPrEx>
          <w:jc w:val="left"/>
        </w:tblPrEx>
        <w:trPr>
          <w:trHeight w:val="551"/>
        </w:trPr>
        <w:tc>
          <w:tcPr>
            <w:tcW w:w="4815" w:type="dxa"/>
          </w:tcPr>
          <w:p w:rsidR="00EC25F4" w:rsidRPr="00EC25F4" w:rsidRDefault="00EC25F4" w:rsidP="00EC25F4">
            <w:pPr>
              <w:spacing w:line="268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Деятельность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учащихся</w:t>
            </w:r>
            <w:proofErr w:type="spellEnd"/>
          </w:p>
        </w:tc>
        <w:tc>
          <w:tcPr>
            <w:tcW w:w="4678" w:type="dxa"/>
          </w:tcPr>
          <w:p w:rsidR="00EC25F4" w:rsidRPr="00EC25F4" w:rsidRDefault="00EC25F4" w:rsidP="00EC25F4">
            <w:pPr>
              <w:tabs>
                <w:tab w:val="left" w:pos="1606"/>
                <w:tab w:val="left" w:pos="3028"/>
              </w:tabs>
              <w:spacing w:line="268" w:lineRule="exact"/>
              <w:ind w:left="81"/>
              <w:jc w:val="lef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Конкретные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результаты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деятельности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учащихся</w:t>
            </w:r>
            <w:proofErr w:type="spellEnd"/>
          </w:p>
        </w:tc>
      </w:tr>
      <w:tr w:rsidR="00EC25F4" w:rsidRPr="00EC25F4" w:rsidTr="00DC5147">
        <w:tblPrEx>
          <w:jc w:val="left"/>
        </w:tblPrEx>
        <w:trPr>
          <w:trHeight w:val="275"/>
        </w:trPr>
        <w:tc>
          <w:tcPr>
            <w:tcW w:w="9493" w:type="dxa"/>
            <w:gridSpan w:val="2"/>
          </w:tcPr>
          <w:p w:rsidR="00EC25F4" w:rsidRPr="00EC25F4" w:rsidRDefault="00EC25F4" w:rsidP="00EC25F4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Этап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1.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Вводный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(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организационно-мотивационный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>)</w:t>
            </w:r>
          </w:p>
        </w:tc>
      </w:tr>
      <w:tr w:rsidR="00EC25F4" w:rsidRPr="00EC25F4" w:rsidTr="00DC5147">
        <w:tblPrEx>
          <w:jc w:val="left"/>
        </w:tblPrEx>
        <w:trPr>
          <w:trHeight w:val="275"/>
        </w:trPr>
        <w:tc>
          <w:tcPr>
            <w:tcW w:w="4815" w:type="dxa"/>
          </w:tcPr>
          <w:p w:rsidR="00EC25F4" w:rsidRPr="00EC25F4" w:rsidRDefault="00EC25F4" w:rsidP="00EC25F4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EC25F4">
              <w:rPr>
                <w:b w:val="0"/>
                <w:i w:val="0"/>
                <w:sz w:val="24"/>
                <w:lang w:bidi="ru-RU"/>
              </w:rPr>
              <w:t>1.1.</w:t>
            </w:r>
          </w:p>
        </w:tc>
        <w:tc>
          <w:tcPr>
            <w:tcW w:w="467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EC25F4" w:rsidRPr="00EC25F4" w:rsidTr="00DC5147">
        <w:tblPrEx>
          <w:jc w:val="left"/>
        </w:tblPrEx>
        <w:trPr>
          <w:trHeight w:val="275"/>
        </w:trPr>
        <w:tc>
          <w:tcPr>
            <w:tcW w:w="4815" w:type="dxa"/>
          </w:tcPr>
          <w:p w:rsidR="00EC25F4" w:rsidRPr="00EC25F4" w:rsidRDefault="00EC25F4" w:rsidP="00EC25F4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EC25F4">
              <w:rPr>
                <w:b w:val="0"/>
                <w:i w:val="0"/>
                <w:sz w:val="24"/>
                <w:lang w:bidi="ru-RU"/>
              </w:rPr>
              <w:t>1.2.</w:t>
            </w:r>
          </w:p>
        </w:tc>
        <w:tc>
          <w:tcPr>
            <w:tcW w:w="467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EC25F4" w:rsidRPr="00EC25F4" w:rsidTr="00DC5147">
        <w:tblPrEx>
          <w:jc w:val="left"/>
        </w:tblPrEx>
        <w:trPr>
          <w:trHeight w:val="275"/>
        </w:trPr>
        <w:tc>
          <w:tcPr>
            <w:tcW w:w="4815" w:type="dxa"/>
          </w:tcPr>
          <w:p w:rsidR="00EC25F4" w:rsidRPr="00EC25F4" w:rsidRDefault="00EC25F4" w:rsidP="00EC25F4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EC25F4">
              <w:rPr>
                <w:b w:val="0"/>
                <w:i w:val="0"/>
                <w:sz w:val="24"/>
                <w:lang w:bidi="ru-RU"/>
              </w:rPr>
              <w:t>…..</w:t>
            </w:r>
          </w:p>
        </w:tc>
        <w:tc>
          <w:tcPr>
            <w:tcW w:w="467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EC25F4" w:rsidRPr="00EC25F4" w:rsidTr="00DC5147">
        <w:tblPrEx>
          <w:jc w:val="left"/>
        </w:tblPrEx>
        <w:trPr>
          <w:trHeight w:val="277"/>
        </w:trPr>
        <w:tc>
          <w:tcPr>
            <w:tcW w:w="9493" w:type="dxa"/>
            <w:gridSpan w:val="2"/>
          </w:tcPr>
          <w:p w:rsidR="00EC25F4" w:rsidRPr="00EC25F4" w:rsidRDefault="00EC25F4" w:rsidP="00EC25F4">
            <w:pPr>
              <w:spacing w:line="258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Этап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2.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Основной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(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информационно-аналитический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>)</w:t>
            </w:r>
          </w:p>
        </w:tc>
      </w:tr>
      <w:tr w:rsidR="00EC25F4" w:rsidRPr="00EC25F4" w:rsidTr="00DC5147">
        <w:tblPrEx>
          <w:jc w:val="left"/>
        </w:tblPrEx>
        <w:trPr>
          <w:trHeight w:val="275"/>
        </w:trPr>
        <w:tc>
          <w:tcPr>
            <w:tcW w:w="4815" w:type="dxa"/>
          </w:tcPr>
          <w:p w:rsidR="00EC25F4" w:rsidRPr="00EC25F4" w:rsidRDefault="00EC25F4" w:rsidP="00EC25F4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EC25F4">
              <w:rPr>
                <w:b w:val="0"/>
                <w:i w:val="0"/>
                <w:sz w:val="24"/>
                <w:lang w:bidi="ru-RU"/>
              </w:rPr>
              <w:t>2.1.</w:t>
            </w:r>
          </w:p>
        </w:tc>
        <w:tc>
          <w:tcPr>
            <w:tcW w:w="467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EC25F4" w:rsidRPr="00EC25F4" w:rsidTr="00DC5147">
        <w:tblPrEx>
          <w:jc w:val="left"/>
        </w:tblPrEx>
        <w:trPr>
          <w:trHeight w:val="275"/>
        </w:trPr>
        <w:tc>
          <w:tcPr>
            <w:tcW w:w="4815" w:type="dxa"/>
          </w:tcPr>
          <w:p w:rsidR="00EC25F4" w:rsidRPr="00EC25F4" w:rsidRDefault="00EC25F4" w:rsidP="00EC25F4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EC25F4">
              <w:rPr>
                <w:b w:val="0"/>
                <w:i w:val="0"/>
                <w:sz w:val="24"/>
                <w:lang w:bidi="ru-RU"/>
              </w:rPr>
              <w:t>2.2.</w:t>
            </w:r>
          </w:p>
        </w:tc>
        <w:tc>
          <w:tcPr>
            <w:tcW w:w="467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EC25F4" w:rsidRPr="00EC25F4" w:rsidTr="00DC5147">
        <w:tblPrEx>
          <w:jc w:val="left"/>
        </w:tblPrEx>
        <w:trPr>
          <w:trHeight w:val="275"/>
        </w:trPr>
        <w:tc>
          <w:tcPr>
            <w:tcW w:w="4815" w:type="dxa"/>
          </w:tcPr>
          <w:p w:rsidR="00EC25F4" w:rsidRPr="00EC25F4" w:rsidRDefault="00EC25F4" w:rsidP="00EC25F4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EC25F4">
              <w:rPr>
                <w:b w:val="0"/>
                <w:i w:val="0"/>
                <w:sz w:val="24"/>
                <w:lang w:bidi="ru-RU"/>
              </w:rPr>
              <w:t>….</w:t>
            </w:r>
          </w:p>
        </w:tc>
        <w:tc>
          <w:tcPr>
            <w:tcW w:w="467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EC25F4" w:rsidRPr="00EC25F4" w:rsidTr="00DC5147">
        <w:tblPrEx>
          <w:jc w:val="left"/>
        </w:tblPrEx>
        <w:trPr>
          <w:trHeight w:val="276"/>
        </w:trPr>
        <w:tc>
          <w:tcPr>
            <w:tcW w:w="9493" w:type="dxa"/>
            <w:gridSpan w:val="2"/>
          </w:tcPr>
          <w:p w:rsidR="00EC25F4" w:rsidRPr="00EC25F4" w:rsidRDefault="00EC25F4" w:rsidP="00EC25F4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Этап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3.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Заключительный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(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оценочно-рефлексивный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>)</w:t>
            </w:r>
          </w:p>
        </w:tc>
      </w:tr>
      <w:tr w:rsidR="00EC25F4" w:rsidRPr="00EC25F4" w:rsidTr="00DC5147">
        <w:tblPrEx>
          <w:jc w:val="left"/>
        </w:tblPrEx>
        <w:trPr>
          <w:trHeight w:val="275"/>
        </w:trPr>
        <w:tc>
          <w:tcPr>
            <w:tcW w:w="4815" w:type="dxa"/>
          </w:tcPr>
          <w:p w:rsidR="00EC25F4" w:rsidRPr="00EC25F4" w:rsidRDefault="00EC25F4" w:rsidP="00EC25F4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EC25F4">
              <w:rPr>
                <w:b w:val="0"/>
                <w:i w:val="0"/>
                <w:sz w:val="24"/>
                <w:lang w:bidi="ru-RU"/>
              </w:rPr>
              <w:t>3.1.</w:t>
            </w:r>
          </w:p>
        </w:tc>
        <w:tc>
          <w:tcPr>
            <w:tcW w:w="467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EC25F4" w:rsidRPr="00EC25F4" w:rsidTr="00DC5147">
        <w:tblPrEx>
          <w:jc w:val="left"/>
        </w:tblPrEx>
        <w:trPr>
          <w:trHeight w:val="277"/>
        </w:trPr>
        <w:tc>
          <w:tcPr>
            <w:tcW w:w="4815" w:type="dxa"/>
          </w:tcPr>
          <w:p w:rsidR="00EC25F4" w:rsidRPr="00EC25F4" w:rsidRDefault="00EC25F4" w:rsidP="00EC25F4">
            <w:pPr>
              <w:spacing w:line="258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EC25F4">
              <w:rPr>
                <w:b w:val="0"/>
                <w:i w:val="0"/>
                <w:sz w:val="24"/>
                <w:lang w:bidi="ru-RU"/>
              </w:rPr>
              <w:t>3.2</w:t>
            </w:r>
          </w:p>
        </w:tc>
        <w:tc>
          <w:tcPr>
            <w:tcW w:w="467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EC25F4" w:rsidRPr="00EC25F4" w:rsidTr="00DC5147">
        <w:tblPrEx>
          <w:jc w:val="left"/>
        </w:tblPrEx>
        <w:trPr>
          <w:trHeight w:val="275"/>
        </w:trPr>
        <w:tc>
          <w:tcPr>
            <w:tcW w:w="4815" w:type="dxa"/>
          </w:tcPr>
          <w:p w:rsidR="00EC25F4" w:rsidRPr="00EC25F4" w:rsidRDefault="00EC25F4" w:rsidP="00EC25F4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EC25F4">
              <w:rPr>
                <w:b w:val="0"/>
                <w:i w:val="0"/>
                <w:sz w:val="24"/>
                <w:lang w:bidi="ru-RU"/>
              </w:rPr>
              <w:t>…</w:t>
            </w:r>
          </w:p>
        </w:tc>
        <w:tc>
          <w:tcPr>
            <w:tcW w:w="467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</w:tbl>
    <w:p w:rsidR="00EC25F4" w:rsidRPr="00EC25F4" w:rsidRDefault="00EC25F4" w:rsidP="00EC25F4">
      <w:pPr>
        <w:tabs>
          <w:tab w:val="left" w:pos="1783"/>
        </w:tabs>
        <w:spacing w:line="277" w:lineRule="auto"/>
        <w:ind w:firstLine="709"/>
        <w:jc w:val="both"/>
        <w:rPr>
          <w:rFonts w:eastAsiaTheme="minorHAnsi"/>
          <w:b w:val="0"/>
          <w:i w:val="0"/>
          <w:sz w:val="24"/>
          <w:lang w:eastAsia="en-US"/>
        </w:rPr>
      </w:pPr>
    </w:p>
    <w:p w:rsidR="00EC25F4" w:rsidRPr="00EC25F4" w:rsidRDefault="00EC25F4" w:rsidP="00EC25F4">
      <w:pPr>
        <w:tabs>
          <w:tab w:val="left" w:pos="1783"/>
        </w:tabs>
        <w:spacing w:line="277" w:lineRule="auto"/>
        <w:ind w:firstLine="709"/>
        <w:jc w:val="both"/>
        <w:rPr>
          <w:rFonts w:eastAsiaTheme="minorHAnsi"/>
          <w:b w:val="0"/>
          <w:i w:val="0"/>
          <w:lang w:eastAsia="en-US" w:bidi="ru-RU"/>
        </w:rPr>
      </w:pPr>
      <w:r w:rsidRPr="00EC25F4">
        <w:rPr>
          <w:rFonts w:eastAsiaTheme="minorHAnsi"/>
          <w:b w:val="0"/>
          <w:i w:val="0"/>
          <w:lang w:eastAsia="en-US" w:bidi="ru-RU"/>
        </w:rPr>
        <w:t>Обоснуйте соответствие заданий, выполняемых на уроке, целям и задачам преподавания ОМРК.</w:t>
      </w:r>
    </w:p>
    <w:p w:rsidR="00EC25F4" w:rsidRPr="00EC25F4" w:rsidRDefault="00EC25F4" w:rsidP="00EC25F4">
      <w:pPr>
        <w:tabs>
          <w:tab w:val="left" w:pos="1783"/>
        </w:tabs>
        <w:spacing w:line="277" w:lineRule="auto"/>
        <w:ind w:firstLine="709"/>
        <w:jc w:val="both"/>
        <w:rPr>
          <w:rFonts w:eastAsiaTheme="minorHAnsi"/>
          <w:b w:val="0"/>
          <w:i w:val="0"/>
          <w:lang w:eastAsia="en-US" w:bidi="ru-RU"/>
        </w:rPr>
      </w:pPr>
      <w:r w:rsidRPr="00EC25F4">
        <w:rPr>
          <w:rFonts w:eastAsiaTheme="minorHAnsi"/>
          <w:b w:val="0"/>
          <w:i w:val="0"/>
          <w:lang w:eastAsia="en-US" w:bidi="ru-RU"/>
        </w:rPr>
        <w:t>Опишите основные методические приемы, используемые на уроке, в соответствии с особенностями методики преподавания ОРКСЭ в целом и ОМРК в частности.</w:t>
      </w:r>
    </w:p>
    <w:p w:rsidR="00EC25F4" w:rsidRPr="00EC25F4" w:rsidRDefault="00EC25F4" w:rsidP="00EC25F4">
      <w:pPr>
        <w:tabs>
          <w:tab w:val="left" w:pos="1783"/>
        </w:tabs>
        <w:spacing w:line="277" w:lineRule="auto"/>
        <w:ind w:firstLine="709"/>
        <w:jc w:val="both"/>
        <w:rPr>
          <w:rFonts w:eastAsiaTheme="minorHAnsi"/>
          <w:b w:val="0"/>
          <w:i w:val="0"/>
          <w:lang w:eastAsia="en-US" w:bidi="ru-RU"/>
        </w:rPr>
      </w:pPr>
      <w:r w:rsidRPr="00EC25F4">
        <w:rPr>
          <w:rFonts w:eastAsiaTheme="minorHAnsi"/>
          <w:b w:val="0"/>
          <w:i w:val="0"/>
          <w:lang w:eastAsia="en-US" w:bidi="ru-RU"/>
        </w:rPr>
        <w:t>Разработайте критерии оценивания деятельности учащихся на уроке с учетом планируемых результатов обучения по курсу ОРКСЭ.</w:t>
      </w:r>
    </w:p>
    <w:p w:rsidR="00EC25F4" w:rsidRPr="00EC25F4" w:rsidRDefault="00EC25F4" w:rsidP="00EC25F4">
      <w:pPr>
        <w:tabs>
          <w:tab w:val="left" w:pos="1783"/>
        </w:tabs>
        <w:spacing w:line="277" w:lineRule="auto"/>
        <w:ind w:firstLine="709"/>
        <w:jc w:val="both"/>
        <w:rPr>
          <w:rFonts w:eastAsiaTheme="minorHAnsi"/>
          <w:b w:val="0"/>
          <w:i w:val="0"/>
          <w:lang w:eastAsia="en-US" w:bidi="ru-RU"/>
        </w:rPr>
      </w:pPr>
    </w:p>
    <w:p w:rsidR="00EC25F4" w:rsidRPr="00EC25F4" w:rsidRDefault="00EC25F4" w:rsidP="00EC25F4">
      <w:pPr>
        <w:tabs>
          <w:tab w:val="left" w:pos="1783"/>
        </w:tabs>
        <w:spacing w:line="277" w:lineRule="auto"/>
        <w:ind w:firstLine="709"/>
        <w:jc w:val="both"/>
        <w:rPr>
          <w:rFonts w:eastAsiaTheme="minorHAnsi"/>
          <w:b w:val="0"/>
          <w:i w:val="0"/>
          <w:lang w:eastAsia="en-US" w:bidi="ru-RU"/>
        </w:rPr>
      </w:pPr>
      <w:r w:rsidRPr="00EC25F4">
        <w:rPr>
          <w:rFonts w:eastAsiaTheme="minorHAnsi"/>
          <w:u w:val="single"/>
          <w:lang w:eastAsia="en-US" w:bidi="ru-RU"/>
        </w:rPr>
        <w:lastRenderedPageBreak/>
        <w:t>Задание 2.</w:t>
      </w:r>
      <w:r w:rsidRPr="00EC25F4">
        <w:rPr>
          <w:rFonts w:eastAsiaTheme="minorHAnsi"/>
          <w:b w:val="0"/>
          <w:i w:val="0"/>
          <w:lang w:eastAsia="en-US" w:bidi="ru-RU"/>
        </w:rPr>
        <w:t xml:space="preserve"> Разработайте рабочую программу по курсу «Основы религиозных культур и светской этики», модуль «Основы мировых религиозных культур» (см. рекомендации по составлению: </w:t>
      </w:r>
      <w:hyperlink r:id="rId5" w:history="1">
        <w:r w:rsidRPr="00EC25F4">
          <w:rPr>
            <w:rFonts w:eastAsiaTheme="minorHAnsi"/>
            <w:b w:val="0"/>
            <w:i w:val="0"/>
            <w:color w:val="0563C1" w:themeColor="hyperlink"/>
            <w:u w:val="single"/>
            <w:lang w:eastAsia="en-US" w:bidi="ru-RU"/>
          </w:rPr>
          <w:t>http://www.rus-gimnasia.ru/upload/medialibrary/285/87_рекомендации%20для%20составления%20рабочей%20программы%20по%20ФГОС.pdf</w:t>
        </w:r>
      </w:hyperlink>
      <w:r w:rsidRPr="00EC25F4">
        <w:rPr>
          <w:rFonts w:eastAsiaTheme="minorHAnsi"/>
          <w:b w:val="0"/>
          <w:i w:val="0"/>
          <w:lang w:eastAsia="en-US" w:bidi="ru-RU"/>
        </w:rPr>
        <w:t>).</w:t>
      </w:r>
    </w:p>
    <w:p w:rsidR="00EC25F4" w:rsidRPr="00EC25F4" w:rsidRDefault="00EC25F4" w:rsidP="00EC25F4">
      <w:pPr>
        <w:tabs>
          <w:tab w:val="left" w:pos="1814"/>
        </w:tabs>
        <w:spacing w:before="1" w:after="160" w:line="259" w:lineRule="auto"/>
        <w:ind w:right="60" w:firstLine="709"/>
        <w:jc w:val="both"/>
        <w:rPr>
          <w:rFonts w:eastAsiaTheme="minorHAnsi"/>
          <w:b w:val="0"/>
          <w:i w:val="0"/>
          <w:lang w:eastAsia="en-US"/>
        </w:rPr>
      </w:pPr>
      <w:r w:rsidRPr="00EC25F4">
        <w:rPr>
          <w:rFonts w:eastAsiaTheme="minorHAnsi"/>
          <w:u w:val="single"/>
          <w:lang w:eastAsia="en-US"/>
        </w:rPr>
        <w:t>Задание 3.</w:t>
      </w:r>
      <w:r w:rsidRPr="00EC25F4">
        <w:rPr>
          <w:rFonts w:eastAsiaTheme="minorHAnsi"/>
          <w:b w:val="0"/>
          <w:i w:val="0"/>
          <w:lang w:eastAsia="en-US"/>
        </w:rPr>
        <w:t xml:space="preserve"> Проанализируйте основную и дополнительную литературы к предмету</w:t>
      </w:r>
      <w:r w:rsidRPr="00EC25F4">
        <w:rPr>
          <w:rFonts w:eastAsiaTheme="minorHAnsi"/>
          <w:b w:val="0"/>
          <w:i w:val="0"/>
          <w:spacing w:val="-6"/>
          <w:lang w:eastAsia="en-US"/>
        </w:rPr>
        <w:t xml:space="preserve"> </w:t>
      </w:r>
      <w:r w:rsidRPr="00EC25F4">
        <w:rPr>
          <w:rFonts w:eastAsiaTheme="minorHAnsi"/>
          <w:b w:val="0"/>
          <w:i w:val="0"/>
          <w:lang w:eastAsia="en-US"/>
        </w:rPr>
        <w:t>ОМРК. Составьте библиографический список в соответствии с требованиями ГОСТ Р 7.0.100-2018 «Библиографическая запись. Библиографическое описание». Выделите материалы, связанные с основными положениями культуры и религии, с историей развития мировых религиозных</w:t>
      </w:r>
      <w:r w:rsidRPr="00EC25F4">
        <w:rPr>
          <w:rFonts w:eastAsiaTheme="minorHAnsi"/>
          <w:b w:val="0"/>
          <w:i w:val="0"/>
          <w:spacing w:val="-1"/>
          <w:lang w:eastAsia="en-US"/>
        </w:rPr>
        <w:t xml:space="preserve"> </w:t>
      </w:r>
      <w:r w:rsidRPr="00EC25F4">
        <w:rPr>
          <w:rFonts w:eastAsiaTheme="minorHAnsi"/>
          <w:b w:val="0"/>
          <w:i w:val="0"/>
          <w:lang w:eastAsia="en-US"/>
        </w:rPr>
        <w:t>культур.</w:t>
      </w:r>
    </w:p>
    <w:p w:rsidR="00EC25F4" w:rsidRPr="00EC25F4" w:rsidRDefault="00EC25F4" w:rsidP="00A87692">
      <w:pPr>
        <w:tabs>
          <w:tab w:val="left" w:pos="1814"/>
        </w:tabs>
        <w:spacing w:line="259" w:lineRule="auto"/>
        <w:ind w:firstLine="709"/>
        <w:jc w:val="both"/>
        <w:rPr>
          <w:rFonts w:eastAsiaTheme="minorHAnsi"/>
          <w:b w:val="0"/>
          <w:i w:val="0"/>
          <w:lang w:eastAsia="en-US"/>
        </w:rPr>
      </w:pPr>
      <w:r w:rsidRPr="00EC25F4">
        <w:rPr>
          <w:rFonts w:eastAsiaTheme="minorHAnsi"/>
          <w:u w:val="single"/>
          <w:lang w:eastAsia="en-US"/>
        </w:rPr>
        <w:t>Задание 4.</w:t>
      </w:r>
      <w:r w:rsidRPr="00EC25F4">
        <w:rPr>
          <w:rFonts w:eastAsiaTheme="minorHAnsi"/>
          <w:b w:val="0"/>
          <w:i w:val="0"/>
          <w:lang w:eastAsia="en-US"/>
        </w:rPr>
        <w:t xml:space="preserve"> Осуществите анализ учебников и пособий по курсу ОМРК. Сформулируйте особенности их содержания и методического аппарата. Заполните таблицу 1:</w:t>
      </w:r>
    </w:p>
    <w:p w:rsidR="00EC25F4" w:rsidRPr="00EC25F4" w:rsidRDefault="00EC25F4" w:rsidP="00A87692">
      <w:pPr>
        <w:tabs>
          <w:tab w:val="left" w:pos="1814"/>
        </w:tabs>
        <w:spacing w:line="259" w:lineRule="auto"/>
        <w:ind w:firstLine="709"/>
        <w:jc w:val="right"/>
        <w:rPr>
          <w:rFonts w:eastAsiaTheme="minorHAnsi"/>
          <w:b w:val="0"/>
          <w:i w:val="0"/>
          <w:lang w:eastAsia="en-US"/>
        </w:rPr>
      </w:pPr>
      <w:r w:rsidRPr="00EC25F4">
        <w:rPr>
          <w:rFonts w:eastAsiaTheme="minorHAnsi"/>
          <w:b w:val="0"/>
          <w:i w:val="0"/>
          <w:lang w:eastAsia="en-US"/>
        </w:rPr>
        <w:t>Таблица 1</w:t>
      </w:r>
    </w:p>
    <w:p w:rsidR="00EC25F4" w:rsidRPr="00EC25F4" w:rsidRDefault="00EC25F4" w:rsidP="00A87692">
      <w:pPr>
        <w:tabs>
          <w:tab w:val="left" w:pos="1814"/>
        </w:tabs>
        <w:spacing w:line="259" w:lineRule="auto"/>
        <w:ind w:firstLine="709"/>
        <w:rPr>
          <w:rFonts w:eastAsiaTheme="minorHAnsi"/>
          <w:b w:val="0"/>
          <w:i w:val="0"/>
          <w:sz w:val="32"/>
          <w:lang w:eastAsia="en-US"/>
        </w:rPr>
      </w:pPr>
      <w:r w:rsidRPr="00EC25F4">
        <w:rPr>
          <w:rFonts w:eastAsiaTheme="minorHAnsi"/>
          <w:b w:val="0"/>
          <w:i w:val="0"/>
          <w:lang w:eastAsia="en-US"/>
        </w:rPr>
        <w:t xml:space="preserve">Аналитический обзор учебно-методических комплектов, </w:t>
      </w:r>
      <w:r w:rsidRPr="00EC25F4">
        <w:rPr>
          <w:rFonts w:eastAsiaTheme="minorHAnsi"/>
          <w:b w:val="0"/>
          <w:i w:val="0"/>
          <w:spacing w:val="-1"/>
          <w:lang w:eastAsia="en-US"/>
        </w:rPr>
        <w:t xml:space="preserve">обеспечивающих </w:t>
      </w:r>
      <w:r w:rsidRPr="00EC25F4">
        <w:rPr>
          <w:rFonts w:eastAsiaTheme="minorHAnsi"/>
          <w:b w:val="0"/>
          <w:i w:val="0"/>
          <w:lang w:eastAsia="en-US"/>
        </w:rPr>
        <w:t>преподавание ОМРК, по предложенным</w:t>
      </w:r>
      <w:r w:rsidRPr="00EC25F4">
        <w:rPr>
          <w:rFonts w:eastAsiaTheme="minorHAnsi"/>
          <w:b w:val="0"/>
          <w:i w:val="0"/>
          <w:spacing w:val="-4"/>
          <w:lang w:eastAsia="en-US"/>
        </w:rPr>
        <w:t xml:space="preserve"> </w:t>
      </w:r>
      <w:r w:rsidRPr="00EC25F4">
        <w:rPr>
          <w:rFonts w:eastAsiaTheme="minorHAnsi"/>
          <w:b w:val="0"/>
          <w:i w:val="0"/>
          <w:lang w:eastAsia="en-US"/>
        </w:rPr>
        <w:t>параметрам</w:t>
      </w:r>
    </w:p>
    <w:p w:rsidR="00EC25F4" w:rsidRPr="00EC25F4" w:rsidRDefault="00EC25F4" w:rsidP="00EC25F4">
      <w:pPr>
        <w:widowControl w:val="0"/>
        <w:autoSpaceDE w:val="0"/>
        <w:autoSpaceDN w:val="0"/>
        <w:spacing w:before="8" w:line="240" w:lineRule="auto"/>
        <w:jc w:val="left"/>
        <w:rPr>
          <w:b w:val="0"/>
          <w:i w:val="0"/>
          <w:sz w:val="24"/>
          <w:szCs w:val="24"/>
          <w:lang w:bidi="ru-RU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4"/>
        <w:gridCol w:w="1418"/>
        <w:gridCol w:w="1417"/>
        <w:gridCol w:w="1418"/>
        <w:gridCol w:w="1300"/>
      </w:tblGrid>
      <w:tr w:rsidR="00EC25F4" w:rsidRPr="00EC25F4" w:rsidTr="00F471DA">
        <w:trPr>
          <w:trHeight w:val="277"/>
          <w:jc w:val="center"/>
        </w:trPr>
        <w:tc>
          <w:tcPr>
            <w:tcW w:w="3874" w:type="dxa"/>
            <w:vMerge w:val="restart"/>
          </w:tcPr>
          <w:p w:rsidR="00EC25F4" w:rsidRPr="00EC25F4" w:rsidRDefault="00EC25F4" w:rsidP="00EC25F4">
            <w:pPr>
              <w:spacing w:line="240" w:lineRule="auto"/>
              <w:ind w:left="107" w:right="78"/>
              <w:jc w:val="lef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Параметры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,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характеризующие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УМК</w:t>
            </w:r>
          </w:p>
        </w:tc>
        <w:tc>
          <w:tcPr>
            <w:tcW w:w="5553" w:type="dxa"/>
            <w:gridSpan w:val="4"/>
          </w:tcPr>
          <w:p w:rsidR="00EC25F4" w:rsidRPr="00EC25F4" w:rsidRDefault="00EC25F4" w:rsidP="00EC25F4">
            <w:pPr>
              <w:spacing w:line="258" w:lineRule="exact"/>
              <w:ind w:left="108"/>
              <w:rPr>
                <w:b w:val="0"/>
                <w:i w:val="0"/>
                <w:sz w:val="24"/>
                <w:lang w:val="ru-RU" w:bidi="ru-RU"/>
              </w:rPr>
            </w:pPr>
            <w:r w:rsidRPr="00EC25F4">
              <w:rPr>
                <w:b w:val="0"/>
                <w:i w:val="0"/>
                <w:sz w:val="24"/>
                <w:lang w:val="ru-RU" w:bidi="ru-RU"/>
              </w:rPr>
              <w:t>Учебно-методические комплекты по ОМРК</w:t>
            </w:r>
          </w:p>
        </w:tc>
      </w:tr>
      <w:tr w:rsidR="00EC25F4" w:rsidRPr="00EC25F4" w:rsidTr="00F471DA">
        <w:trPr>
          <w:trHeight w:val="542"/>
          <w:jc w:val="center"/>
        </w:trPr>
        <w:tc>
          <w:tcPr>
            <w:tcW w:w="3874" w:type="dxa"/>
            <w:vMerge/>
            <w:tcBorders>
              <w:top w:val="nil"/>
            </w:tcBorders>
          </w:tcPr>
          <w:p w:rsidR="00EC25F4" w:rsidRPr="00EC25F4" w:rsidRDefault="00EC25F4" w:rsidP="00EC25F4">
            <w:pPr>
              <w:spacing w:line="240" w:lineRule="auto"/>
              <w:jc w:val="left"/>
              <w:rPr>
                <w:rFonts w:asciiTheme="minorHAnsi" w:hAnsiTheme="minorHAnsi" w:cstheme="minorBidi"/>
                <w:b w:val="0"/>
                <w:i w:val="0"/>
                <w:sz w:val="2"/>
                <w:szCs w:val="2"/>
                <w:lang w:val="ru-RU" w:eastAsia="en-US"/>
              </w:rPr>
            </w:pPr>
          </w:p>
        </w:tc>
        <w:tc>
          <w:tcPr>
            <w:tcW w:w="141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  <w:tc>
          <w:tcPr>
            <w:tcW w:w="1417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  <w:tc>
          <w:tcPr>
            <w:tcW w:w="141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  <w:tc>
          <w:tcPr>
            <w:tcW w:w="1300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  <w:tr w:rsidR="00EC25F4" w:rsidRPr="00EC25F4" w:rsidTr="00F471DA">
        <w:trPr>
          <w:trHeight w:val="2118"/>
          <w:jc w:val="center"/>
        </w:trPr>
        <w:tc>
          <w:tcPr>
            <w:tcW w:w="3874" w:type="dxa"/>
          </w:tcPr>
          <w:p w:rsidR="00EC25F4" w:rsidRPr="00EC25F4" w:rsidRDefault="00EC25F4" w:rsidP="00EC25F4">
            <w:pPr>
              <w:spacing w:line="237" w:lineRule="auto"/>
              <w:ind w:left="107" w:right="657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EC25F4">
              <w:rPr>
                <w:b w:val="0"/>
                <w:i w:val="0"/>
                <w:sz w:val="24"/>
                <w:lang w:val="ru-RU" w:bidi="ru-RU"/>
              </w:rPr>
              <w:t>Содержание учебника:</w:t>
            </w:r>
          </w:p>
          <w:p w:rsidR="00EC25F4" w:rsidRPr="00EC25F4" w:rsidRDefault="00EC25F4" w:rsidP="00EC25F4">
            <w:pPr>
              <w:spacing w:line="240" w:lineRule="auto"/>
              <w:ind w:left="107" w:right="506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EC25F4">
              <w:rPr>
                <w:b w:val="0"/>
                <w:i w:val="0"/>
                <w:sz w:val="24"/>
                <w:lang w:val="ru-RU" w:bidi="ru-RU"/>
              </w:rPr>
              <w:t>-соответствие примерному содержанию программы;</w:t>
            </w:r>
          </w:p>
          <w:p w:rsidR="00EC25F4" w:rsidRPr="00EC25F4" w:rsidRDefault="00EC25F4" w:rsidP="00EC25F4">
            <w:pPr>
              <w:spacing w:line="240" w:lineRule="auto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EC25F4">
              <w:rPr>
                <w:b w:val="0"/>
                <w:i w:val="0"/>
                <w:sz w:val="24"/>
                <w:lang w:bidi="ru-RU"/>
              </w:rPr>
              <w:t>-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доступность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>;</w:t>
            </w:r>
          </w:p>
          <w:p w:rsidR="00EC25F4" w:rsidRPr="00EC25F4" w:rsidRDefault="00EC25F4" w:rsidP="00EC25F4">
            <w:pPr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left="247"/>
              <w:jc w:val="lef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интерес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>;</w:t>
            </w:r>
          </w:p>
          <w:p w:rsidR="00EC25F4" w:rsidRPr="00EC25F4" w:rsidRDefault="00EC25F4" w:rsidP="00EC25F4">
            <w:pPr>
              <w:tabs>
                <w:tab w:val="left" w:pos="436"/>
                <w:tab w:val="left" w:pos="437"/>
              </w:tabs>
              <w:spacing w:line="240" w:lineRule="auto"/>
              <w:ind w:left="107" w:right="94"/>
              <w:jc w:val="left"/>
              <w:rPr>
                <w:b w:val="0"/>
                <w:i w:val="0"/>
                <w:sz w:val="24"/>
                <w:lang w:bidi="ru-RU"/>
              </w:rPr>
            </w:pPr>
            <w:r w:rsidRPr="00EC25F4">
              <w:rPr>
                <w:b w:val="0"/>
                <w:i w:val="0"/>
                <w:spacing w:val="-1"/>
                <w:sz w:val="24"/>
                <w:lang w:bidi="ru-RU"/>
              </w:rPr>
              <w:t xml:space="preserve">- </w:t>
            </w:r>
            <w:proofErr w:type="spellStart"/>
            <w:r w:rsidRPr="00EC25F4">
              <w:rPr>
                <w:b w:val="0"/>
                <w:i w:val="0"/>
                <w:spacing w:val="-1"/>
                <w:sz w:val="24"/>
                <w:lang w:bidi="ru-RU"/>
              </w:rPr>
              <w:t>дидактические</w:t>
            </w:r>
            <w:proofErr w:type="spellEnd"/>
            <w:r w:rsidRPr="00EC25F4">
              <w:rPr>
                <w:b w:val="0"/>
                <w:i w:val="0"/>
                <w:spacing w:val="-1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возможности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>;</w:t>
            </w:r>
          </w:p>
          <w:p w:rsidR="00EC25F4" w:rsidRPr="00EC25F4" w:rsidRDefault="00EC25F4" w:rsidP="00EC25F4">
            <w:pPr>
              <w:spacing w:line="270" w:lineRule="atLeast"/>
              <w:ind w:left="107" w:right="344"/>
              <w:jc w:val="left"/>
              <w:rPr>
                <w:b w:val="0"/>
                <w:i w:val="0"/>
                <w:sz w:val="24"/>
                <w:lang w:bidi="ru-RU"/>
              </w:rPr>
            </w:pPr>
            <w:r w:rsidRPr="00EC25F4">
              <w:rPr>
                <w:b w:val="0"/>
                <w:i w:val="0"/>
                <w:sz w:val="24"/>
                <w:lang w:bidi="ru-RU"/>
              </w:rPr>
              <w:t>-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наличие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межмодульных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связей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>.</w:t>
            </w:r>
          </w:p>
        </w:tc>
        <w:tc>
          <w:tcPr>
            <w:tcW w:w="141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bidi="ru-RU"/>
              </w:rPr>
            </w:pPr>
          </w:p>
        </w:tc>
        <w:tc>
          <w:tcPr>
            <w:tcW w:w="1417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bidi="ru-RU"/>
              </w:rPr>
            </w:pPr>
          </w:p>
        </w:tc>
        <w:tc>
          <w:tcPr>
            <w:tcW w:w="141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bidi="ru-RU"/>
              </w:rPr>
            </w:pPr>
          </w:p>
        </w:tc>
        <w:tc>
          <w:tcPr>
            <w:tcW w:w="1300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bidi="ru-RU"/>
              </w:rPr>
            </w:pPr>
          </w:p>
        </w:tc>
      </w:tr>
      <w:tr w:rsidR="00EC25F4" w:rsidRPr="00EC25F4" w:rsidTr="00F471DA">
        <w:trPr>
          <w:trHeight w:val="703"/>
          <w:jc w:val="center"/>
        </w:trPr>
        <w:tc>
          <w:tcPr>
            <w:tcW w:w="3874" w:type="dxa"/>
          </w:tcPr>
          <w:p w:rsidR="00EC25F4" w:rsidRPr="00EC25F4" w:rsidRDefault="00EC25F4" w:rsidP="00EC25F4">
            <w:pPr>
              <w:spacing w:line="240" w:lineRule="auto"/>
              <w:ind w:left="107" w:right="399"/>
              <w:jc w:val="lef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особенности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методического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аппарата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учебников</w:t>
            </w:r>
            <w:proofErr w:type="spellEnd"/>
          </w:p>
        </w:tc>
        <w:tc>
          <w:tcPr>
            <w:tcW w:w="141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bidi="ru-RU"/>
              </w:rPr>
            </w:pPr>
          </w:p>
        </w:tc>
        <w:tc>
          <w:tcPr>
            <w:tcW w:w="1417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bidi="ru-RU"/>
              </w:rPr>
            </w:pPr>
          </w:p>
        </w:tc>
        <w:tc>
          <w:tcPr>
            <w:tcW w:w="141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bidi="ru-RU"/>
              </w:rPr>
            </w:pPr>
          </w:p>
        </w:tc>
        <w:tc>
          <w:tcPr>
            <w:tcW w:w="1300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bidi="ru-RU"/>
              </w:rPr>
            </w:pPr>
          </w:p>
        </w:tc>
      </w:tr>
      <w:tr w:rsidR="00EC25F4" w:rsidRPr="00EC25F4" w:rsidTr="00F471DA">
        <w:trPr>
          <w:trHeight w:val="1252"/>
          <w:jc w:val="center"/>
        </w:trPr>
        <w:tc>
          <w:tcPr>
            <w:tcW w:w="3874" w:type="dxa"/>
          </w:tcPr>
          <w:p w:rsidR="00EC25F4" w:rsidRPr="00EC25F4" w:rsidRDefault="00EC25F4" w:rsidP="00EC25F4">
            <w:pPr>
              <w:tabs>
                <w:tab w:val="left" w:pos="1599"/>
              </w:tabs>
              <w:spacing w:line="240" w:lineRule="auto"/>
              <w:ind w:left="107" w:right="96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EC25F4">
              <w:rPr>
                <w:b w:val="0"/>
                <w:i w:val="0"/>
                <w:sz w:val="24"/>
                <w:lang w:val="ru-RU" w:bidi="ru-RU"/>
              </w:rPr>
              <w:t xml:space="preserve">наличие </w:t>
            </w:r>
            <w:r w:rsidRPr="00EC25F4">
              <w:rPr>
                <w:b w:val="0"/>
                <w:i w:val="0"/>
                <w:spacing w:val="-3"/>
                <w:sz w:val="24"/>
                <w:lang w:val="ru-RU" w:bidi="ru-RU"/>
              </w:rPr>
              <w:t xml:space="preserve">рабочих </w:t>
            </w:r>
            <w:r w:rsidRPr="00EC25F4">
              <w:rPr>
                <w:b w:val="0"/>
                <w:i w:val="0"/>
                <w:sz w:val="24"/>
                <w:lang w:val="ru-RU" w:bidi="ru-RU"/>
              </w:rPr>
              <w:t xml:space="preserve">тетрадей, методических пособий </w:t>
            </w:r>
            <w:r w:rsidRPr="00EC25F4">
              <w:rPr>
                <w:b w:val="0"/>
                <w:i w:val="0"/>
                <w:spacing w:val="-7"/>
                <w:sz w:val="24"/>
                <w:lang w:val="ru-RU" w:bidi="ru-RU"/>
              </w:rPr>
              <w:t xml:space="preserve">для </w:t>
            </w:r>
            <w:r w:rsidRPr="00EC25F4">
              <w:rPr>
                <w:b w:val="0"/>
                <w:i w:val="0"/>
                <w:sz w:val="24"/>
                <w:lang w:val="ru-RU" w:bidi="ru-RU"/>
              </w:rPr>
              <w:t>учителя, электронных пособий и</w:t>
            </w:r>
            <w:r w:rsidRPr="00EC25F4">
              <w:rPr>
                <w:b w:val="0"/>
                <w:i w:val="0"/>
                <w:spacing w:val="3"/>
                <w:sz w:val="24"/>
                <w:lang w:val="ru-RU" w:bidi="ru-RU"/>
              </w:rPr>
              <w:t xml:space="preserve"> </w:t>
            </w:r>
            <w:r w:rsidRPr="00EC25F4">
              <w:rPr>
                <w:b w:val="0"/>
                <w:i w:val="0"/>
                <w:spacing w:val="-3"/>
                <w:sz w:val="24"/>
                <w:lang w:val="ru-RU" w:bidi="ru-RU"/>
              </w:rPr>
              <w:t xml:space="preserve">прочих </w:t>
            </w:r>
            <w:r w:rsidRPr="00EC25F4">
              <w:rPr>
                <w:b w:val="0"/>
                <w:i w:val="0"/>
                <w:sz w:val="24"/>
                <w:lang w:val="ru-RU" w:bidi="ru-RU"/>
              </w:rPr>
              <w:t>материалов</w:t>
            </w:r>
          </w:p>
        </w:tc>
        <w:tc>
          <w:tcPr>
            <w:tcW w:w="141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  <w:tc>
          <w:tcPr>
            <w:tcW w:w="1417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  <w:tc>
          <w:tcPr>
            <w:tcW w:w="141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  <w:tc>
          <w:tcPr>
            <w:tcW w:w="1300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  <w:tr w:rsidR="00EC25F4" w:rsidRPr="00EC25F4" w:rsidTr="00F471DA">
        <w:trPr>
          <w:trHeight w:val="844"/>
          <w:jc w:val="center"/>
        </w:trPr>
        <w:tc>
          <w:tcPr>
            <w:tcW w:w="3874" w:type="dxa"/>
          </w:tcPr>
          <w:p w:rsidR="00EC25F4" w:rsidRPr="00EC25F4" w:rsidRDefault="00EC25F4" w:rsidP="00EC25F4">
            <w:pPr>
              <w:tabs>
                <w:tab w:val="left" w:pos="1156"/>
              </w:tabs>
              <w:spacing w:line="240" w:lineRule="auto"/>
              <w:ind w:left="107" w:right="94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EC25F4">
              <w:rPr>
                <w:b w:val="0"/>
                <w:i w:val="0"/>
                <w:sz w:val="24"/>
                <w:lang w:val="ru-RU" w:bidi="ru-RU"/>
              </w:rPr>
              <w:t xml:space="preserve">соотнесение содержания учебника, рабочей </w:t>
            </w:r>
            <w:r w:rsidRPr="00EC25F4">
              <w:rPr>
                <w:b w:val="0"/>
                <w:i w:val="0"/>
                <w:spacing w:val="-3"/>
                <w:sz w:val="24"/>
                <w:lang w:val="ru-RU" w:bidi="ru-RU"/>
              </w:rPr>
              <w:t xml:space="preserve">тетради </w:t>
            </w:r>
            <w:r w:rsidRPr="00EC25F4">
              <w:rPr>
                <w:b w:val="0"/>
                <w:i w:val="0"/>
                <w:sz w:val="24"/>
                <w:lang w:val="ru-RU" w:bidi="ru-RU"/>
              </w:rPr>
              <w:t>и</w:t>
            </w:r>
            <w:r w:rsidRPr="00EC25F4">
              <w:rPr>
                <w:b w:val="0"/>
                <w:i w:val="0"/>
                <w:spacing w:val="58"/>
                <w:sz w:val="24"/>
                <w:lang w:val="ru-RU" w:bidi="ru-RU"/>
              </w:rPr>
              <w:t xml:space="preserve"> </w:t>
            </w:r>
            <w:r w:rsidRPr="00EC25F4">
              <w:rPr>
                <w:b w:val="0"/>
                <w:i w:val="0"/>
                <w:sz w:val="24"/>
                <w:lang w:val="ru-RU" w:bidi="ru-RU"/>
              </w:rPr>
              <w:t xml:space="preserve">методического пособия </w:t>
            </w:r>
            <w:r w:rsidRPr="00EC25F4">
              <w:rPr>
                <w:b w:val="0"/>
                <w:i w:val="0"/>
                <w:spacing w:val="-6"/>
                <w:sz w:val="24"/>
                <w:lang w:val="ru-RU" w:bidi="ru-RU"/>
              </w:rPr>
              <w:t xml:space="preserve">для </w:t>
            </w:r>
            <w:r w:rsidRPr="00EC25F4">
              <w:rPr>
                <w:b w:val="0"/>
                <w:i w:val="0"/>
                <w:sz w:val="24"/>
                <w:lang w:val="ru-RU" w:bidi="ru-RU"/>
              </w:rPr>
              <w:t>учителя</w:t>
            </w:r>
          </w:p>
        </w:tc>
        <w:tc>
          <w:tcPr>
            <w:tcW w:w="141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  <w:tc>
          <w:tcPr>
            <w:tcW w:w="1417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  <w:tc>
          <w:tcPr>
            <w:tcW w:w="141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  <w:tc>
          <w:tcPr>
            <w:tcW w:w="1300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  <w:tr w:rsidR="00EC25F4" w:rsidRPr="00EC25F4" w:rsidTr="00F471DA">
        <w:trPr>
          <w:trHeight w:val="1268"/>
          <w:jc w:val="center"/>
        </w:trPr>
        <w:tc>
          <w:tcPr>
            <w:tcW w:w="3874" w:type="dxa"/>
          </w:tcPr>
          <w:p w:rsidR="00EC25F4" w:rsidRPr="00EC25F4" w:rsidRDefault="00EC25F4" w:rsidP="00EC25F4">
            <w:pPr>
              <w:tabs>
                <w:tab w:val="left" w:pos="1023"/>
                <w:tab w:val="left" w:pos="1823"/>
              </w:tabs>
              <w:spacing w:line="240" w:lineRule="auto"/>
              <w:ind w:left="107" w:right="94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EC25F4">
              <w:rPr>
                <w:b w:val="0"/>
                <w:i w:val="0"/>
                <w:sz w:val="24"/>
                <w:lang w:val="ru-RU" w:bidi="ru-RU"/>
              </w:rPr>
              <w:t xml:space="preserve">Реализация </w:t>
            </w:r>
            <w:r w:rsidRPr="00EC25F4">
              <w:rPr>
                <w:b w:val="0"/>
                <w:i w:val="0"/>
                <w:spacing w:val="-17"/>
                <w:sz w:val="24"/>
                <w:lang w:val="ru-RU" w:bidi="ru-RU"/>
              </w:rPr>
              <w:t>в УМК</w:t>
            </w:r>
            <w:r w:rsidRPr="00EC25F4">
              <w:rPr>
                <w:b w:val="0"/>
                <w:i w:val="0"/>
                <w:sz w:val="24"/>
                <w:lang w:val="ru-RU" w:bidi="ru-RU"/>
              </w:rPr>
              <w:t xml:space="preserve"> </w:t>
            </w:r>
            <w:r w:rsidRPr="00EC25F4">
              <w:rPr>
                <w:b w:val="0"/>
                <w:i w:val="0"/>
                <w:spacing w:val="-3"/>
                <w:sz w:val="24"/>
                <w:lang w:val="ru-RU" w:bidi="ru-RU"/>
              </w:rPr>
              <w:t xml:space="preserve">приемов, </w:t>
            </w:r>
            <w:r w:rsidRPr="00EC25F4">
              <w:rPr>
                <w:b w:val="0"/>
                <w:i w:val="0"/>
                <w:sz w:val="24"/>
                <w:lang w:val="ru-RU" w:bidi="ru-RU"/>
              </w:rPr>
              <w:t xml:space="preserve">обеспечивающих диалоговый </w:t>
            </w:r>
            <w:r w:rsidRPr="00EC25F4">
              <w:rPr>
                <w:b w:val="0"/>
                <w:i w:val="0"/>
                <w:spacing w:val="-17"/>
                <w:sz w:val="24"/>
                <w:lang w:val="ru-RU" w:bidi="ru-RU"/>
              </w:rPr>
              <w:t xml:space="preserve">и </w:t>
            </w:r>
            <w:proofErr w:type="spellStart"/>
            <w:r w:rsidRPr="00EC25F4">
              <w:rPr>
                <w:b w:val="0"/>
                <w:i w:val="0"/>
                <w:sz w:val="24"/>
                <w:lang w:val="ru-RU" w:bidi="ru-RU"/>
              </w:rPr>
              <w:t>деятельностный</w:t>
            </w:r>
            <w:proofErr w:type="spellEnd"/>
            <w:r w:rsidRPr="00EC25F4">
              <w:rPr>
                <w:b w:val="0"/>
                <w:i w:val="0"/>
                <w:sz w:val="24"/>
                <w:lang w:val="ru-RU" w:bidi="ru-RU"/>
              </w:rPr>
              <w:t xml:space="preserve"> подходы </w:t>
            </w:r>
            <w:r w:rsidRPr="00EC25F4">
              <w:rPr>
                <w:b w:val="0"/>
                <w:i w:val="0"/>
                <w:spacing w:val="-16"/>
                <w:sz w:val="24"/>
                <w:lang w:val="ru-RU" w:bidi="ru-RU"/>
              </w:rPr>
              <w:t xml:space="preserve">к </w:t>
            </w:r>
            <w:r w:rsidRPr="00EC25F4">
              <w:rPr>
                <w:b w:val="0"/>
                <w:i w:val="0"/>
                <w:sz w:val="24"/>
                <w:lang w:val="ru-RU" w:bidi="ru-RU"/>
              </w:rPr>
              <w:t>преподаванию предмета;</w:t>
            </w:r>
          </w:p>
        </w:tc>
        <w:tc>
          <w:tcPr>
            <w:tcW w:w="141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  <w:tc>
          <w:tcPr>
            <w:tcW w:w="1417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  <w:tc>
          <w:tcPr>
            <w:tcW w:w="141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  <w:tc>
          <w:tcPr>
            <w:tcW w:w="1300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  <w:tr w:rsidR="00EC25F4" w:rsidRPr="00EC25F4" w:rsidTr="00F471DA">
        <w:trPr>
          <w:trHeight w:val="988"/>
          <w:jc w:val="center"/>
        </w:trPr>
        <w:tc>
          <w:tcPr>
            <w:tcW w:w="3874" w:type="dxa"/>
          </w:tcPr>
          <w:p w:rsidR="00EC25F4" w:rsidRPr="00EC25F4" w:rsidRDefault="00EC25F4" w:rsidP="00EC25F4">
            <w:pPr>
              <w:tabs>
                <w:tab w:val="left" w:pos="997"/>
                <w:tab w:val="left" w:pos="1822"/>
              </w:tabs>
              <w:spacing w:line="240" w:lineRule="auto"/>
              <w:ind w:left="107" w:right="96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EC25F4">
              <w:rPr>
                <w:b w:val="0"/>
                <w:i w:val="0"/>
                <w:sz w:val="24"/>
                <w:lang w:val="ru-RU" w:bidi="ru-RU"/>
              </w:rPr>
              <w:t xml:space="preserve">общее оформление УМК, </w:t>
            </w:r>
            <w:r w:rsidRPr="00EC25F4">
              <w:rPr>
                <w:b w:val="0"/>
                <w:i w:val="0"/>
                <w:spacing w:val="-3"/>
                <w:sz w:val="24"/>
                <w:lang w:val="ru-RU" w:bidi="ru-RU"/>
              </w:rPr>
              <w:t xml:space="preserve">качество, </w:t>
            </w:r>
            <w:r w:rsidRPr="00EC25F4">
              <w:rPr>
                <w:b w:val="0"/>
                <w:i w:val="0"/>
                <w:sz w:val="24"/>
                <w:lang w:val="ru-RU" w:bidi="ru-RU"/>
              </w:rPr>
              <w:t xml:space="preserve">адекватность </w:t>
            </w:r>
            <w:r w:rsidRPr="00EC25F4">
              <w:rPr>
                <w:b w:val="0"/>
                <w:i w:val="0"/>
                <w:spacing w:val="-18"/>
                <w:sz w:val="24"/>
                <w:lang w:val="ru-RU" w:bidi="ru-RU"/>
              </w:rPr>
              <w:t xml:space="preserve">и </w:t>
            </w:r>
            <w:r w:rsidRPr="00EC25F4">
              <w:rPr>
                <w:b w:val="0"/>
                <w:i w:val="0"/>
                <w:sz w:val="24"/>
                <w:lang w:val="ru-RU" w:bidi="ru-RU"/>
              </w:rPr>
              <w:t>наглядность иллюстративного материала и т.д.</w:t>
            </w:r>
          </w:p>
        </w:tc>
        <w:tc>
          <w:tcPr>
            <w:tcW w:w="141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  <w:tc>
          <w:tcPr>
            <w:tcW w:w="1417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  <w:tc>
          <w:tcPr>
            <w:tcW w:w="1418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  <w:tc>
          <w:tcPr>
            <w:tcW w:w="1300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</w:tbl>
    <w:p w:rsidR="00EC25F4" w:rsidRPr="00EC25F4" w:rsidRDefault="00EC25F4" w:rsidP="00EC25F4">
      <w:pPr>
        <w:widowControl w:val="0"/>
        <w:autoSpaceDE w:val="0"/>
        <w:autoSpaceDN w:val="0"/>
        <w:spacing w:line="240" w:lineRule="auto"/>
        <w:jc w:val="left"/>
        <w:rPr>
          <w:b w:val="0"/>
          <w:i w:val="0"/>
          <w:sz w:val="16"/>
          <w:szCs w:val="24"/>
          <w:lang w:bidi="ru-RU"/>
        </w:rPr>
      </w:pPr>
    </w:p>
    <w:p w:rsidR="00EC25F4" w:rsidRPr="00EC25F4" w:rsidRDefault="00EC25F4" w:rsidP="00F471DA">
      <w:pPr>
        <w:widowControl w:val="0"/>
        <w:autoSpaceDE w:val="0"/>
        <w:autoSpaceDN w:val="0"/>
        <w:spacing w:before="90" w:line="240" w:lineRule="auto"/>
        <w:ind w:left="-851" w:firstLine="709"/>
        <w:jc w:val="both"/>
        <w:rPr>
          <w:b w:val="0"/>
          <w:i w:val="0"/>
          <w:szCs w:val="24"/>
          <w:lang w:bidi="ru-RU"/>
        </w:rPr>
      </w:pPr>
      <w:r w:rsidRPr="00EC25F4">
        <w:rPr>
          <w:szCs w:val="24"/>
          <w:u w:val="single"/>
          <w:lang w:bidi="ru-RU"/>
        </w:rPr>
        <w:t>Задание 5.</w:t>
      </w:r>
      <w:r w:rsidRPr="00EC25F4">
        <w:rPr>
          <w:b w:val="0"/>
          <w:i w:val="0"/>
          <w:szCs w:val="24"/>
          <w:lang w:bidi="ru-RU"/>
        </w:rPr>
        <w:t xml:space="preserve"> Соотнесите содержание учебника с содержанием предметного модуля ОМРК в соответствии с примерной образовательной программой</w:t>
      </w:r>
    </w:p>
    <w:p w:rsidR="00EC25F4" w:rsidRDefault="00EC25F4" w:rsidP="00EC25F4">
      <w:pPr>
        <w:widowControl w:val="0"/>
        <w:tabs>
          <w:tab w:val="left" w:pos="9378"/>
        </w:tabs>
        <w:autoSpaceDE w:val="0"/>
        <w:autoSpaceDN w:val="0"/>
        <w:spacing w:line="240" w:lineRule="auto"/>
        <w:ind w:left="1134" w:right="1161"/>
        <w:jc w:val="left"/>
        <w:rPr>
          <w:b w:val="0"/>
          <w:i w:val="0"/>
          <w:szCs w:val="24"/>
          <w:u w:val="single"/>
          <w:lang w:bidi="ru-RU"/>
        </w:rPr>
      </w:pPr>
      <w:r w:rsidRPr="00EC25F4">
        <w:rPr>
          <w:b w:val="0"/>
          <w:i w:val="0"/>
          <w:szCs w:val="24"/>
          <w:lang w:bidi="ru-RU"/>
        </w:rPr>
        <w:t>Автор</w:t>
      </w:r>
      <w:r w:rsidRPr="00EC25F4">
        <w:rPr>
          <w:b w:val="0"/>
          <w:i w:val="0"/>
          <w:spacing w:val="-3"/>
          <w:szCs w:val="24"/>
          <w:lang w:bidi="ru-RU"/>
        </w:rPr>
        <w:t xml:space="preserve"> </w:t>
      </w:r>
      <w:r w:rsidRPr="00EC25F4">
        <w:rPr>
          <w:b w:val="0"/>
          <w:i w:val="0"/>
          <w:szCs w:val="24"/>
          <w:lang w:bidi="ru-RU"/>
        </w:rPr>
        <w:t>(ы)</w:t>
      </w:r>
      <w:r w:rsidRPr="00EC25F4">
        <w:rPr>
          <w:b w:val="0"/>
          <w:i w:val="0"/>
          <w:spacing w:val="-2"/>
          <w:szCs w:val="24"/>
          <w:lang w:bidi="ru-RU"/>
        </w:rPr>
        <w:t xml:space="preserve"> </w:t>
      </w:r>
      <w:r w:rsidRPr="00EC25F4">
        <w:rPr>
          <w:b w:val="0"/>
          <w:i w:val="0"/>
          <w:szCs w:val="24"/>
          <w:lang w:bidi="ru-RU"/>
        </w:rPr>
        <w:t>УМК</w:t>
      </w:r>
      <w:r w:rsidRPr="00EC25F4">
        <w:rPr>
          <w:b w:val="0"/>
          <w:i w:val="0"/>
          <w:szCs w:val="24"/>
          <w:u w:val="single"/>
          <w:lang w:bidi="ru-RU"/>
        </w:rPr>
        <w:t xml:space="preserve"> </w:t>
      </w:r>
      <w:r w:rsidRPr="00EC25F4">
        <w:rPr>
          <w:b w:val="0"/>
          <w:i w:val="0"/>
          <w:szCs w:val="24"/>
          <w:u w:val="single"/>
          <w:lang w:bidi="ru-RU"/>
        </w:rPr>
        <w:tab/>
      </w:r>
      <w:r w:rsidRPr="00EC25F4">
        <w:rPr>
          <w:b w:val="0"/>
          <w:i w:val="0"/>
          <w:szCs w:val="24"/>
          <w:lang w:bidi="ru-RU"/>
        </w:rPr>
        <w:t xml:space="preserve"> Издательство</w:t>
      </w:r>
      <w:r w:rsidRPr="00EC25F4">
        <w:rPr>
          <w:b w:val="0"/>
          <w:i w:val="0"/>
          <w:szCs w:val="24"/>
          <w:u w:val="single"/>
          <w:lang w:bidi="ru-RU"/>
        </w:rPr>
        <w:t xml:space="preserve"> </w:t>
      </w:r>
      <w:r w:rsidRPr="00EC25F4">
        <w:rPr>
          <w:b w:val="0"/>
          <w:i w:val="0"/>
          <w:szCs w:val="24"/>
          <w:u w:val="single"/>
          <w:lang w:bidi="ru-RU"/>
        </w:rPr>
        <w:tab/>
      </w:r>
    </w:p>
    <w:p w:rsidR="00F471DA" w:rsidRPr="00EC25F4" w:rsidRDefault="00F471DA" w:rsidP="00EC25F4">
      <w:pPr>
        <w:widowControl w:val="0"/>
        <w:tabs>
          <w:tab w:val="left" w:pos="9378"/>
        </w:tabs>
        <w:autoSpaceDE w:val="0"/>
        <w:autoSpaceDN w:val="0"/>
        <w:spacing w:line="240" w:lineRule="auto"/>
        <w:ind w:left="1134" w:right="1161"/>
        <w:jc w:val="left"/>
        <w:rPr>
          <w:b w:val="0"/>
          <w:i w:val="0"/>
          <w:szCs w:val="24"/>
          <w:lang w:bidi="ru-RU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4991"/>
      </w:tblGrid>
      <w:tr w:rsidR="00EC25F4" w:rsidRPr="00EC25F4" w:rsidTr="00DC5147">
        <w:trPr>
          <w:trHeight w:val="275"/>
          <w:jc w:val="center"/>
        </w:trPr>
        <w:tc>
          <w:tcPr>
            <w:tcW w:w="4472" w:type="dxa"/>
          </w:tcPr>
          <w:p w:rsidR="00EC25F4" w:rsidRPr="00EC25F4" w:rsidRDefault="00EC25F4" w:rsidP="00EC25F4">
            <w:pPr>
              <w:spacing w:line="256" w:lineRule="exact"/>
              <w:ind w:left="107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Содержание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предметного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модуля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ОМРК</w:t>
            </w:r>
          </w:p>
        </w:tc>
        <w:tc>
          <w:tcPr>
            <w:tcW w:w="4991" w:type="dxa"/>
          </w:tcPr>
          <w:p w:rsidR="00EC25F4" w:rsidRPr="00EC25F4" w:rsidRDefault="00EC25F4" w:rsidP="00EC25F4">
            <w:pPr>
              <w:spacing w:line="256" w:lineRule="exact"/>
              <w:ind w:left="107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Содержание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учебника</w:t>
            </w:r>
            <w:proofErr w:type="spellEnd"/>
          </w:p>
        </w:tc>
      </w:tr>
      <w:tr w:rsidR="00EC25F4" w:rsidRPr="00EC25F4" w:rsidTr="00DC5147">
        <w:trPr>
          <w:trHeight w:val="277"/>
          <w:jc w:val="center"/>
        </w:trPr>
        <w:tc>
          <w:tcPr>
            <w:tcW w:w="4472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  <w:tc>
          <w:tcPr>
            <w:tcW w:w="4991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EC25F4" w:rsidRPr="00EC25F4" w:rsidTr="00DC5147">
        <w:trPr>
          <w:trHeight w:val="275"/>
          <w:jc w:val="center"/>
        </w:trPr>
        <w:tc>
          <w:tcPr>
            <w:tcW w:w="4472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  <w:tc>
          <w:tcPr>
            <w:tcW w:w="4991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EC25F4" w:rsidRPr="00EC25F4" w:rsidTr="00DC5147">
        <w:trPr>
          <w:trHeight w:val="275"/>
          <w:jc w:val="center"/>
        </w:trPr>
        <w:tc>
          <w:tcPr>
            <w:tcW w:w="4472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  <w:tc>
          <w:tcPr>
            <w:tcW w:w="4991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EC25F4" w:rsidRPr="00EC25F4" w:rsidTr="00DC5147">
        <w:trPr>
          <w:trHeight w:val="275"/>
          <w:jc w:val="center"/>
        </w:trPr>
        <w:tc>
          <w:tcPr>
            <w:tcW w:w="4472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  <w:tc>
          <w:tcPr>
            <w:tcW w:w="4991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EC25F4" w:rsidRPr="00EC25F4" w:rsidTr="00DC5147">
        <w:trPr>
          <w:trHeight w:val="275"/>
          <w:jc w:val="center"/>
        </w:trPr>
        <w:tc>
          <w:tcPr>
            <w:tcW w:w="4472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  <w:tc>
          <w:tcPr>
            <w:tcW w:w="4991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</w:tbl>
    <w:p w:rsidR="00EC25F4" w:rsidRPr="00EC25F4" w:rsidRDefault="00EC25F4" w:rsidP="00EC25F4">
      <w:pPr>
        <w:widowControl w:val="0"/>
        <w:autoSpaceDE w:val="0"/>
        <w:autoSpaceDN w:val="0"/>
        <w:spacing w:before="90" w:line="240" w:lineRule="auto"/>
        <w:jc w:val="left"/>
        <w:rPr>
          <w:b w:val="0"/>
          <w:i w:val="0"/>
          <w:sz w:val="15"/>
          <w:szCs w:val="24"/>
          <w:lang w:bidi="ru-RU"/>
        </w:rPr>
      </w:pPr>
    </w:p>
    <w:p w:rsidR="00EC25F4" w:rsidRPr="00EC25F4" w:rsidRDefault="00EC25F4" w:rsidP="00EC25F4">
      <w:pPr>
        <w:widowControl w:val="0"/>
        <w:autoSpaceDE w:val="0"/>
        <w:autoSpaceDN w:val="0"/>
        <w:spacing w:before="90" w:line="240" w:lineRule="auto"/>
        <w:ind w:left="-851" w:firstLine="709"/>
        <w:jc w:val="both"/>
        <w:rPr>
          <w:b w:val="0"/>
          <w:i w:val="0"/>
          <w:szCs w:val="24"/>
          <w:lang w:bidi="ru-RU"/>
        </w:rPr>
      </w:pPr>
      <w:r w:rsidRPr="00EC25F4">
        <w:rPr>
          <w:szCs w:val="24"/>
          <w:u w:val="single"/>
          <w:lang w:bidi="ru-RU"/>
        </w:rPr>
        <w:t>Задание 6.</w:t>
      </w:r>
      <w:r w:rsidRPr="00EC25F4">
        <w:rPr>
          <w:b w:val="0"/>
          <w:i w:val="0"/>
          <w:szCs w:val="24"/>
          <w:lang w:bidi="ru-RU"/>
        </w:rPr>
        <w:t xml:space="preserve"> Соотнесите содержание учебника, рабочей тетради и методического пособия для учителя в составе данного УМК</w:t>
      </w:r>
    </w:p>
    <w:p w:rsidR="00EC25F4" w:rsidRPr="00EC25F4" w:rsidRDefault="00EC25F4" w:rsidP="00EC25F4">
      <w:pPr>
        <w:widowControl w:val="0"/>
        <w:autoSpaceDE w:val="0"/>
        <w:autoSpaceDN w:val="0"/>
        <w:spacing w:before="7" w:after="1" w:line="240" w:lineRule="auto"/>
        <w:rPr>
          <w:b w:val="0"/>
          <w:i w:val="0"/>
          <w:sz w:val="24"/>
          <w:szCs w:val="24"/>
          <w:lang w:bidi="ru-RU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40"/>
      </w:tblGrid>
      <w:tr w:rsidR="00EC25F4" w:rsidRPr="00EC25F4" w:rsidTr="00DC5147">
        <w:trPr>
          <w:trHeight w:val="484"/>
          <w:jc w:val="center"/>
        </w:trPr>
        <w:tc>
          <w:tcPr>
            <w:tcW w:w="4531" w:type="dxa"/>
          </w:tcPr>
          <w:p w:rsidR="00EC25F4" w:rsidRPr="00EC25F4" w:rsidRDefault="00EC25F4" w:rsidP="00EC25F4">
            <w:pPr>
              <w:spacing w:line="270" w:lineRule="exact"/>
              <w:ind w:left="107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Содержание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сопутствующих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материалов</w:t>
            </w:r>
            <w:proofErr w:type="spellEnd"/>
          </w:p>
        </w:tc>
        <w:tc>
          <w:tcPr>
            <w:tcW w:w="4940" w:type="dxa"/>
          </w:tcPr>
          <w:p w:rsidR="00EC25F4" w:rsidRPr="00EC25F4" w:rsidRDefault="00EC25F4" w:rsidP="00EC25F4">
            <w:pPr>
              <w:spacing w:line="270" w:lineRule="exact"/>
              <w:ind w:left="107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Содержание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учебника</w:t>
            </w:r>
            <w:proofErr w:type="spellEnd"/>
          </w:p>
        </w:tc>
      </w:tr>
      <w:tr w:rsidR="00EC25F4" w:rsidRPr="00EC25F4" w:rsidTr="00DC5147">
        <w:trPr>
          <w:trHeight w:val="420"/>
          <w:jc w:val="center"/>
        </w:trPr>
        <w:tc>
          <w:tcPr>
            <w:tcW w:w="4531" w:type="dxa"/>
          </w:tcPr>
          <w:p w:rsidR="00EC25F4" w:rsidRPr="00EC25F4" w:rsidRDefault="00EC25F4" w:rsidP="00EC25F4">
            <w:pPr>
              <w:spacing w:line="268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Содержание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рабочей</w:t>
            </w:r>
            <w:proofErr w:type="spellEnd"/>
            <w:r w:rsidRPr="00EC25F4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EC25F4">
              <w:rPr>
                <w:b w:val="0"/>
                <w:i w:val="0"/>
                <w:sz w:val="24"/>
                <w:lang w:bidi="ru-RU"/>
              </w:rPr>
              <w:t>тетради</w:t>
            </w:r>
            <w:proofErr w:type="spellEnd"/>
          </w:p>
        </w:tc>
        <w:tc>
          <w:tcPr>
            <w:tcW w:w="4940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2"/>
                <w:lang w:bidi="ru-RU"/>
              </w:rPr>
            </w:pPr>
          </w:p>
        </w:tc>
      </w:tr>
      <w:tr w:rsidR="00EC25F4" w:rsidRPr="00EC25F4" w:rsidTr="00DC5147">
        <w:trPr>
          <w:trHeight w:val="551"/>
          <w:jc w:val="center"/>
        </w:trPr>
        <w:tc>
          <w:tcPr>
            <w:tcW w:w="4531" w:type="dxa"/>
          </w:tcPr>
          <w:p w:rsidR="00EC25F4" w:rsidRPr="00EC25F4" w:rsidRDefault="00EC25F4" w:rsidP="00EC25F4">
            <w:pPr>
              <w:tabs>
                <w:tab w:val="left" w:pos="1594"/>
              </w:tabs>
              <w:spacing w:line="268" w:lineRule="exact"/>
              <w:ind w:left="107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EC25F4">
              <w:rPr>
                <w:b w:val="0"/>
                <w:i w:val="0"/>
                <w:sz w:val="24"/>
                <w:lang w:val="ru-RU" w:bidi="ru-RU"/>
              </w:rPr>
              <w:t>Содержание методического пособия для учителя</w:t>
            </w:r>
          </w:p>
        </w:tc>
        <w:tc>
          <w:tcPr>
            <w:tcW w:w="4940" w:type="dxa"/>
          </w:tcPr>
          <w:p w:rsidR="00EC25F4" w:rsidRPr="00EC25F4" w:rsidRDefault="00EC25F4" w:rsidP="00EC25F4">
            <w:pPr>
              <w:spacing w:line="240" w:lineRule="auto"/>
              <w:jc w:val="left"/>
              <w:rPr>
                <w:b w:val="0"/>
                <w:i w:val="0"/>
                <w:sz w:val="22"/>
                <w:lang w:val="ru-RU" w:bidi="ru-RU"/>
              </w:rPr>
            </w:pPr>
          </w:p>
        </w:tc>
      </w:tr>
    </w:tbl>
    <w:p w:rsidR="00EC25F4" w:rsidRPr="00EC25F4" w:rsidRDefault="00EC25F4" w:rsidP="00EC25F4">
      <w:pPr>
        <w:tabs>
          <w:tab w:val="left" w:pos="1713"/>
        </w:tabs>
        <w:spacing w:after="160" w:line="259" w:lineRule="auto"/>
        <w:ind w:right="576"/>
        <w:jc w:val="left"/>
        <w:rPr>
          <w:b w:val="0"/>
          <w:i w:val="0"/>
          <w:sz w:val="23"/>
          <w:szCs w:val="24"/>
          <w:lang w:bidi="ru-RU"/>
        </w:rPr>
      </w:pPr>
    </w:p>
    <w:p w:rsidR="00EC25F4" w:rsidRPr="00EC25F4" w:rsidRDefault="00EC25F4" w:rsidP="00EC25F4">
      <w:pPr>
        <w:tabs>
          <w:tab w:val="left" w:pos="1713"/>
        </w:tabs>
        <w:spacing w:after="160" w:line="259" w:lineRule="auto"/>
        <w:ind w:left="-851" w:firstLine="709"/>
        <w:jc w:val="both"/>
        <w:rPr>
          <w:rFonts w:eastAsiaTheme="minorHAnsi"/>
          <w:b w:val="0"/>
          <w:i w:val="0"/>
          <w:szCs w:val="24"/>
          <w:lang w:eastAsia="en-US"/>
        </w:rPr>
      </w:pPr>
      <w:r w:rsidRPr="00EC25F4">
        <w:rPr>
          <w:szCs w:val="24"/>
          <w:u w:val="single"/>
          <w:lang w:bidi="ru-RU"/>
        </w:rPr>
        <w:t>Задание 7.</w:t>
      </w:r>
      <w:r w:rsidRPr="00EC25F4">
        <w:rPr>
          <w:b w:val="0"/>
          <w:i w:val="0"/>
          <w:szCs w:val="24"/>
          <w:lang w:bidi="ru-RU"/>
        </w:rPr>
        <w:t xml:space="preserve"> </w:t>
      </w:r>
      <w:r w:rsidRPr="00EC25F4">
        <w:rPr>
          <w:rFonts w:eastAsiaTheme="minorHAnsi"/>
          <w:b w:val="0"/>
          <w:i w:val="0"/>
          <w:szCs w:val="24"/>
          <w:lang w:eastAsia="en-US"/>
        </w:rPr>
        <w:t>Перечислите средства наглядности, используемые на уроках ОМРК и дайте их общую</w:t>
      </w:r>
      <w:r w:rsidRPr="00EC25F4">
        <w:rPr>
          <w:rFonts w:eastAsiaTheme="minorHAnsi"/>
          <w:b w:val="0"/>
          <w:i w:val="0"/>
          <w:spacing w:val="1"/>
          <w:szCs w:val="24"/>
          <w:lang w:eastAsia="en-US"/>
        </w:rPr>
        <w:t xml:space="preserve"> </w:t>
      </w:r>
      <w:r w:rsidRPr="00EC25F4">
        <w:rPr>
          <w:rFonts w:eastAsiaTheme="minorHAnsi"/>
          <w:b w:val="0"/>
          <w:i w:val="0"/>
          <w:szCs w:val="24"/>
          <w:lang w:eastAsia="en-US"/>
        </w:rPr>
        <w:t>характеристику.</w:t>
      </w:r>
    </w:p>
    <w:p w:rsidR="00EC25F4" w:rsidRPr="00EC25F4" w:rsidRDefault="00EC25F4" w:rsidP="00EC25F4">
      <w:pPr>
        <w:tabs>
          <w:tab w:val="left" w:pos="1713"/>
        </w:tabs>
        <w:spacing w:after="160" w:line="259" w:lineRule="auto"/>
        <w:ind w:left="-851" w:firstLine="709"/>
        <w:jc w:val="both"/>
        <w:rPr>
          <w:rFonts w:eastAsiaTheme="minorHAnsi"/>
          <w:b w:val="0"/>
          <w:i w:val="0"/>
          <w:szCs w:val="24"/>
          <w:lang w:eastAsia="en-US"/>
        </w:rPr>
      </w:pPr>
      <w:r w:rsidRPr="00EC25F4">
        <w:rPr>
          <w:rFonts w:eastAsiaTheme="minorHAnsi"/>
          <w:u w:val="single"/>
          <w:lang w:eastAsia="en-US"/>
        </w:rPr>
        <w:t>Задание 8.</w:t>
      </w:r>
      <w:r w:rsidRPr="00EC25F4">
        <w:rPr>
          <w:rFonts w:eastAsiaTheme="minorHAnsi"/>
          <w:b w:val="0"/>
          <w:i w:val="0"/>
          <w:lang w:eastAsia="en-US"/>
        </w:rPr>
        <w:t xml:space="preserve"> Назовите вспомогательные учебные и методические материалы, пути их использования в ходе преподавания</w:t>
      </w:r>
      <w:r w:rsidRPr="00EC25F4">
        <w:rPr>
          <w:rFonts w:eastAsiaTheme="minorHAnsi"/>
          <w:b w:val="0"/>
          <w:i w:val="0"/>
          <w:spacing w:val="-5"/>
          <w:lang w:eastAsia="en-US"/>
        </w:rPr>
        <w:t xml:space="preserve"> </w:t>
      </w:r>
      <w:r w:rsidRPr="00EC25F4">
        <w:rPr>
          <w:rFonts w:eastAsiaTheme="minorHAnsi"/>
          <w:b w:val="0"/>
          <w:i w:val="0"/>
          <w:lang w:eastAsia="en-US"/>
        </w:rPr>
        <w:t>ОМРК.</w:t>
      </w:r>
    </w:p>
    <w:p w:rsidR="00EC25F4" w:rsidRPr="00EC25F4" w:rsidRDefault="00EC25F4" w:rsidP="00EC25F4">
      <w:pPr>
        <w:tabs>
          <w:tab w:val="left" w:pos="1783"/>
        </w:tabs>
        <w:spacing w:line="277" w:lineRule="auto"/>
        <w:ind w:firstLine="709"/>
        <w:jc w:val="both"/>
        <w:rPr>
          <w:rFonts w:eastAsiaTheme="minorHAnsi"/>
          <w:b w:val="0"/>
          <w:i w:val="0"/>
          <w:sz w:val="24"/>
          <w:lang w:eastAsia="en-US"/>
        </w:rPr>
      </w:pPr>
    </w:p>
    <w:p w:rsidR="005A0900" w:rsidRPr="00EC25F4" w:rsidRDefault="007D6D35" w:rsidP="00EC25F4">
      <w:pPr>
        <w:jc w:val="both"/>
        <w:rPr>
          <w:b w:val="0"/>
          <w:i w:val="0"/>
        </w:rPr>
      </w:pPr>
      <w:r>
        <w:rPr>
          <w:b w:val="0"/>
          <w:i w:val="0"/>
        </w:rPr>
        <w:t>Сделайте обобщающий вывод по работе.</w:t>
      </w:r>
      <w:bookmarkStart w:id="0" w:name="_GoBack"/>
      <w:bookmarkEnd w:id="0"/>
    </w:p>
    <w:sectPr w:rsidR="005A0900" w:rsidRPr="00EC25F4" w:rsidSect="00205F0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E30CE"/>
    <w:multiLevelType w:val="hybridMultilevel"/>
    <w:tmpl w:val="1E2838A6"/>
    <w:lvl w:ilvl="0" w:tplc="93B4D99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4DC1032">
      <w:numFmt w:val="bullet"/>
      <w:lvlText w:val="•"/>
      <w:lvlJc w:val="left"/>
      <w:pPr>
        <w:ind w:left="294" w:hanging="140"/>
      </w:pPr>
      <w:rPr>
        <w:rFonts w:hint="default"/>
        <w:lang w:val="ru-RU" w:eastAsia="ru-RU" w:bidi="ru-RU"/>
      </w:rPr>
    </w:lvl>
    <w:lvl w:ilvl="2" w:tplc="8B16528E">
      <w:numFmt w:val="bullet"/>
      <w:lvlText w:val="•"/>
      <w:lvlJc w:val="left"/>
      <w:pPr>
        <w:ind w:left="489" w:hanging="140"/>
      </w:pPr>
      <w:rPr>
        <w:rFonts w:hint="default"/>
        <w:lang w:val="ru-RU" w:eastAsia="ru-RU" w:bidi="ru-RU"/>
      </w:rPr>
    </w:lvl>
    <w:lvl w:ilvl="3" w:tplc="636A38BA">
      <w:numFmt w:val="bullet"/>
      <w:lvlText w:val="•"/>
      <w:lvlJc w:val="left"/>
      <w:pPr>
        <w:ind w:left="684" w:hanging="140"/>
      </w:pPr>
      <w:rPr>
        <w:rFonts w:hint="default"/>
        <w:lang w:val="ru-RU" w:eastAsia="ru-RU" w:bidi="ru-RU"/>
      </w:rPr>
    </w:lvl>
    <w:lvl w:ilvl="4" w:tplc="8146B78A">
      <w:numFmt w:val="bullet"/>
      <w:lvlText w:val="•"/>
      <w:lvlJc w:val="left"/>
      <w:pPr>
        <w:ind w:left="879" w:hanging="140"/>
      </w:pPr>
      <w:rPr>
        <w:rFonts w:hint="default"/>
        <w:lang w:val="ru-RU" w:eastAsia="ru-RU" w:bidi="ru-RU"/>
      </w:rPr>
    </w:lvl>
    <w:lvl w:ilvl="5" w:tplc="B2B419FA">
      <w:numFmt w:val="bullet"/>
      <w:lvlText w:val="•"/>
      <w:lvlJc w:val="left"/>
      <w:pPr>
        <w:ind w:left="1074" w:hanging="140"/>
      </w:pPr>
      <w:rPr>
        <w:rFonts w:hint="default"/>
        <w:lang w:val="ru-RU" w:eastAsia="ru-RU" w:bidi="ru-RU"/>
      </w:rPr>
    </w:lvl>
    <w:lvl w:ilvl="6" w:tplc="D5583ECA">
      <w:numFmt w:val="bullet"/>
      <w:lvlText w:val="•"/>
      <w:lvlJc w:val="left"/>
      <w:pPr>
        <w:ind w:left="1269" w:hanging="140"/>
      </w:pPr>
      <w:rPr>
        <w:rFonts w:hint="default"/>
        <w:lang w:val="ru-RU" w:eastAsia="ru-RU" w:bidi="ru-RU"/>
      </w:rPr>
    </w:lvl>
    <w:lvl w:ilvl="7" w:tplc="2592938E">
      <w:numFmt w:val="bullet"/>
      <w:lvlText w:val="•"/>
      <w:lvlJc w:val="left"/>
      <w:pPr>
        <w:ind w:left="1464" w:hanging="140"/>
      </w:pPr>
      <w:rPr>
        <w:rFonts w:hint="default"/>
        <w:lang w:val="ru-RU" w:eastAsia="ru-RU" w:bidi="ru-RU"/>
      </w:rPr>
    </w:lvl>
    <w:lvl w:ilvl="8" w:tplc="39BE78DC">
      <w:numFmt w:val="bullet"/>
      <w:lvlText w:val="•"/>
      <w:lvlJc w:val="left"/>
      <w:pPr>
        <w:ind w:left="1659" w:hanging="1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79F"/>
    <w:rsid w:val="0001779B"/>
    <w:rsid w:val="00222379"/>
    <w:rsid w:val="003C175D"/>
    <w:rsid w:val="00453D56"/>
    <w:rsid w:val="00585776"/>
    <w:rsid w:val="005A0900"/>
    <w:rsid w:val="0062784B"/>
    <w:rsid w:val="00651403"/>
    <w:rsid w:val="006C738E"/>
    <w:rsid w:val="00786011"/>
    <w:rsid w:val="007D6D35"/>
    <w:rsid w:val="009F3E4F"/>
    <w:rsid w:val="00A73481"/>
    <w:rsid w:val="00A87692"/>
    <w:rsid w:val="00B13D9D"/>
    <w:rsid w:val="00BB1E0B"/>
    <w:rsid w:val="00D46E45"/>
    <w:rsid w:val="00EB715A"/>
    <w:rsid w:val="00EC25F4"/>
    <w:rsid w:val="00EC479F"/>
    <w:rsid w:val="00F471DA"/>
    <w:rsid w:val="00FD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5545"/>
  <w15:chartTrackingRefBased/>
  <w15:docId w15:val="{4C9742F7-262D-43EC-843A-CF6F5F651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774"/>
    <w:pPr>
      <w:spacing w:after="0" w:line="360" w:lineRule="auto"/>
      <w:jc w:val="center"/>
    </w:pPr>
    <w:rPr>
      <w:rFonts w:ascii="Times New Roman" w:hAnsi="Times New Roman" w:cs="Times New Roman"/>
      <w:b/>
      <w:i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784B"/>
    <w:pPr>
      <w:keepNext/>
      <w:spacing w:line="240" w:lineRule="auto"/>
      <w:ind w:firstLine="709"/>
      <w:outlineLvl w:val="0"/>
    </w:pPr>
    <w:rPr>
      <w:bCs/>
      <w:kern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85776"/>
    <w:pPr>
      <w:keepNext/>
      <w:spacing w:before="240" w:after="60" w:line="276" w:lineRule="auto"/>
      <w:outlineLvl w:val="1"/>
    </w:pPr>
    <w:rPr>
      <w:rFonts w:eastAsiaTheme="majorEastAsia" w:cstheme="majorBidi"/>
      <w:b w:val="0"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2784B"/>
    <w:rPr>
      <w:rFonts w:ascii="Times New Roman" w:hAnsi="Times New Roman" w:cs="Times New Roman"/>
      <w:b/>
      <w:bCs/>
      <w:i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585776"/>
    <w:rPr>
      <w:rFonts w:ascii="Times New Roman" w:eastAsiaTheme="majorEastAsia" w:hAnsi="Times New Roman" w:cstheme="majorBidi"/>
      <w:b/>
      <w:bCs/>
      <w:iCs/>
      <w:sz w:val="28"/>
      <w:szCs w:val="28"/>
    </w:rPr>
  </w:style>
  <w:style w:type="paragraph" w:styleId="a3">
    <w:name w:val="No Spacing"/>
    <w:uiPriority w:val="1"/>
    <w:qFormat/>
    <w:rsid w:val="006C738E"/>
    <w:pPr>
      <w:spacing w:after="0" w:line="360" w:lineRule="auto"/>
      <w:jc w:val="center"/>
    </w:pPr>
    <w:rPr>
      <w:rFonts w:ascii="Times New Roman" w:hAnsi="Times New Roman" w:cs="Times New Roman"/>
      <w:b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3D9D"/>
  </w:style>
  <w:style w:type="table" w:customStyle="1" w:styleId="TableNormal">
    <w:name w:val="Table Normal"/>
    <w:uiPriority w:val="2"/>
    <w:semiHidden/>
    <w:unhideWhenUsed/>
    <w:qFormat/>
    <w:rsid w:val="00EC25F4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us-gimnasia.ru/upload/medialibrary/285/87_&#1088;&#1077;&#1082;&#1086;&#1084;&#1077;&#1085;&#1076;&#1072;&#1094;&#1080;&#1080;%20&#1076;&#1083;&#1103;%20&#1089;&#1086;&#1089;&#1090;&#1072;&#1074;&#1083;&#1077;&#1085;&#1080;&#1103;%20&#1088;&#1072;&#1073;&#1086;&#1095;&#1077;&#1081;%20&#1087;&#1088;&#1086;&#1075;&#1088;&#1072;&#1084;&#1084;&#1099;%20&#1087;&#1086;%20&#1060;&#1043;&#1054;&#1057;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2020-11-14T08:33:00Z</dcterms:created>
  <dcterms:modified xsi:type="dcterms:W3CDTF">2020-11-14T08:37:00Z</dcterms:modified>
</cp:coreProperties>
</file>