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8896A" w14:textId="77777777" w:rsidR="00273B98" w:rsidRDefault="00273B98" w:rsidP="00844551">
      <w:pPr>
        <w:tabs>
          <w:tab w:val="left" w:pos="540"/>
          <w:tab w:val="left" w:pos="3297"/>
        </w:tabs>
        <w:spacing w:after="0" w:line="240" w:lineRule="auto"/>
        <w:ind w:left="360"/>
        <w:jc w:val="center"/>
        <w:rPr>
          <w:rFonts w:ascii="Times New Roman" w:hAnsi="Times New Roman" w:cs="Times New Roman"/>
          <w:b/>
          <w:bCs/>
          <w:sz w:val="24"/>
          <w:szCs w:val="24"/>
          <w:lang w:val="ru-RU"/>
        </w:rPr>
      </w:pPr>
    </w:p>
    <w:p w14:paraId="34639BCD" w14:textId="0C6E5D27" w:rsidR="00273B98" w:rsidRDefault="00273B98" w:rsidP="00844551">
      <w:pPr>
        <w:tabs>
          <w:tab w:val="left" w:pos="540"/>
          <w:tab w:val="left" w:pos="3297"/>
        </w:tabs>
        <w:spacing w:after="0" w:line="240" w:lineRule="auto"/>
        <w:ind w:left="36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Методика художественно-эстетического и технологического образования в начальной школе</w:t>
      </w:r>
    </w:p>
    <w:p w14:paraId="00F86B0D" w14:textId="386AB9B7" w:rsidR="00273B98" w:rsidRDefault="00273B98" w:rsidP="00844551">
      <w:pPr>
        <w:tabs>
          <w:tab w:val="left" w:pos="540"/>
          <w:tab w:val="left" w:pos="3297"/>
        </w:tabs>
        <w:spacing w:after="0" w:line="240" w:lineRule="auto"/>
        <w:ind w:left="36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НО-19</w:t>
      </w:r>
    </w:p>
    <w:p w14:paraId="71637925" w14:textId="76965F5B" w:rsidR="00273B98" w:rsidRDefault="00273B98" w:rsidP="00844551">
      <w:pPr>
        <w:tabs>
          <w:tab w:val="left" w:pos="540"/>
          <w:tab w:val="left" w:pos="3297"/>
        </w:tabs>
        <w:spacing w:after="0" w:line="240" w:lineRule="auto"/>
        <w:ind w:left="36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Практика</w:t>
      </w:r>
    </w:p>
    <w:p w14:paraId="4ABE65F6" w14:textId="77777777" w:rsidR="00273B98" w:rsidRDefault="00273B98" w:rsidP="00844551">
      <w:pPr>
        <w:tabs>
          <w:tab w:val="left" w:pos="540"/>
          <w:tab w:val="left" w:pos="3297"/>
        </w:tabs>
        <w:spacing w:after="0" w:line="240" w:lineRule="auto"/>
        <w:ind w:left="360"/>
        <w:jc w:val="center"/>
        <w:rPr>
          <w:rFonts w:ascii="Times New Roman" w:hAnsi="Times New Roman" w:cs="Times New Roman"/>
          <w:b/>
          <w:bCs/>
          <w:sz w:val="24"/>
          <w:szCs w:val="24"/>
          <w:lang w:val="ru-RU"/>
        </w:rPr>
      </w:pPr>
    </w:p>
    <w:p w14:paraId="7D3D6C88" w14:textId="30DD49C3" w:rsidR="00844551" w:rsidRPr="0014017E" w:rsidRDefault="00844551" w:rsidP="00844551">
      <w:pPr>
        <w:tabs>
          <w:tab w:val="left" w:pos="540"/>
          <w:tab w:val="left" w:pos="3297"/>
        </w:tabs>
        <w:spacing w:after="0" w:line="240" w:lineRule="auto"/>
        <w:ind w:left="36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Т</w:t>
      </w:r>
      <w:r w:rsidRPr="0014017E">
        <w:rPr>
          <w:rFonts w:ascii="Times New Roman" w:hAnsi="Times New Roman" w:cs="Times New Roman"/>
          <w:b/>
          <w:bCs/>
          <w:sz w:val="24"/>
          <w:szCs w:val="24"/>
          <w:lang w:val="ru-RU"/>
        </w:rPr>
        <w:t xml:space="preserve">ема: </w:t>
      </w:r>
      <w:r>
        <w:rPr>
          <w:rFonts w:ascii="Times New Roman" w:hAnsi="Times New Roman" w:cs="Times New Roman"/>
          <w:b/>
          <w:bCs/>
          <w:sz w:val="24"/>
          <w:szCs w:val="24"/>
          <w:lang w:val="ru-RU"/>
        </w:rPr>
        <w:t>Р</w:t>
      </w:r>
      <w:r w:rsidRPr="0014017E">
        <w:rPr>
          <w:rFonts w:ascii="Times New Roman" w:hAnsi="Times New Roman" w:cs="Times New Roman"/>
          <w:b/>
          <w:bCs/>
          <w:sz w:val="24"/>
          <w:szCs w:val="24"/>
          <w:lang w:val="ru-RU"/>
        </w:rPr>
        <w:t>оспись дымковских игрушек и методика проведения занятий в начальных классах.</w:t>
      </w:r>
    </w:p>
    <w:p w14:paraId="3879A0C2" w14:textId="77777777" w:rsidR="00844551" w:rsidRPr="0014017E" w:rsidRDefault="00844551" w:rsidP="00844551">
      <w:pPr>
        <w:tabs>
          <w:tab w:val="left" w:pos="540"/>
          <w:tab w:val="left" w:pos="3297"/>
        </w:tabs>
        <w:spacing w:after="0" w:line="240" w:lineRule="auto"/>
        <w:ind w:firstLine="360"/>
        <w:jc w:val="both"/>
        <w:rPr>
          <w:rFonts w:ascii="Times New Roman" w:hAnsi="Times New Roman" w:cs="Times New Roman"/>
          <w:b/>
          <w:bCs/>
          <w:sz w:val="24"/>
          <w:szCs w:val="24"/>
          <w:lang w:val="ru-RU"/>
        </w:rPr>
      </w:pPr>
    </w:p>
    <w:p w14:paraId="2D18F5FD" w14:textId="01D524C4" w:rsidR="00844551" w:rsidRPr="0014017E" w:rsidRDefault="00844551" w:rsidP="00844551">
      <w:pPr>
        <w:tabs>
          <w:tab w:val="left" w:pos="540"/>
          <w:tab w:val="left" w:pos="3297"/>
        </w:tabs>
        <w:spacing w:after="0" w:line="240" w:lineRule="auto"/>
        <w:ind w:left="360"/>
        <w:jc w:val="both"/>
        <w:rPr>
          <w:rFonts w:ascii="Times New Roman" w:hAnsi="Times New Roman" w:cs="Times New Roman"/>
          <w:sz w:val="24"/>
          <w:szCs w:val="24"/>
          <w:lang w:val="ru-RU"/>
        </w:rPr>
      </w:pPr>
      <w:r w:rsidRPr="0014017E">
        <w:rPr>
          <w:rFonts w:ascii="Times New Roman" w:hAnsi="Times New Roman" w:cs="Times New Roman"/>
          <w:b/>
          <w:bCs/>
          <w:sz w:val="24"/>
          <w:szCs w:val="24"/>
          <w:u w:val="single"/>
          <w:lang w:val="ru-RU"/>
        </w:rPr>
        <w:t>Ц</w:t>
      </w:r>
      <w:r w:rsidRPr="0014017E">
        <w:rPr>
          <w:rFonts w:ascii="Times New Roman" w:hAnsi="Times New Roman" w:cs="Times New Roman"/>
          <w:b/>
          <w:bCs/>
          <w:sz w:val="24"/>
          <w:szCs w:val="24"/>
          <w:u w:val="single"/>
          <w:lang w:val="ru-RU"/>
        </w:rPr>
        <w:t>ель</w:t>
      </w:r>
      <w:r w:rsidRPr="0014017E">
        <w:rPr>
          <w:rFonts w:ascii="Times New Roman" w:hAnsi="Times New Roman" w:cs="Times New Roman"/>
          <w:sz w:val="24"/>
          <w:szCs w:val="24"/>
          <w:lang w:val="ru-RU"/>
        </w:rPr>
        <w:t>: познакомить с особенностями дымковского народного художественного промысла, научить последовательно вести работу над росписью объемной игрушкой, используя гармонические сочетания цветов.</w:t>
      </w:r>
    </w:p>
    <w:p w14:paraId="31A1B7A3" w14:textId="0E1B51CF" w:rsidR="00844551" w:rsidRPr="00A42A6F" w:rsidRDefault="00273B98" w:rsidP="00844551">
      <w:pPr>
        <w:tabs>
          <w:tab w:val="left" w:pos="540"/>
          <w:tab w:val="left" w:pos="3297"/>
        </w:tabs>
        <w:spacing w:after="0" w:line="240" w:lineRule="auto"/>
        <w:rPr>
          <w:rFonts w:ascii="Times New Roman" w:hAnsi="Times New Roman" w:cs="Times New Roman"/>
          <w:b/>
          <w:bCs/>
          <w:sz w:val="24"/>
          <w:szCs w:val="24"/>
        </w:rPr>
      </w:pPr>
      <w:r>
        <w:rPr>
          <w:rFonts w:ascii="Times New Roman" w:hAnsi="Times New Roman" w:cs="Times New Roman"/>
          <w:b/>
          <w:bCs/>
          <w:sz w:val="24"/>
          <w:szCs w:val="24"/>
          <w:lang w:val="ru-RU"/>
        </w:rPr>
        <w:tab/>
      </w:r>
      <w:proofErr w:type="spellStart"/>
      <w:r w:rsidR="00844551" w:rsidRPr="00A42A6F">
        <w:rPr>
          <w:rFonts w:ascii="Times New Roman" w:hAnsi="Times New Roman" w:cs="Times New Roman"/>
          <w:b/>
          <w:bCs/>
          <w:sz w:val="24"/>
          <w:szCs w:val="24"/>
        </w:rPr>
        <w:t>В</w:t>
      </w:r>
      <w:r w:rsidR="00844551" w:rsidRPr="00A42A6F">
        <w:rPr>
          <w:rFonts w:ascii="Times New Roman" w:hAnsi="Times New Roman" w:cs="Times New Roman"/>
          <w:b/>
          <w:bCs/>
          <w:sz w:val="24"/>
          <w:szCs w:val="24"/>
        </w:rPr>
        <w:t>опросы</w:t>
      </w:r>
      <w:proofErr w:type="spellEnd"/>
      <w:r w:rsidR="00844551" w:rsidRPr="00A42A6F">
        <w:rPr>
          <w:rFonts w:ascii="Times New Roman" w:hAnsi="Times New Roman" w:cs="Times New Roman"/>
          <w:b/>
          <w:bCs/>
          <w:sz w:val="24"/>
          <w:szCs w:val="24"/>
        </w:rPr>
        <w:t xml:space="preserve">: </w:t>
      </w:r>
    </w:p>
    <w:p w14:paraId="240EC20E" w14:textId="491E2719" w:rsidR="00844551" w:rsidRPr="0014017E" w:rsidRDefault="00844551" w:rsidP="00844551">
      <w:pPr>
        <w:numPr>
          <w:ilvl w:val="0"/>
          <w:numId w:val="2"/>
        </w:numPr>
        <w:tabs>
          <w:tab w:val="clear" w:pos="660"/>
          <w:tab w:val="num" w:pos="0"/>
          <w:tab w:val="left" w:pos="540"/>
          <w:tab w:val="left" w:pos="3297"/>
        </w:tabs>
        <w:spacing w:after="0" w:line="240" w:lineRule="auto"/>
        <w:ind w:left="0" w:firstLine="300"/>
        <w:jc w:val="both"/>
        <w:rPr>
          <w:rFonts w:ascii="Times New Roman" w:hAnsi="Times New Roman" w:cs="Times New Roman"/>
          <w:sz w:val="24"/>
          <w:szCs w:val="24"/>
          <w:lang w:val="ru-RU"/>
        </w:rPr>
      </w:pPr>
      <w:r w:rsidRPr="0014017E">
        <w:rPr>
          <w:rFonts w:ascii="Times New Roman" w:hAnsi="Times New Roman" w:cs="Times New Roman"/>
          <w:sz w:val="24"/>
          <w:szCs w:val="24"/>
          <w:lang w:val="ru-RU"/>
        </w:rPr>
        <w:t>Рассказать историю создания дымковской игрушки. Дать характеристику элементам, цветовой гаммы, последовательности росписи игрушки.</w:t>
      </w:r>
    </w:p>
    <w:p w14:paraId="10EAC627" w14:textId="19C08F87" w:rsidR="00273B98" w:rsidRPr="00273B98" w:rsidRDefault="00844551" w:rsidP="00273B98">
      <w:pPr>
        <w:pStyle w:val="a4"/>
        <w:numPr>
          <w:ilvl w:val="0"/>
          <w:numId w:val="2"/>
        </w:numPr>
        <w:tabs>
          <w:tab w:val="left" w:pos="540"/>
          <w:tab w:val="left" w:pos="3297"/>
        </w:tabs>
        <w:spacing w:after="0" w:line="240" w:lineRule="auto"/>
        <w:jc w:val="both"/>
        <w:rPr>
          <w:rFonts w:ascii="Times New Roman" w:hAnsi="Times New Roman" w:cs="Times New Roman"/>
          <w:sz w:val="24"/>
          <w:szCs w:val="24"/>
          <w:lang w:val="ru-RU"/>
        </w:rPr>
      </w:pPr>
      <w:r w:rsidRPr="00273B98">
        <w:rPr>
          <w:rFonts w:ascii="Times New Roman" w:hAnsi="Times New Roman" w:cs="Times New Roman"/>
          <w:sz w:val="24"/>
          <w:szCs w:val="24"/>
          <w:lang w:val="ru-RU"/>
        </w:rPr>
        <w:t xml:space="preserve">Раскрыть специфику проведения уроков по ознакомлению учеников начальных классов с расписной глиняной игрушкой народных мастеров из села </w:t>
      </w:r>
      <w:proofErr w:type="spellStart"/>
      <w:r w:rsidRPr="00273B98">
        <w:rPr>
          <w:rFonts w:ascii="Times New Roman" w:hAnsi="Times New Roman" w:cs="Times New Roman"/>
          <w:sz w:val="24"/>
          <w:szCs w:val="24"/>
          <w:lang w:val="ru-RU"/>
        </w:rPr>
        <w:t>Дымкова.</w:t>
      </w:r>
      <w:proofErr w:type="spellEnd"/>
    </w:p>
    <w:p w14:paraId="19213FDE" w14:textId="7F30DF13" w:rsidR="00844551" w:rsidRPr="00273B98" w:rsidRDefault="00844551" w:rsidP="00273B98">
      <w:pPr>
        <w:pStyle w:val="a4"/>
        <w:numPr>
          <w:ilvl w:val="0"/>
          <w:numId w:val="2"/>
        </w:numPr>
        <w:tabs>
          <w:tab w:val="left" w:pos="540"/>
          <w:tab w:val="left" w:pos="3297"/>
        </w:tabs>
        <w:spacing w:after="0" w:line="240" w:lineRule="auto"/>
        <w:jc w:val="both"/>
        <w:rPr>
          <w:rFonts w:ascii="Times New Roman" w:hAnsi="Times New Roman" w:cs="Times New Roman"/>
          <w:sz w:val="24"/>
          <w:szCs w:val="24"/>
          <w:lang w:val="ru-RU"/>
        </w:rPr>
      </w:pPr>
      <w:r w:rsidRPr="00273B98">
        <w:rPr>
          <w:rFonts w:ascii="Times New Roman" w:hAnsi="Times New Roman" w:cs="Times New Roman"/>
          <w:sz w:val="24"/>
          <w:szCs w:val="24"/>
          <w:lang w:val="ru-RU"/>
        </w:rPr>
        <w:t xml:space="preserve">Объяснить, в чем заключается особенность росписи объемной глиняной игрушки. </w:t>
      </w:r>
    </w:p>
    <w:p w14:paraId="5461D3D6" w14:textId="33E25CCB" w:rsidR="00273B98" w:rsidRPr="0014017E" w:rsidRDefault="00273B98" w:rsidP="00273B98">
      <w:pPr>
        <w:tabs>
          <w:tab w:val="left" w:pos="540"/>
          <w:tab w:val="left" w:pos="3297"/>
        </w:tabs>
        <w:spacing w:after="0" w:line="240" w:lineRule="auto"/>
        <w:ind w:left="660"/>
        <w:jc w:val="both"/>
        <w:rPr>
          <w:rFonts w:ascii="Times New Roman" w:hAnsi="Times New Roman" w:cs="Times New Roman"/>
          <w:sz w:val="24"/>
          <w:szCs w:val="24"/>
          <w:lang w:val="ru-RU"/>
        </w:rPr>
      </w:pPr>
      <w:r>
        <w:rPr>
          <w:rFonts w:ascii="Times New Roman" w:hAnsi="Times New Roman" w:cs="Times New Roman"/>
          <w:sz w:val="24"/>
          <w:szCs w:val="24"/>
          <w:lang w:val="ru-RU"/>
        </w:rPr>
        <w:t>(в виде рефератов)</w:t>
      </w:r>
    </w:p>
    <w:p w14:paraId="2B9BF5E0" w14:textId="3D82067E" w:rsidR="00844551" w:rsidRPr="0014017E" w:rsidRDefault="00844551" w:rsidP="00844551">
      <w:pPr>
        <w:tabs>
          <w:tab w:val="left" w:pos="540"/>
          <w:tab w:val="left" w:pos="3297"/>
        </w:tabs>
        <w:spacing w:after="0" w:line="240" w:lineRule="auto"/>
        <w:ind w:left="300"/>
        <w:jc w:val="both"/>
        <w:rPr>
          <w:rFonts w:ascii="Times New Roman" w:hAnsi="Times New Roman" w:cs="Times New Roman"/>
          <w:b/>
          <w:bCs/>
          <w:sz w:val="24"/>
          <w:szCs w:val="24"/>
          <w:lang w:val="ru-RU"/>
        </w:rPr>
      </w:pPr>
      <w:r w:rsidRPr="0014017E">
        <w:rPr>
          <w:rFonts w:ascii="Times New Roman" w:hAnsi="Times New Roman" w:cs="Times New Roman"/>
          <w:b/>
          <w:bCs/>
          <w:sz w:val="24"/>
          <w:szCs w:val="24"/>
          <w:lang w:val="ru-RU"/>
        </w:rPr>
        <w:t>З</w:t>
      </w:r>
      <w:r w:rsidRPr="0014017E">
        <w:rPr>
          <w:rFonts w:ascii="Times New Roman" w:hAnsi="Times New Roman" w:cs="Times New Roman"/>
          <w:b/>
          <w:bCs/>
          <w:sz w:val="24"/>
          <w:szCs w:val="24"/>
          <w:lang w:val="ru-RU"/>
        </w:rPr>
        <w:t>адание</w:t>
      </w:r>
      <w:r w:rsidRPr="0014017E">
        <w:rPr>
          <w:rFonts w:ascii="Times New Roman" w:hAnsi="Times New Roman" w:cs="Times New Roman"/>
          <w:b/>
          <w:bCs/>
          <w:sz w:val="24"/>
          <w:szCs w:val="24"/>
          <w:lang w:val="ru-RU"/>
        </w:rPr>
        <w:t>:</w:t>
      </w:r>
    </w:p>
    <w:p w14:paraId="32F8D018" w14:textId="0E53EE1B" w:rsidR="00844551" w:rsidRDefault="00844551" w:rsidP="00844551">
      <w:pPr>
        <w:pStyle w:val="3"/>
        <w:numPr>
          <w:ilvl w:val="1"/>
          <w:numId w:val="2"/>
        </w:numPr>
        <w:tabs>
          <w:tab w:val="left" w:pos="540"/>
        </w:tabs>
        <w:spacing w:after="0"/>
        <w:jc w:val="both"/>
        <w:rPr>
          <w:sz w:val="24"/>
          <w:szCs w:val="24"/>
          <w:lang w:val="ru-RU"/>
        </w:rPr>
      </w:pPr>
      <w:r w:rsidRPr="0014017E">
        <w:rPr>
          <w:sz w:val="24"/>
          <w:szCs w:val="24"/>
          <w:lang w:val="ru-RU"/>
        </w:rPr>
        <w:t>Составить фрагмент урока декоративного рисования по данной теме с использованием художественного слова.</w:t>
      </w:r>
    </w:p>
    <w:p w14:paraId="18DF26D1" w14:textId="0BF3E67F" w:rsidR="00273B98" w:rsidRDefault="00844551" w:rsidP="00844551">
      <w:pPr>
        <w:pStyle w:val="3"/>
        <w:numPr>
          <w:ilvl w:val="1"/>
          <w:numId w:val="2"/>
        </w:numPr>
        <w:tabs>
          <w:tab w:val="left" w:pos="540"/>
        </w:tabs>
        <w:spacing w:after="0"/>
        <w:jc w:val="both"/>
        <w:rPr>
          <w:sz w:val="24"/>
          <w:szCs w:val="24"/>
          <w:lang w:val="ru-RU"/>
        </w:rPr>
      </w:pPr>
      <w:r w:rsidRPr="0014017E">
        <w:rPr>
          <w:sz w:val="24"/>
          <w:szCs w:val="24"/>
          <w:lang w:val="ru-RU"/>
        </w:rPr>
        <w:t xml:space="preserve">Расписать </w:t>
      </w:r>
      <w:r w:rsidR="00273B98">
        <w:rPr>
          <w:sz w:val="24"/>
          <w:szCs w:val="24"/>
          <w:lang w:val="ru-RU"/>
        </w:rPr>
        <w:t xml:space="preserve">плоскостные </w:t>
      </w:r>
      <w:r w:rsidRPr="0014017E">
        <w:rPr>
          <w:sz w:val="24"/>
          <w:szCs w:val="24"/>
          <w:lang w:val="ru-RU"/>
        </w:rPr>
        <w:t>игрушк</w:t>
      </w:r>
      <w:r w:rsidR="00273B98">
        <w:rPr>
          <w:sz w:val="24"/>
          <w:szCs w:val="24"/>
          <w:lang w:val="ru-RU"/>
        </w:rPr>
        <w:t xml:space="preserve">и </w:t>
      </w:r>
      <w:r w:rsidRPr="0014017E">
        <w:rPr>
          <w:sz w:val="24"/>
          <w:szCs w:val="24"/>
          <w:lang w:val="ru-RU"/>
        </w:rPr>
        <w:t>по мотивам дымковского художественного промысла, соблюдая народные традиции</w:t>
      </w:r>
      <w:r w:rsidR="00273B98">
        <w:rPr>
          <w:sz w:val="24"/>
          <w:szCs w:val="24"/>
          <w:lang w:val="ru-RU"/>
        </w:rPr>
        <w:t xml:space="preserve"> (барыня, лошадушка, варианты орнамента на листе бумаги).</w:t>
      </w:r>
    </w:p>
    <w:p w14:paraId="090BE3F8" w14:textId="39059A58" w:rsidR="00844551" w:rsidRPr="0014017E" w:rsidRDefault="00844551" w:rsidP="00273B98">
      <w:pPr>
        <w:pStyle w:val="3"/>
        <w:tabs>
          <w:tab w:val="left" w:pos="540"/>
        </w:tabs>
        <w:spacing w:after="0"/>
        <w:ind w:left="1080" w:firstLine="0"/>
        <w:jc w:val="both"/>
        <w:rPr>
          <w:sz w:val="24"/>
          <w:szCs w:val="24"/>
          <w:lang w:val="ru-RU"/>
        </w:rPr>
      </w:pPr>
    </w:p>
    <w:p w14:paraId="28355B9D" w14:textId="202E78F1" w:rsidR="00844551" w:rsidRPr="0014017E" w:rsidRDefault="00844551" w:rsidP="00844551">
      <w:pPr>
        <w:tabs>
          <w:tab w:val="left" w:pos="540"/>
          <w:tab w:val="left" w:pos="3297"/>
        </w:tabs>
        <w:spacing w:after="0" w:line="240" w:lineRule="auto"/>
        <w:ind w:left="-180" w:firstLine="540"/>
        <w:jc w:val="both"/>
        <w:rPr>
          <w:rFonts w:ascii="Times New Roman" w:hAnsi="Times New Roman" w:cs="Times New Roman"/>
          <w:sz w:val="24"/>
          <w:szCs w:val="24"/>
          <w:lang w:val="ru-RU"/>
        </w:rPr>
      </w:pPr>
      <w:r w:rsidRPr="0014017E">
        <w:rPr>
          <w:rFonts w:ascii="Times New Roman" w:hAnsi="Times New Roman" w:cs="Times New Roman"/>
          <w:sz w:val="24"/>
          <w:szCs w:val="24"/>
          <w:lang w:val="ru-RU"/>
        </w:rPr>
        <w:t xml:space="preserve">Среди современных русских глиняных игрушек самой большой известностью и популярностью пользуется дымковская (в прошлом вятская) игрушка. Это обобщенная, фигурки высотой в среднем 15- </w:t>
      </w:r>
      <w:smartTag w:uri="urn:schemas-microsoft-com:office:smarttags" w:element="metricconverter">
        <w:smartTagPr>
          <w:attr w:name="ProductID" w:val="25 см"/>
        </w:smartTagPr>
        <w:r w:rsidRPr="0014017E">
          <w:rPr>
            <w:rFonts w:ascii="Times New Roman" w:hAnsi="Times New Roman" w:cs="Times New Roman"/>
            <w:sz w:val="24"/>
            <w:szCs w:val="24"/>
            <w:lang w:val="ru-RU"/>
          </w:rPr>
          <w:t>25 см</w:t>
        </w:r>
      </w:smartTag>
      <w:r w:rsidRPr="0014017E">
        <w:rPr>
          <w:rFonts w:ascii="Times New Roman" w:hAnsi="Times New Roman" w:cs="Times New Roman"/>
          <w:sz w:val="24"/>
          <w:szCs w:val="24"/>
          <w:lang w:val="ru-RU"/>
        </w:rPr>
        <w:t xml:space="preserve">, разукрашенные по белому фону многоцветным декоративная глиняная скульптура, близкая к народному примитиву: геометрическим орнаментом из кругов, полос, клеток, волнистых линий, </w:t>
      </w:r>
      <w:proofErr w:type="spellStart"/>
      <w:r w:rsidRPr="0014017E">
        <w:rPr>
          <w:rFonts w:ascii="Times New Roman" w:hAnsi="Times New Roman" w:cs="Times New Roman"/>
          <w:sz w:val="24"/>
          <w:szCs w:val="24"/>
          <w:lang w:val="ru-RU"/>
        </w:rPr>
        <w:t>горохов</w:t>
      </w:r>
      <w:proofErr w:type="spellEnd"/>
      <w:r w:rsidRPr="0014017E">
        <w:rPr>
          <w:rFonts w:ascii="Times New Roman" w:hAnsi="Times New Roman" w:cs="Times New Roman"/>
          <w:sz w:val="24"/>
          <w:szCs w:val="24"/>
          <w:lang w:val="ru-RU"/>
        </w:rPr>
        <w:t xml:space="preserve">, яркими красками, часто с добавлением золота. Традиционными и постоянно повторяющимся в дымковской игрушке </w:t>
      </w:r>
      <w:proofErr w:type="spellStart"/>
      <w:r w:rsidRPr="0014017E">
        <w:rPr>
          <w:rFonts w:ascii="Times New Roman" w:hAnsi="Times New Roman" w:cs="Times New Roman"/>
          <w:sz w:val="24"/>
          <w:szCs w:val="24"/>
          <w:lang w:val="ru-RU"/>
        </w:rPr>
        <w:t>являюися</w:t>
      </w:r>
      <w:proofErr w:type="spellEnd"/>
      <w:r w:rsidRPr="0014017E">
        <w:rPr>
          <w:rFonts w:ascii="Times New Roman" w:hAnsi="Times New Roman" w:cs="Times New Roman"/>
          <w:sz w:val="24"/>
          <w:szCs w:val="24"/>
          <w:lang w:val="ru-RU"/>
        </w:rPr>
        <w:t xml:space="preserve"> всадники, петухи, женские фигуры в расширяющихся книзу колоколообразных юбках и высоких головных уборах- кокошниками, именуемые няньками, кормилицами, барынями, водоносками; все они явно пришли из 19 века, но в 60- 80-е </w:t>
      </w:r>
      <w:proofErr w:type="spellStart"/>
      <w:r w:rsidRPr="0014017E">
        <w:rPr>
          <w:rFonts w:ascii="Times New Roman" w:hAnsi="Times New Roman" w:cs="Times New Roman"/>
          <w:sz w:val="24"/>
          <w:szCs w:val="24"/>
          <w:lang w:val="ru-RU"/>
        </w:rPr>
        <w:t>г.г</w:t>
      </w:r>
      <w:proofErr w:type="spellEnd"/>
      <w:r w:rsidRPr="0014017E">
        <w:rPr>
          <w:rFonts w:ascii="Times New Roman" w:hAnsi="Times New Roman" w:cs="Times New Roman"/>
          <w:sz w:val="24"/>
          <w:szCs w:val="24"/>
          <w:lang w:val="ru-RU"/>
        </w:rPr>
        <w:t>. 20в. переосмысливаются и, не меняя почти своего облика и костюма, становятся ''воспитательницами в детском саду'', ''колхозницами'', ''доярками'' и т.д. Дымковские кони и индюки реальны и фантастичны в одно и то же время. Индюк с пышным веерообразным хвостом, конь в ярко- синих яблоках- кругах,</w:t>
      </w:r>
      <w:r w:rsidR="00273B98">
        <w:rPr>
          <w:rFonts w:ascii="Times New Roman" w:hAnsi="Times New Roman" w:cs="Times New Roman"/>
          <w:sz w:val="24"/>
          <w:szCs w:val="24"/>
          <w:lang w:val="ru-RU"/>
        </w:rPr>
        <w:t xml:space="preserve"> </w:t>
      </w:r>
      <w:r w:rsidRPr="0014017E">
        <w:rPr>
          <w:rFonts w:ascii="Times New Roman" w:hAnsi="Times New Roman" w:cs="Times New Roman"/>
          <w:sz w:val="24"/>
          <w:szCs w:val="24"/>
          <w:lang w:val="ru-RU"/>
        </w:rPr>
        <w:t>у козла красные с золотом рога. Во всех этих наивных и красочных образах так и видятся присущие русскому народу простодушие, удаль, оптимизм, склонность к сказочной, песенной интерпретации действительности. В</w:t>
      </w:r>
      <w:r w:rsidRPr="0014017E">
        <w:rPr>
          <w:rFonts w:ascii="Times New Roman" w:hAnsi="Times New Roman" w:cs="Times New Roman"/>
          <w:sz w:val="24"/>
          <w:szCs w:val="24"/>
          <w:u w:val="single"/>
          <w:lang w:val="ru-RU"/>
        </w:rPr>
        <w:t xml:space="preserve"> </w:t>
      </w:r>
      <w:r w:rsidRPr="0014017E">
        <w:rPr>
          <w:rFonts w:ascii="Times New Roman" w:hAnsi="Times New Roman" w:cs="Times New Roman"/>
          <w:sz w:val="24"/>
          <w:szCs w:val="24"/>
          <w:lang w:val="ru-RU"/>
        </w:rPr>
        <w:t xml:space="preserve">женских фигурах большое значение имеют выразительные детали: нарядные прически, головные уборы, оборки на платьях, передниках, </w:t>
      </w:r>
      <w:proofErr w:type="spellStart"/>
      <w:r w:rsidRPr="0014017E">
        <w:rPr>
          <w:rFonts w:ascii="Times New Roman" w:hAnsi="Times New Roman" w:cs="Times New Roman"/>
          <w:sz w:val="24"/>
          <w:szCs w:val="24"/>
          <w:lang w:val="ru-RU"/>
        </w:rPr>
        <w:t>перелины</w:t>
      </w:r>
      <w:proofErr w:type="spellEnd"/>
      <w:r w:rsidRPr="0014017E">
        <w:rPr>
          <w:rFonts w:ascii="Times New Roman" w:hAnsi="Times New Roman" w:cs="Times New Roman"/>
          <w:sz w:val="24"/>
          <w:szCs w:val="24"/>
          <w:lang w:val="ru-RU"/>
        </w:rPr>
        <w:t xml:space="preserve">, </w:t>
      </w:r>
      <w:proofErr w:type="spellStart"/>
      <w:r w:rsidRPr="0014017E">
        <w:rPr>
          <w:rFonts w:ascii="Times New Roman" w:hAnsi="Times New Roman" w:cs="Times New Roman"/>
          <w:sz w:val="24"/>
          <w:szCs w:val="24"/>
          <w:lang w:val="ru-RU"/>
        </w:rPr>
        <w:t>муфтачки</w:t>
      </w:r>
      <w:proofErr w:type="spellEnd"/>
      <w:r w:rsidRPr="0014017E">
        <w:rPr>
          <w:rFonts w:ascii="Times New Roman" w:hAnsi="Times New Roman" w:cs="Times New Roman"/>
          <w:sz w:val="24"/>
          <w:szCs w:val="24"/>
          <w:lang w:val="ru-RU"/>
        </w:rPr>
        <w:t>, зонтики, сумочки и т.д.</w:t>
      </w:r>
    </w:p>
    <w:p w14:paraId="37EC9F3B" w14:textId="574E32EB" w:rsidR="00844551" w:rsidRPr="0014017E" w:rsidRDefault="00844551" w:rsidP="00844551">
      <w:pPr>
        <w:pStyle w:val="3"/>
        <w:tabs>
          <w:tab w:val="left" w:pos="540"/>
        </w:tabs>
        <w:spacing w:after="0"/>
        <w:ind w:left="-180"/>
        <w:jc w:val="both"/>
        <w:rPr>
          <w:sz w:val="24"/>
          <w:szCs w:val="24"/>
          <w:lang w:val="ru-RU"/>
        </w:rPr>
      </w:pPr>
      <w:r w:rsidRPr="0014017E">
        <w:rPr>
          <w:sz w:val="24"/>
          <w:szCs w:val="24"/>
          <w:lang w:val="ru-RU"/>
        </w:rPr>
        <w:t xml:space="preserve"> Вылепленные игрушки высушивают при комнатной температуре от двух- трех недель</w:t>
      </w:r>
      <w:r>
        <w:rPr>
          <w:sz w:val="24"/>
          <w:szCs w:val="24"/>
          <w:lang w:val="ru-RU"/>
        </w:rPr>
        <w:t xml:space="preserve"> </w:t>
      </w:r>
      <w:r w:rsidRPr="0014017E">
        <w:rPr>
          <w:sz w:val="24"/>
          <w:szCs w:val="24"/>
          <w:lang w:val="ru-RU"/>
        </w:rPr>
        <w:t xml:space="preserve">(в зависимости от размера). Затем их обжигают. Прежде обжиг проводили прямо в русской печи. Теперь же - в электрических муфельных печах. Обожженные до красно-раскаленного состояния и остывшие в печи игрушки покрываются ослепительно белым слоем мела, разведенного на снятом молоке. По этой побелке выполняют яркую многоцветную роспись. На одной фигурке применяют 4-5 цветов. Гамма красок ограничивается основными тонами; синяя - ультрамарин, оранжевая - сурик, желтая - хром, зеленая - крон зеленый, малиновая - фуксин, коричневая, черная- сажа. Сочетания ультрамарина и фуксина с мелом дают соответственно голубой и розовый цвета. Теперь вместо нескольких цветов применяют 24 </w:t>
      </w:r>
      <w:r w:rsidRPr="0014017E">
        <w:rPr>
          <w:sz w:val="24"/>
          <w:szCs w:val="24"/>
          <w:lang w:val="ru-RU"/>
        </w:rPr>
        <w:lastRenderedPageBreak/>
        <w:t>цвета и оттенка. Роспись очень сложная, даже на маленьких вещах, требует не простого механического нанесения геометрического орнамента правильной формы нанесения цветовых пятен и колец. В настоящее время используют гуашевые краски, разведенные на яичном желтке. В прошлом кисточка была самодельная из продернутого холщового лоскутка, намотанного на палочку. Пятна наносились торцом ровно срезанного прутика. Теперь применяют колонковые или хорьковые кисти. Так же для росписи своего изделия можно применять несколько печаток- тычков разного размера. Чтобы изготовить тычок, нужно свернуть полоску бумаги в тугую трубочку. Чем длиннее полоски бумаги, тем тычок толще. В последнее время используют в качестве тычка ватные тампоны. Для каждой краски используется свой тычок.</w:t>
      </w:r>
    </w:p>
    <w:p w14:paraId="0BA56584" w14:textId="40E8FB63" w:rsidR="00844551" w:rsidRPr="0014017E" w:rsidRDefault="00844551" w:rsidP="00844551">
      <w:pPr>
        <w:tabs>
          <w:tab w:val="left" w:pos="540"/>
          <w:tab w:val="left" w:pos="3297"/>
        </w:tabs>
        <w:spacing w:after="0" w:line="240" w:lineRule="auto"/>
        <w:ind w:firstLine="540"/>
        <w:jc w:val="both"/>
        <w:rPr>
          <w:rFonts w:ascii="Times New Roman" w:hAnsi="Times New Roman" w:cs="Times New Roman"/>
          <w:sz w:val="24"/>
          <w:szCs w:val="24"/>
          <w:lang w:val="ru-RU"/>
        </w:rPr>
      </w:pPr>
      <w:r w:rsidRPr="0014017E">
        <w:rPr>
          <w:rFonts w:ascii="Times New Roman" w:hAnsi="Times New Roman" w:cs="Times New Roman"/>
          <w:sz w:val="24"/>
          <w:szCs w:val="24"/>
          <w:lang w:val="ru-RU"/>
        </w:rPr>
        <w:t>Неотразимое обаяние праздничности, красочного великолепия сообщает '' дымке'' не только яркие расцветки, но и совершенно оригинальный, ясный, крупный орнамент и стройное композиционное построение росписи. Строго геометрический орнамент строится из разнообразных комбинаций круглых пятен, полос, клеток, кружков.</w:t>
      </w:r>
    </w:p>
    <w:p w14:paraId="63342C94" w14:textId="32F797C9" w:rsidR="00844551" w:rsidRPr="00F85916" w:rsidRDefault="00844551" w:rsidP="00844551">
      <w:pPr>
        <w:pStyle w:val="3"/>
        <w:tabs>
          <w:tab w:val="left" w:pos="540"/>
        </w:tabs>
        <w:spacing w:after="0"/>
        <w:jc w:val="both"/>
        <w:rPr>
          <w:sz w:val="24"/>
          <w:szCs w:val="24"/>
          <w:lang w:val="ru-RU"/>
        </w:rPr>
      </w:pPr>
      <w:r w:rsidRPr="0014017E">
        <w:rPr>
          <w:sz w:val="24"/>
          <w:szCs w:val="24"/>
          <w:lang w:val="ru-RU"/>
        </w:rPr>
        <w:t xml:space="preserve">Разумеется, мастерица никогда не выдумывает узор заранее, он возникает непосредственно в процессе работы над росписью той или иной фигурки, поэтому связь формы и орнамента органична, неразрывна. </w:t>
      </w:r>
      <w:r w:rsidRPr="00F85916">
        <w:rPr>
          <w:sz w:val="24"/>
          <w:szCs w:val="24"/>
          <w:lang w:val="ru-RU"/>
        </w:rPr>
        <w:t xml:space="preserve">Один и тот же узор никогда не повторяется. </w:t>
      </w:r>
    </w:p>
    <w:p w14:paraId="639F095F" w14:textId="56A40BAE" w:rsidR="00844551" w:rsidRPr="0014017E" w:rsidRDefault="00844551" w:rsidP="00844551">
      <w:pPr>
        <w:tabs>
          <w:tab w:val="left" w:pos="540"/>
          <w:tab w:val="left" w:pos="3297"/>
        </w:tabs>
        <w:spacing w:after="0" w:line="240" w:lineRule="auto"/>
        <w:ind w:firstLine="540"/>
        <w:jc w:val="both"/>
        <w:rPr>
          <w:rFonts w:ascii="Times New Roman" w:hAnsi="Times New Roman" w:cs="Times New Roman"/>
          <w:sz w:val="24"/>
          <w:szCs w:val="24"/>
          <w:lang w:val="ru-RU"/>
        </w:rPr>
      </w:pPr>
      <w:r w:rsidRPr="0014017E">
        <w:rPr>
          <w:rFonts w:ascii="Times New Roman" w:hAnsi="Times New Roman" w:cs="Times New Roman"/>
          <w:sz w:val="24"/>
          <w:szCs w:val="24"/>
          <w:lang w:val="ru-RU"/>
        </w:rPr>
        <w:t>Обычно роспись строится по такой схеме: у человечков- барынь, кормилиц, кавалеров и др. на круглом белом лице с чуть выпуклым носом - круглые красные пятна щек и рта, черные дужки бровей над точками глаз, черные или коричневые волосы; головные уборы и одежда окрашивается в один цвет, а широкие, кринолином юбки дам и шкура животных- свистулек орнаментируется.</w:t>
      </w:r>
    </w:p>
    <w:p w14:paraId="67377905" w14:textId="2016B785" w:rsidR="00844551" w:rsidRPr="0014017E" w:rsidRDefault="00273B98" w:rsidP="00844551">
      <w:pPr>
        <w:tabs>
          <w:tab w:val="left" w:pos="540"/>
          <w:tab w:val="left" w:pos="3297"/>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844551" w:rsidRPr="0014017E">
        <w:rPr>
          <w:rFonts w:ascii="Times New Roman" w:hAnsi="Times New Roman" w:cs="Times New Roman"/>
          <w:sz w:val="24"/>
          <w:szCs w:val="24"/>
          <w:lang w:val="ru-RU"/>
        </w:rPr>
        <w:t>Характерны такие сочетания: на черноволосой барышне - желтая или красная шляпка, красный, оранжевый или желтый жакет, но главное он не должен быть</w:t>
      </w:r>
    </w:p>
    <w:p w14:paraId="562AAA27" w14:textId="77777777" w:rsidR="00844551" w:rsidRPr="0014017E" w:rsidRDefault="00844551" w:rsidP="00844551">
      <w:pPr>
        <w:pStyle w:val="2"/>
        <w:tabs>
          <w:tab w:val="left" w:pos="540"/>
        </w:tabs>
        <w:spacing w:after="0"/>
        <w:rPr>
          <w:sz w:val="24"/>
          <w:szCs w:val="24"/>
          <w:lang w:val="ru-RU"/>
        </w:rPr>
      </w:pPr>
      <w:r w:rsidRPr="0014017E">
        <w:rPr>
          <w:sz w:val="24"/>
          <w:szCs w:val="24"/>
          <w:lang w:val="ru-RU"/>
        </w:rPr>
        <w:t xml:space="preserve">В цвет головного убора, на юбке по белому фону в крупных красных клетках – зеленые в черную полоску круги, кавалер в черном картузе в малиновом кафтане сидит на </w:t>
      </w:r>
      <w:proofErr w:type="spellStart"/>
      <w:r w:rsidRPr="0014017E">
        <w:rPr>
          <w:sz w:val="24"/>
          <w:szCs w:val="24"/>
          <w:lang w:val="ru-RU"/>
        </w:rPr>
        <w:t>желтоухом</w:t>
      </w:r>
      <w:proofErr w:type="spellEnd"/>
      <w:r w:rsidRPr="0014017E">
        <w:rPr>
          <w:sz w:val="24"/>
          <w:szCs w:val="24"/>
          <w:lang w:val="ru-RU"/>
        </w:rPr>
        <w:t xml:space="preserve"> коне, сплошь покрытом мелким зеленым горошком  в красных клетках </w:t>
      </w:r>
      <w:proofErr w:type="spellStart"/>
      <w:r w:rsidRPr="0014017E">
        <w:rPr>
          <w:sz w:val="24"/>
          <w:szCs w:val="24"/>
          <w:lang w:val="ru-RU"/>
        </w:rPr>
        <w:t>черноухий</w:t>
      </w:r>
      <w:proofErr w:type="spellEnd"/>
      <w:r w:rsidRPr="0014017E">
        <w:rPr>
          <w:sz w:val="24"/>
          <w:szCs w:val="24"/>
          <w:lang w:val="ru-RU"/>
        </w:rPr>
        <w:t xml:space="preserve">, черноносый, </w:t>
      </w:r>
      <w:proofErr w:type="spellStart"/>
      <w:r w:rsidRPr="0014017E">
        <w:rPr>
          <w:sz w:val="24"/>
          <w:szCs w:val="24"/>
          <w:lang w:val="ru-RU"/>
        </w:rPr>
        <w:t>желторогий</w:t>
      </w:r>
      <w:proofErr w:type="spellEnd"/>
      <w:r w:rsidRPr="0014017E">
        <w:rPr>
          <w:sz w:val="24"/>
          <w:szCs w:val="24"/>
          <w:lang w:val="ru-RU"/>
        </w:rPr>
        <w:t xml:space="preserve"> козел расписан крупными розовыми кругами с желтой </w:t>
      </w:r>
      <w:proofErr w:type="spellStart"/>
      <w:r w:rsidRPr="0014017E">
        <w:rPr>
          <w:sz w:val="24"/>
          <w:szCs w:val="24"/>
          <w:lang w:val="ru-RU"/>
        </w:rPr>
        <w:t>серцевинкой</w:t>
      </w:r>
      <w:proofErr w:type="spellEnd"/>
      <w:r w:rsidRPr="0014017E">
        <w:rPr>
          <w:sz w:val="24"/>
          <w:szCs w:val="24"/>
          <w:lang w:val="ru-RU"/>
        </w:rPr>
        <w:t xml:space="preserve"> и красным горошком.   </w:t>
      </w:r>
    </w:p>
    <w:p w14:paraId="3DCE853E" w14:textId="77777777" w:rsidR="00844551" w:rsidRPr="00844551" w:rsidRDefault="00844551" w:rsidP="00844551">
      <w:pPr>
        <w:tabs>
          <w:tab w:val="left" w:pos="540"/>
          <w:tab w:val="left" w:pos="1080"/>
        </w:tabs>
        <w:spacing w:after="0" w:line="240" w:lineRule="auto"/>
        <w:ind w:left="540"/>
        <w:jc w:val="both"/>
        <w:rPr>
          <w:rFonts w:ascii="Times New Roman" w:hAnsi="Times New Roman" w:cs="Times New Roman"/>
          <w:b/>
          <w:bCs/>
          <w:sz w:val="24"/>
          <w:szCs w:val="24"/>
          <w:lang w:val="ru-RU"/>
        </w:rPr>
      </w:pPr>
    </w:p>
    <w:p w14:paraId="36DA64A8" w14:textId="77777777" w:rsidR="00844551" w:rsidRPr="00A42A6F" w:rsidRDefault="00844551" w:rsidP="00844551">
      <w:pPr>
        <w:tabs>
          <w:tab w:val="left" w:pos="540"/>
          <w:tab w:val="left" w:pos="1080"/>
        </w:tabs>
        <w:spacing w:after="0" w:line="240" w:lineRule="auto"/>
        <w:ind w:left="540"/>
        <w:jc w:val="both"/>
        <w:rPr>
          <w:rFonts w:ascii="Times New Roman" w:hAnsi="Times New Roman" w:cs="Times New Roman"/>
          <w:b/>
          <w:bCs/>
          <w:sz w:val="24"/>
          <w:szCs w:val="24"/>
        </w:rPr>
      </w:pPr>
      <w:r w:rsidRPr="00A42A6F">
        <w:rPr>
          <w:rFonts w:ascii="Times New Roman" w:hAnsi="Times New Roman" w:cs="Times New Roman"/>
          <w:b/>
          <w:bCs/>
          <w:sz w:val="24"/>
          <w:szCs w:val="24"/>
        </w:rPr>
        <w:t>ЛИТЕРАТУРА:</w:t>
      </w:r>
    </w:p>
    <w:p w14:paraId="73543F4B" w14:textId="5057ACD6" w:rsidR="00844551" w:rsidRDefault="00844551" w:rsidP="00844551">
      <w:pPr>
        <w:numPr>
          <w:ilvl w:val="0"/>
          <w:numId w:val="3"/>
        </w:numPr>
        <w:tabs>
          <w:tab w:val="num" w:pos="0"/>
          <w:tab w:val="left" w:pos="540"/>
          <w:tab w:val="left" w:pos="1080"/>
        </w:tabs>
        <w:spacing w:after="0" w:line="240" w:lineRule="auto"/>
        <w:ind w:left="0" w:firstLine="540"/>
        <w:jc w:val="both"/>
        <w:rPr>
          <w:rFonts w:ascii="Times New Roman" w:hAnsi="Times New Roman" w:cs="Times New Roman"/>
          <w:sz w:val="24"/>
          <w:szCs w:val="24"/>
          <w:lang w:val="ru-RU"/>
        </w:rPr>
      </w:pPr>
      <w:proofErr w:type="spellStart"/>
      <w:r w:rsidRPr="0014017E">
        <w:rPr>
          <w:rFonts w:ascii="Times New Roman" w:hAnsi="Times New Roman" w:cs="Times New Roman"/>
          <w:sz w:val="24"/>
          <w:szCs w:val="24"/>
          <w:lang w:val="ru-RU"/>
        </w:rPr>
        <w:t>Бажина</w:t>
      </w:r>
      <w:proofErr w:type="spellEnd"/>
      <w:r w:rsidRPr="0014017E">
        <w:rPr>
          <w:rFonts w:ascii="Times New Roman" w:hAnsi="Times New Roman" w:cs="Times New Roman"/>
          <w:sz w:val="24"/>
          <w:szCs w:val="24"/>
          <w:lang w:val="ru-RU"/>
        </w:rPr>
        <w:t xml:space="preserve"> А.Ю. В мастерской дымковской игрушки\\ Начальная школа.</w:t>
      </w:r>
      <w:r w:rsidR="00273B98">
        <w:rPr>
          <w:rFonts w:ascii="Times New Roman" w:hAnsi="Times New Roman" w:cs="Times New Roman"/>
          <w:sz w:val="24"/>
          <w:szCs w:val="24"/>
          <w:lang w:val="ru-RU"/>
        </w:rPr>
        <w:t xml:space="preserve"> </w:t>
      </w:r>
      <w:proofErr w:type="gramStart"/>
      <w:r w:rsidRPr="0014017E">
        <w:rPr>
          <w:rFonts w:ascii="Times New Roman" w:hAnsi="Times New Roman" w:cs="Times New Roman"/>
          <w:sz w:val="24"/>
          <w:szCs w:val="24"/>
          <w:lang w:val="ru-RU"/>
        </w:rPr>
        <w:t>-</w:t>
      </w:r>
      <w:proofErr w:type="gramEnd"/>
      <w:r w:rsidRPr="0014017E">
        <w:rPr>
          <w:rFonts w:ascii="Times New Roman" w:hAnsi="Times New Roman" w:cs="Times New Roman"/>
          <w:sz w:val="24"/>
          <w:szCs w:val="24"/>
          <w:lang w:val="ru-RU"/>
        </w:rPr>
        <w:t>1998.-№3.</w:t>
      </w:r>
    </w:p>
    <w:p w14:paraId="020D1E48" w14:textId="0C3669FB" w:rsidR="00844551" w:rsidRDefault="00844551" w:rsidP="00844551">
      <w:pPr>
        <w:numPr>
          <w:ilvl w:val="0"/>
          <w:numId w:val="3"/>
        </w:numPr>
        <w:tabs>
          <w:tab w:val="num" w:pos="0"/>
          <w:tab w:val="left" w:pos="540"/>
          <w:tab w:val="left" w:pos="1080"/>
        </w:tabs>
        <w:spacing w:after="0" w:line="240" w:lineRule="auto"/>
        <w:ind w:left="0" w:firstLine="540"/>
        <w:jc w:val="both"/>
        <w:rPr>
          <w:rFonts w:ascii="Times New Roman" w:hAnsi="Times New Roman" w:cs="Times New Roman"/>
          <w:sz w:val="24"/>
          <w:szCs w:val="24"/>
          <w:lang w:val="ru-RU"/>
        </w:rPr>
      </w:pPr>
      <w:r w:rsidRPr="007A07F4">
        <w:rPr>
          <w:rFonts w:ascii="Times New Roman" w:hAnsi="Times New Roman" w:cs="Times New Roman"/>
          <w:sz w:val="24"/>
          <w:szCs w:val="24"/>
          <w:lang w:val="ru-RU"/>
        </w:rPr>
        <w:t>Богуславская И.Я. Дымковская игрушка. - Л.: Искусство, 1988.</w:t>
      </w:r>
      <w:r w:rsidR="00273B98">
        <w:rPr>
          <w:rFonts w:ascii="Times New Roman" w:hAnsi="Times New Roman" w:cs="Times New Roman"/>
          <w:sz w:val="24"/>
          <w:szCs w:val="24"/>
          <w:lang w:val="ru-RU"/>
        </w:rPr>
        <w:t xml:space="preserve"> </w:t>
      </w:r>
      <w:proofErr w:type="gramStart"/>
      <w:r w:rsidRPr="007A07F4">
        <w:rPr>
          <w:rFonts w:ascii="Times New Roman" w:hAnsi="Times New Roman" w:cs="Times New Roman"/>
          <w:sz w:val="24"/>
          <w:szCs w:val="24"/>
          <w:lang w:val="ru-RU"/>
        </w:rPr>
        <w:t>-</w:t>
      </w:r>
      <w:proofErr w:type="gramEnd"/>
      <w:r w:rsidRPr="007A07F4">
        <w:rPr>
          <w:rFonts w:ascii="Times New Roman" w:hAnsi="Times New Roman" w:cs="Times New Roman"/>
          <w:sz w:val="24"/>
          <w:szCs w:val="24"/>
          <w:lang w:val="ru-RU"/>
        </w:rPr>
        <w:t xml:space="preserve"> С.290.</w:t>
      </w:r>
      <w:r w:rsidRPr="007A07F4">
        <w:rPr>
          <w:rFonts w:ascii="Times New Roman" w:hAnsi="Times New Roman" w:cs="Times New Roman"/>
          <w:color w:val="000000"/>
          <w:sz w:val="24"/>
          <w:szCs w:val="24"/>
          <w:shd w:val="clear" w:color="auto" w:fill="FFFFFF"/>
          <w:lang w:val="ru-RU"/>
        </w:rPr>
        <w:t xml:space="preserve"> </w:t>
      </w:r>
    </w:p>
    <w:p w14:paraId="4C4F5159" w14:textId="77777777" w:rsidR="00844551" w:rsidRPr="007A07F4" w:rsidRDefault="00844551" w:rsidP="00844551">
      <w:pPr>
        <w:numPr>
          <w:ilvl w:val="0"/>
          <w:numId w:val="3"/>
        </w:numPr>
        <w:tabs>
          <w:tab w:val="num" w:pos="0"/>
          <w:tab w:val="left" w:pos="540"/>
          <w:tab w:val="left" w:pos="1080"/>
        </w:tabs>
        <w:spacing w:after="0" w:line="240" w:lineRule="auto"/>
        <w:ind w:left="0" w:firstLine="540"/>
        <w:jc w:val="both"/>
        <w:rPr>
          <w:rFonts w:ascii="Times New Roman" w:hAnsi="Times New Roman" w:cs="Times New Roman"/>
          <w:sz w:val="24"/>
          <w:szCs w:val="24"/>
          <w:lang w:val="ru-RU"/>
        </w:rPr>
      </w:pPr>
      <w:r w:rsidRPr="007A07F4">
        <w:rPr>
          <w:rFonts w:ascii="Times New Roman" w:hAnsi="Times New Roman" w:cs="Times New Roman"/>
          <w:color w:val="000000"/>
          <w:sz w:val="24"/>
          <w:szCs w:val="24"/>
          <w:shd w:val="clear" w:color="auto" w:fill="FFFFFF"/>
          <w:lang w:val="ru-RU"/>
        </w:rPr>
        <w:t>Богуславская И.Я.</w:t>
      </w:r>
      <w:r w:rsidRPr="007A07F4">
        <w:rPr>
          <w:rFonts w:ascii="Times New Roman" w:hAnsi="Times New Roman" w:cs="Times New Roman"/>
          <w:color w:val="000000"/>
          <w:sz w:val="24"/>
          <w:szCs w:val="24"/>
          <w:lang w:val="ru-RU"/>
        </w:rPr>
        <w:t xml:space="preserve"> </w:t>
      </w:r>
      <w:r w:rsidRPr="007A07F4">
        <w:rPr>
          <w:rFonts w:ascii="Times New Roman" w:hAnsi="Times New Roman" w:cs="Times New Roman"/>
          <w:color w:val="000000"/>
          <w:sz w:val="24"/>
          <w:szCs w:val="24"/>
          <w:shd w:val="clear" w:color="auto" w:fill="FFFFFF"/>
          <w:lang w:val="ru-RU"/>
        </w:rPr>
        <w:t>Монография. Народное искусство</w:t>
      </w:r>
      <w:r w:rsidRPr="007A07F4">
        <w:rPr>
          <w:rFonts w:ascii="Times New Roman" w:hAnsi="Times New Roman" w:cs="Times New Roman"/>
          <w:color w:val="000000"/>
          <w:sz w:val="24"/>
          <w:szCs w:val="24"/>
          <w:lang w:val="ru-RU"/>
        </w:rPr>
        <w:t xml:space="preserve">. </w:t>
      </w:r>
      <w:r w:rsidRPr="007A07F4">
        <w:rPr>
          <w:rFonts w:ascii="Times New Roman" w:hAnsi="Times New Roman" w:cs="Times New Roman"/>
          <w:color w:val="000000"/>
          <w:sz w:val="24"/>
          <w:szCs w:val="24"/>
          <w:shd w:val="clear" w:color="auto" w:fill="FFFFFF"/>
          <w:lang w:val="ru-RU"/>
        </w:rPr>
        <w:t>Ленинград: «Художник РСФСР», 1988, С. 346.</w:t>
      </w:r>
    </w:p>
    <w:p w14:paraId="19F0AF15" w14:textId="77777777" w:rsidR="00844551" w:rsidRPr="00C7728B" w:rsidRDefault="00844551" w:rsidP="00844551">
      <w:pPr>
        <w:numPr>
          <w:ilvl w:val="0"/>
          <w:numId w:val="3"/>
        </w:numPr>
        <w:tabs>
          <w:tab w:val="num" w:pos="0"/>
          <w:tab w:val="left" w:pos="540"/>
          <w:tab w:val="left" w:pos="1080"/>
        </w:tabs>
        <w:spacing w:after="0" w:line="240" w:lineRule="auto"/>
        <w:ind w:left="0" w:firstLine="540"/>
        <w:jc w:val="both"/>
        <w:rPr>
          <w:rFonts w:ascii="Times New Roman" w:hAnsi="Times New Roman" w:cs="Times New Roman"/>
          <w:sz w:val="24"/>
          <w:szCs w:val="24"/>
          <w:lang w:val="ru-RU"/>
        </w:rPr>
      </w:pPr>
      <w:r w:rsidRPr="00C7728B">
        <w:rPr>
          <w:rFonts w:ascii="Times New Roman" w:hAnsi="Times New Roman" w:cs="Times New Roman"/>
          <w:color w:val="000000"/>
          <w:sz w:val="24"/>
          <w:szCs w:val="24"/>
          <w:shd w:val="clear" w:color="auto" w:fill="FFFFFF"/>
          <w:lang w:val="ru-RU"/>
        </w:rPr>
        <w:t xml:space="preserve">Детям – о традициях народного мастерства. Учеб.-метод. пособие: В 2 ч. / Под. ред. </w:t>
      </w:r>
      <w:r w:rsidRPr="00C7728B">
        <w:rPr>
          <w:rFonts w:ascii="Times New Roman" w:hAnsi="Times New Roman" w:cs="Times New Roman"/>
          <w:color w:val="000000"/>
          <w:sz w:val="24"/>
          <w:szCs w:val="24"/>
          <w:shd w:val="clear" w:color="auto" w:fill="FFFFFF"/>
        </w:rPr>
        <w:t>Т.Я.</w:t>
      </w:r>
      <w:r>
        <w:rPr>
          <w:rFonts w:ascii="Times New Roman" w:hAnsi="Times New Roman" w:cs="Times New Roman"/>
          <w:color w:val="000000"/>
          <w:sz w:val="24"/>
          <w:szCs w:val="24"/>
          <w:shd w:val="clear" w:color="auto" w:fill="FFFFFF"/>
          <w:lang w:val="ru-RU"/>
        </w:rPr>
        <w:t> </w:t>
      </w:r>
      <w:proofErr w:type="spellStart"/>
      <w:r w:rsidRPr="00C7728B">
        <w:rPr>
          <w:rFonts w:ascii="Times New Roman" w:hAnsi="Times New Roman" w:cs="Times New Roman"/>
          <w:color w:val="000000"/>
          <w:sz w:val="24"/>
          <w:szCs w:val="24"/>
          <w:shd w:val="clear" w:color="auto" w:fill="FFFFFF"/>
        </w:rPr>
        <w:t>Шпикаловой</w:t>
      </w:r>
      <w:proofErr w:type="spellEnd"/>
      <w:r w:rsidRPr="00C7728B">
        <w:rPr>
          <w:rFonts w:ascii="Times New Roman" w:hAnsi="Times New Roman" w:cs="Times New Roman"/>
          <w:color w:val="000000"/>
          <w:sz w:val="24"/>
          <w:szCs w:val="24"/>
          <w:shd w:val="clear" w:color="auto" w:fill="FFFFFF"/>
        </w:rPr>
        <w:t xml:space="preserve">. – М.: </w:t>
      </w:r>
      <w:proofErr w:type="spellStart"/>
      <w:r w:rsidRPr="00C7728B">
        <w:rPr>
          <w:rFonts w:ascii="Times New Roman" w:hAnsi="Times New Roman" w:cs="Times New Roman"/>
          <w:color w:val="000000"/>
          <w:sz w:val="24"/>
          <w:szCs w:val="24"/>
          <w:shd w:val="clear" w:color="auto" w:fill="FFFFFF"/>
        </w:rPr>
        <w:t>Гуманит</w:t>
      </w:r>
      <w:proofErr w:type="spellEnd"/>
      <w:r w:rsidRPr="00C7728B">
        <w:rPr>
          <w:rFonts w:ascii="Times New Roman" w:hAnsi="Times New Roman" w:cs="Times New Roman"/>
          <w:color w:val="000000"/>
          <w:sz w:val="24"/>
          <w:szCs w:val="24"/>
          <w:shd w:val="clear" w:color="auto" w:fill="FFFFFF"/>
        </w:rPr>
        <w:t xml:space="preserve">. </w:t>
      </w:r>
      <w:proofErr w:type="spellStart"/>
      <w:r w:rsidRPr="00C7728B">
        <w:rPr>
          <w:rFonts w:ascii="Times New Roman" w:hAnsi="Times New Roman" w:cs="Times New Roman"/>
          <w:color w:val="000000"/>
          <w:sz w:val="24"/>
          <w:szCs w:val="24"/>
          <w:shd w:val="clear" w:color="auto" w:fill="FFFFFF"/>
        </w:rPr>
        <w:t>изд</w:t>
      </w:r>
      <w:proofErr w:type="spellEnd"/>
      <w:r w:rsidRPr="00C7728B">
        <w:rPr>
          <w:rFonts w:ascii="Times New Roman" w:hAnsi="Times New Roman" w:cs="Times New Roman"/>
          <w:color w:val="000000"/>
          <w:sz w:val="24"/>
          <w:szCs w:val="24"/>
          <w:shd w:val="clear" w:color="auto" w:fill="FFFFFF"/>
        </w:rPr>
        <w:t xml:space="preserve">. </w:t>
      </w:r>
      <w:proofErr w:type="spellStart"/>
      <w:r w:rsidRPr="00C7728B">
        <w:rPr>
          <w:rFonts w:ascii="Times New Roman" w:hAnsi="Times New Roman" w:cs="Times New Roman"/>
          <w:color w:val="000000"/>
          <w:sz w:val="24"/>
          <w:szCs w:val="24"/>
          <w:shd w:val="clear" w:color="auto" w:fill="FFFFFF"/>
        </w:rPr>
        <w:t>центр</w:t>
      </w:r>
      <w:proofErr w:type="spellEnd"/>
      <w:r w:rsidRPr="00C7728B">
        <w:rPr>
          <w:rFonts w:ascii="Times New Roman" w:hAnsi="Times New Roman" w:cs="Times New Roman"/>
          <w:color w:val="000000"/>
          <w:sz w:val="24"/>
          <w:szCs w:val="24"/>
          <w:shd w:val="clear" w:color="auto" w:fill="FFFFFF"/>
        </w:rPr>
        <w:t xml:space="preserve"> ВЛАДОС, 2001.</w:t>
      </w:r>
    </w:p>
    <w:p w14:paraId="41798AC0" w14:textId="77777777" w:rsidR="00844551" w:rsidRPr="00A42A6F" w:rsidRDefault="00844551" w:rsidP="00844551">
      <w:pPr>
        <w:numPr>
          <w:ilvl w:val="0"/>
          <w:numId w:val="3"/>
        </w:numPr>
        <w:tabs>
          <w:tab w:val="num" w:pos="0"/>
          <w:tab w:val="left" w:pos="540"/>
          <w:tab w:val="left" w:pos="1080"/>
        </w:tabs>
        <w:spacing w:after="0" w:line="240" w:lineRule="auto"/>
        <w:ind w:left="0" w:firstLine="540"/>
        <w:jc w:val="both"/>
        <w:rPr>
          <w:rFonts w:ascii="Times New Roman" w:hAnsi="Times New Roman" w:cs="Times New Roman"/>
          <w:sz w:val="24"/>
          <w:szCs w:val="24"/>
        </w:rPr>
      </w:pPr>
      <w:r w:rsidRPr="0014017E">
        <w:rPr>
          <w:rFonts w:ascii="Times New Roman" w:hAnsi="Times New Roman" w:cs="Times New Roman"/>
          <w:sz w:val="24"/>
          <w:szCs w:val="24"/>
          <w:lang w:val="ru-RU"/>
        </w:rPr>
        <w:t xml:space="preserve">Костерин Н.П. Учебное рисование.  </w:t>
      </w:r>
      <w:r w:rsidRPr="00A42A6F">
        <w:rPr>
          <w:rFonts w:ascii="Times New Roman" w:hAnsi="Times New Roman" w:cs="Times New Roman"/>
          <w:sz w:val="24"/>
          <w:szCs w:val="24"/>
        </w:rPr>
        <w:t xml:space="preserve">- М.: </w:t>
      </w:r>
      <w:proofErr w:type="spellStart"/>
      <w:r w:rsidRPr="00A42A6F">
        <w:rPr>
          <w:rFonts w:ascii="Times New Roman" w:hAnsi="Times New Roman" w:cs="Times New Roman"/>
          <w:sz w:val="24"/>
          <w:szCs w:val="24"/>
        </w:rPr>
        <w:t>Просвещение</w:t>
      </w:r>
      <w:proofErr w:type="spellEnd"/>
      <w:r w:rsidRPr="00A42A6F">
        <w:rPr>
          <w:rFonts w:ascii="Times New Roman" w:hAnsi="Times New Roman" w:cs="Times New Roman"/>
          <w:sz w:val="24"/>
          <w:szCs w:val="24"/>
        </w:rPr>
        <w:t>, 1984.- С.120-122.</w:t>
      </w:r>
    </w:p>
    <w:p w14:paraId="6ECCC495" w14:textId="77777777" w:rsidR="00844551" w:rsidRPr="00A42A6F" w:rsidRDefault="00844551" w:rsidP="00844551">
      <w:pPr>
        <w:numPr>
          <w:ilvl w:val="0"/>
          <w:numId w:val="3"/>
        </w:numPr>
        <w:tabs>
          <w:tab w:val="num" w:pos="0"/>
          <w:tab w:val="left" w:pos="540"/>
          <w:tab w:val="left" w:pos="1080"/>
        </w:tabs>
        <w:spacing w:after="0" w:line="240" w:lineRule="auto"/>
        <w:ind w:left="0" w:firstLine="540"/>
        <w:jc w:val="both"/>
        <w:rPr>
          <w:rFonts w:ascii="Times New Roman" w:hAnsi="Times New Roman" w:cs="Times New Roman"/>
          <w:sz w:val="24"/>
          <w:szCs w:val="24"/>
        </w:rPr>
      </w:pPr>
      <w:r w:rsidRPr="0014017E">
        <w:rPr>
          <w:rFonts w:ascii="Times New Roman" w:hAnsi="Times New Roman" w:cs="Times New Roman"/>
          <w:sz w:val="24"/>
          <w:szCs w:val="24"/>
          <w:lang w:val="ru-RU"/>
        </w:rPr>
        <w:t xml:space="preserve">Крупин В. Дымка. - М.: Малыш, </w:t>
      </w:r>
      <w:proofErr w:type="gramStart"/>
      <w:r w:rsidRPr="0014017E">
        <w:rPr>
          <w:rFonts w:ascii="Times New Roman" w:hAnsi="Times New Roman" w:cs="Times New Roman"/>
          <w:sz w:val="24"/>
          <w:szCs w:val="24"/>
          <w:lang w:val="ru-RU"/>
        </w:rPr>
        <w:t>1987.-</w:t>
      </w:r>
      <w:proofErr w:type="gramEnd"/>
      <w:r w:rsidRPr="0014017E">
        <w:rPr>
          <w:rFonts w:ascii="Times New Roman" w:hAnsi="Times New Roman" w:cs="Times New Roman"/>
          <w:sz w:val="24"/>
          <w:szCs w:val="24"/>
          <w:lang w:val="ru-RU"/>
        </w:rPr>
        <w:t xml:space="preserve"> </w:t>
      </w:r>
      <w:r w:rsidRPr="00A42A6F">
        <w:rPr>
          <w:rFonts w:ascii="Times New Roman" w:hAnsi="Times New Roman" w:cs="Times New Roman"/>
          <w:sz w:val="24"/>
          <w:szCs w:val="24"/>
        </w:rPr>
        <w:t>С.17.</w:t>
      </w:r>
    </w:p>
    <w:p w14:paraId="409E8A5B" w14:textId="228B2D5A" w:rsidR="00844551" w:rsidRPr="00273B98" w:rsidRDefault="00844551" w:rsidP="00844551">
      <w:pPr>
        <w:numPr>
          <w:ilvl w:val="0"/>
          <w:numId w:val="3"/>
        </w:numPr>
        <w:tabs>
          <w:tab w:val="num" w:pos="0"/>
          <w:tab w:val="left" w:pos="540"/>
          <w:tab w:val="left" w:pos="1080"/>
        </w:tabs>
        <w:spacing w:after="0" w:line="240" w:lineRule="auto"/>
        <w:ind w:left="0" w:firstLine="540"/>
        <w:jc w:val="both"/>
        <w:rPr>
          <w:rFonts w:ascii="Times New Roman" w:hAnsi="Times New Roman" w:cs="Times New Roman"/>
          <w:sz w:val="24"/>
          <w:szCs w:val="24"/>
          <w:lang w:val="ru-RU"/>
        </w:rPr>
      </w:pPr>
      <w:r w:rsidRPr="0014017E">
        <w:rPr>
          <w:rFonts w:ascii="Times New Roman" w:hAnsi="Times New Roman" w:cs="Times New Roman"/>
          <w:sz w:val="24"/>
          <w:szCs w:val="24"/>
          <w:lang w:val="ru-RU"/>
        </w:rPr>
        <w:t xml:space="preserve">Сокольникова Н.М. Изобразительное искусство и методика его преподавания в начальной школе - М.: Академия, 1999.- </w:t>
      </w:r>
      <w:r w:rsidRPr="00273B98">
        <w:rPr>
          <w:rFonts w:ascii="Times New Roman" w:hAnsi="Times New Roman" w:cs="Times New Roman"/>
          <w:sz w:val="24"/>
          <w:szCs w:val="24"/>
          <w:lang w:val="ru-RU"/>
        </w:rPr>
        <w:t>С.330- 334.</w:t>
      </w:r>
    </w:p>
    <w:p w14:paraId="1D2E9336" w14:textId="77777777" w:rsidR="00844551" w:rsidRPr="00A42A6F" w:rsidRDefault="00844551" w:rsidP="00844551">
      <w:pPr>
        <w:numPr>
          <w:ilvl w:val="0"/>
          <w:numId w:val="3"/>
        </w:numPr>
        <w:tabs>
          <w:tab w:val="num" w:pos="0"/>
          <w:tab w:val="left" w:pos="540"/>
          <w:tab w:val="left" w:pos="1080"/>
        </w:tabs>
        <w:spacing w:after="0" w:line="240" w:lineRule="auto"/>
        <w:ind w:left="0" w:firstLine="540"/>
        <w:jc w:val="both"/>
        <w:rPr>
          <w:rFonts w:ascii="Times New Roman" w:hAnsi="Times New Roman" w:cs="Times New Roman"/>
          <w:sz w:val="24"/>
          <w:szCs w:val="24"/>
        </w:rPr>
      </w:pPr>
      <w:r w:rsidRPr="0014017E">
        <w:rPr>
          <w:rFonts w:ascii="Times New Roman" w:hAnsi="Times New Roman" w:cs="Times New Roman"/>
          <w:sz w:val="24"/>
          <w:szCs w:val="24"/>
          <w:lang w:val="ru-RU"/>
        </w:rPr>
        <w:t xml:space="preserve">Павлик К.В. Изобразительное искусство в начальной школе: Учебные материалы по методике преподавания. - М: Флинта: Наука, 1999.- </w:t>
      </w:r>
      <w:r w:rsidRPr="00A42A6F">
        <w:rPr>
          <w:rFonts w:ascii="Times New Roman" w:hAnsi="Times New Roman" w:cs="Times New Roman"/>
          <w:sz w:val="24"/>
          <w:szCs w:val="24"/>
        </w:rPr>
        <w:t>С.36- 40.</w:t>
      </w:r>
    </w:p>
    <w:p w14:paraId="1ED24367" w14:textId="77777777" w:rsidR="00844551" w:rsidRPr="0014017E" w:rsidRDefault="00844551" w:rsidP="00844551">
      <w:pPr>
        <w:numPr>
          <w:ilvl w:val="0"/>
          <w:numId w:val="3"/>
        </w:numPr>
        <w:tabs>
          <w:tab w:val="num" w:pos="0"/>
          <w:tab w:val="left" w:pos="540"/>
          <w:tab w:val="left" w:pos="1080"/>
        </w:tabs>
        <w:spacing w:after="0" w:line="240" w:lineRule="auto"/>
        <w:ind w:left="0" w:firstLine="540"/>
        <w:jc w:val="both"/>
        <w:rPr>
          <w:rFonts w:ascii="Times New Roman" w:hAnsi="Times New Roman" w:cs="Times New Roman"/>
          <w:sz w:val="24"/>
          <w:szCs w:val="24"/>
          <w:lang w:val="ru-RU"/>
        </w:rPr>
      </w:pPr>
      <w:proofErr w:type="spellStart"/>
      <w:r w:rsidRPr="0014017E">
        <w:rPr>
          <w:rFonts w:ascii="Times New Roman" w:hAnsi="Times New Roman" w:cs="Times New Roman"/>
          <w:sz w:val="24"/>
          <w:szCs w:val="24"/>
          <w:lang w:val="ru-RU"/>
        </w:rPr>
        <w:t>Шпикалова</w:t>
      </w:r>
      <w:proofErr w:type="spellEnd"/>
      <w:r w:rsidRPr="0014017E">
        <w:rPr>
          <w:rFonts w:ascii="Times New Roman" w:hAnsi="Times New Roman" w:cs="Times New Roman"/>
          <w:sz w:val="24"/>
          <w:szCs w:val="24"/>
          <w:lang w:val="ru-RU"/>
        </w:rPr>
        <w:t xml:space="preserve"> Т.Я. Изобразительное искусство в 1 классе: Пособие для учителей.-М.: Просвещение, 1981,- С.84- 90.</w:t>
      </w:r>
    </w:p>
    <w:p w14:paraId="03709685" w14:textId="77777777" w:rsidR="00844551" w:rsidRPr="0014017E" w:rsidRDefault="00844551" w:rsidP="00844551">
      <w:pPr>
        <w:numPr>
          <w:ilvl w:val="0"/>
          <w:numId w:val="3"/>
        </w:numPr>
        <w:tabs>
          <w:tab w:val="num" w:pos="0"/>
          <w:tab w:val="left" w:pos="540"/>
          <w:tab w:val="left" w:pos="1080"/>
        </w:tabs>
        <w:spacing w:after="0" w:line="240" w:lineRule="auto"/>
        <w:ind w:left="0" w:firstLine="540"/>
        <w:jc w:val="both"/>
        <w:rPr>
          <w:rFonts w:ascii="Times New Roman" w:hAnsi="Times New Roman" w:cs="Times New Roman"/>
          <w:sz w:val="24"/>
          <w:szCs w:val="24"/>
          <w:lang w:val="ru-RU"/>
        </w:rPr>
      </w:pPr>
      <w:proofErr w:type="spellStart"/>
      <w:r w:rsidRPr="0014017E">
        <w:rPr>
          <w:rFonts w:ascii="Times New Roman" w:hAnsi="Times New Roman" w:cs="Times New Roman"/>
          <w:sz w:val="24"/>
          <w:szCs w:val="24"/>
          <w:lang w:val="ru-RU"/>
        </w:rPr>
        <w:t>Шпикалова</w:t>
      </w:r>
      <w:proofErr w:type="spellEnd"/>
      <w:r w:rsidRPr="0014017E">
        <w:rPr>
          <w:rFonts w:ascii="Times New Roman" w:hAnsi="Times New Roman" w:cs="Times New Roman"/>
          <w:sz w:val="24"/>
          <w:szCs w:val="24"/>
          <w:lang w:val="ru-RU"/>
        </w:rPr>
        <w:t xml:space="preserve"> Т.Я. Народное искусство на уроках декоративного рисования. - М.:</w:t>
      </w:r>
    </w:p>
    <w:p w14:paraId="114B2677" w14:textId="77777777" w:rsidR="00844551" w:rsidRPr="00A42A6F" w:rsidRDefault="00844551" w:rsidP="00844551">
      <w:pPr>
        <w:tabs>
          <w:tab w:val="left" w:pos="540"/>
          <w:tab w:val="left" w:pos="1080"/>
        </w:tabs>
        <w:spacing w:after="0" w:line="240" w:lineRule="auto"/>
        <w:jc w:val="both"/>
        <w:rPr>
          <w:rFonts w:ascii="Times New Roman" w:hAnsi="Times New Roman" w:cs="Times New Roman"/>
          <w:sz w:val="24"/>
          <w:szCs w:val="24"/>
        </w:rPr>
      </w:pPr>
      <w:proofErr w:type="spellStart"/>
      <w:r w:rsidRPr="00A42A6F">
        <w:rPr>
          <w:rFonts w:ascii="Times New Roman" w:hAnsi="Times New Roman" w:cs="Times New Roman"/>
          <w:sz w:val="24"/>
          <w:szCs w:val="24"/>
        </w:rPr>
        <w:t>Просвещение</w:t>
      </w:r>
      <w:proofErr w:type="spellEnd"/>
      <w:r w:rsidRPr="00A42A6F">
        <w:rPr>
          <w:rFonts w:ascii="Times New Roman" w:hAnsi="Times New Roman" w:cs="Times New Roman"/>
          <w:sz w:val="24"/>
          <w:szCs w:val="24"/>
        </w:rPr>
        <w:t>, 1979, - С. 28-30.</w:t>
      </w:r>
    </w:p>
    <w:p w14:paraId="0B0F54E9" w14:textId="77777777" w:rsidR="00844551" w:rsidRDefault="00844551" w:rsidP="00844551">
      <w:pPr>
        <w:numPr>
          <w:ilvl w:val="0"/>
          <w:numId w:val="3"/>
        </w:numPr>
        <w:tabs>
          <w:tab w:val="num" w:pos="0"/>
          <w:tab w:val="left" w:pos="540"/>
          <w:tab w:val="left" w:pos="1080"/>
        </w:tabs>
        <w:spacing w:after="0" w:line="240" w:lineRule="auto"/>
        <w:ind w:left="0" w:firstLine="540"/>
        <w:jc w:val="both"/>
        <w:rPr>
          <w:rFonts w:ascii="Times New Roman" w:hAnsi="Times New Roman" w:cs="Times New Roman"/>
          <w:sz w:val="24"/>
          <w:szCs w:val="24"/>
          <w:lang w:val="ru-RU"/>
        </w:rPr>
      </w:pPr>
      <w:proofErr w:type="spellStart"/>
      <w:r w:rsidRPr="0014017E">
        <w:rPr>
          <w:rFonts w:ascii="Times New Roman" w:hAnsi="Times New Roman" w:cs="Times New Roman"/>
          <w:sz w:val="24"/>
          <w:szCs w:val="24"/>
          <w:lang w:val="ru-RU"/>
        </w:rPr>
        <w:t>Шпикалова</w:t>
      </w:r>
      <w:proofErr w:type="spellEnd"/>
      <w:r w:rsidRPr="0014017E">
        <w:rPr>
          <w:rFonts w:ascii="Times New Roman" w:hAnsi="Times New Roman" w:cs="Times New Roman"/>
          <w:sz w:val="24"/>
          <w:szCs w:val="24"/>
          <w:lang w:val="ru-RU"/>
        </w:rPr>
        <w:t xml:space="preserve"> Т.Я. Методическое пособие к учебнику ''Изобразительное искусство'':1 </w:t>
      </w:r>
      <w:proofErr w:type="spellStart"/>
      <w:r w:rsidRPr="0014017E">
        <w:rPr>
          <w:rFonts w:ascii="Times New Roman" w:hAnsi="Times New Roman" w:cs="Times New Roman"/>
          <w:sz w:val="24"/>
          <w:szCs w:val="24"/>
          <w:lang w:val="ru-RU"/>
        </w:rPr>
        <w:t>кл</w:t>
      </w:r>
      <w:proofErr w:type="spellEnd"/>
      <w:r w:rsidRPr="0014017E">
        <w:rPr>
          <w:rFonts w:ascii="Times New Roman" w:hAnsi="Times New Roman" w:cs="Times New Roman"/>
          <w:sz w:val="24"/>
          <w:szCs w:val="24"/>
          <w:lang w:val="ru-RU"/>
        </w:rPr>
        <w:t xml:space="preserve">. – М.: Просвещение, 2000.-С.63. </w:t>
      </w:r>
    </w:p>
    <w:p w14:paraId="66393287" w14:textId="77777777" w:rsidR="00844551" w:rsidRDefault="00844551" w:rsidP="00844551">
      <w:pPr>
        <w:numPr>
          <w:ilvl w:val="0"/>
          <w:numId w:val="3"/>
        </w:numPr>
        <w:tabs>
          <w:tab w:val="num" w:pos="0"/>
          <w:tab w:val="left" w:pos="540"/>
          <w:tab w:val="left" w:pos="1080"/>
        </w:tabs>
        <w:spacing w:after="0" w:line="240" w:lineRule="auto"/>
        <w:ind w:left="0" w:firstLine="5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Пархоменко Е.В. </w:t>
      </w:r>
      <w:hyperlink r:id="rId5" w:history="1">
        <w:r w:rsidRPr="00C7728B">
          <w:rPr>
            <w:rStyle w:val="a3"/>
            <w:rFonts w:ascii="Times New Roman" w:hAnsi="Times New Roman" w:cs="Times New Roman"/>
            <w:color w:val="auto"/>
            <w:sz w:val="24"/>
            <w:szCs w:val="24"/>
            <w:u w:val="none"/>
            <w:lang w:val="ru-RU"/>
          </w:rPr>
          <w:t>Тема урока: "Дымковская игрушка"</w:t>
        </w:r>
        <w:r w:rsidRPr="007A07F4">
          <w:rPr>
            <w:rStyle w:val="a3"/>
            <w:rFonts w:ascii="Times New Roman" w:hAnsi="Times New Roman" w:cs="Times New Roman"/>
            <w:sz w:val="24"/>
            <w:szCs w:val="24"/>
            <w:u w:val="none"/>
            <w:lang w:val="ru-RU"/>
          </w:rPr>
          <w:t xml:space="preserve"> </w:t>
        </w:r>
        <w:r w:rsidRPr="005242B0">
          <w:rPr>
            <w:rStyle w:val="a3"/>
            <w:rFonts w:ascii="Times New Roman" w:hAnsi="Times New Roman" w:cs="Times New Roman"/>
            <w:sz w:val="24"/>
            <w:szCs w:val="24"/>
            <w:lang w:val="ru-RU"/>
          </w:rPr>
          <w:t>(1</w:t>
        </w:r>
        <w:r w:rsidRPr="005242B0">
          <w:rPr>
            <w:rStyle w:val="a3"/>
            <w:rFonts w:ascii="Times New Roman" w:hAnsi="Times New Roman" w:cs="Times New Roman"/>
            <w:sz w:val="24"/>
            <w:szCs w:val="24"/>
          </w:rPr>
          <w:t>sept</w:t>
        </w:r>
        <w:r w:rsidRPr="005242B0">
          <w:rPr>
            <w:rStyle w:val="a3"/>
            <w:rFonts w:ascii="Times New Roman" w:hAnsi="Times New Roman" w:cs="Times New Roman"/>
            <w:sz w:val="24"/>
            <w:szCs w:val="24"/>
            <w:lang w:val="ru-RU"/>
          </w:rPr>
          <w:t>.</w:t>
        </w:r>
        <w:r w:rsidRPr="005242B0">
          <w:rPr>
            <w:rStyle w:val="a3"/>
            <w:rFonts w:ascii="Times New Roman" w:hAnsi="Times New Roman" w:cs="Times New Roman"/>
            <w:sz w:val="24"/>
            <w:szCs w:val="24"/>
          </w:rPr>
          <w:t>ru</w:t>
        </w:r>
        <w:r w:rsidRPr="005242B0">
          <w:rPr>
            <w:rStyle w:val="a3"/>
            <w:rFonts w:ascii="Times New Roman" w:hAnsi="Times New Roman" w:cs="Times New Roman"/>
            <w:sz w:val="24"/>
            <w:szCs w:val="24"/>
            <w:lang w:val="ru-RU"/>
          </w:rPr>
          <w:t>)</w:t>
        </w:r>
      </w:hyperlink>
      <w:r w:rsidRPr="000551B6">
        <w:rPr>
          <w:rFonts w:ascii="Times New Roman" w:hAnsi="Times New Roman" w:cs="Times New Roman"/>
          <w:sz w:val="24"/>
          <w:szCs w:val="24"/>
          <w:lang w:val="ru-RU"/>
        </w:rPr>
        <w:t xml:space="preserve"> </w:t>
      </w:r>
      <w:hyperlink r:id="rId6" w:history="1">
        <w:r w:rsidRPr="005242B0">
          <w:rPr>
            <w:rStyle w:val="a3"/>
            <w:rFonts w:ascii="Times New Roman" w:hAnsi="Times New Roman" w:cs="Times New Roman"/>
            <w:sz w:val="24"/>
            <w:szCs w:val="24"/>
            <w:lang w:val="ru-RU"/>
          </w:rPr>
          <w:t>https://urok.1sept.ru/articles/58388</w:t>
        </w:r>
      </w:hyperlink>
    </w:p>
    <w:p w14:paraId="3B54549D" w14:textId="77777777" w:rsidR="00844551" w:rsidRPr="007A07F4" w:rsidRDefault="00844551" w:rsidP="00844551">
      <w:pPr>
        <w:numPr>
          <w:ilvl w:val="0"/>
          <w:numId w:val="3"/>
        </w:numPr>
        <w:tabs>
          <w:tab w:val="num" w:pos="0"/>
          <w:tab w:val="left" w:pos="540"/>
          <w:tab w:val="left" w:pos="1080"/>
        </w:tabs>
        <w:spacing w:after="0" w:line="240" w:lineRule="auto"/>
        <w:ind w:left="0" w:firstLine="540"/>
        <w:jc w:val="both"/>
        <w:rPr>
          <w:rFonts w:ascii="Times New Roman" w:hAnsi="Times New Roman" w:cs="Times New Roman"/>
          <w:sz w:val="24"/>
          <w:szCs w:val="24"/>
          <w:lang w:val="ru-RU"/>
        </w:rPr>
      </w:pPr>
      <w:r w:rsidRPr="007A07F4">
        <w:rPr>
          <w:rFonts w:ascii="Times New Roman" w:hAnsi="Times New Roman" w:cs="Times New Roman"/>
          <w:color w:val="000000"/>
          <w:sz w:val="24"/>
          <w:szCs w:val="24"/>
          <w:shd w:val="clear" w:color="auto" w:fill="FFFFFF"/>
          <w:lang w:val="ru-RU"/>
        </w:rPr>
        <w:lastRenderedPageBreak/>
        <w:t>Курганова</w:t>
      </w:r>
      <w:r w:rsidRPr="007A07F4">
        <w:rPr>
          <w:rFonts w:ascii="Arial" w:hAnsi="Arial" w:cs="Arial"/>
          <w:b/>
          <w:bCs/>
          <w:color w:val="000000"/>
          <w:sz w:val="26"/>
          <w:szCs w:val="26"/>
          <w:shd w:val="clear" w:color="auto" w:fill="FFFFFF"/>
          <w:lang w:val="ru-RU"/>
        </w:rPr>
        <w:t xml:space="preserve"> </w:t>
      </w:r>
      <w:r w:rsidRPr="007A07F4">
        <w:rPr>
          <w:rFonts w:ascii="Times New Roman" w:hAnsi="Times New Roman" w:cs="Times New Roman"/>
          <w:color w:val="000000"/>
          <w:sz w:val="24"/>
          <w:szCs w:val="24"/>
          <w:shd w:val="clear" w:color="auto" w:fill="FFFFFF"/>
          <w:lang w:val="ru-RU"/>
        </w:rPr>
        <w:t>М.</w:t>
      </w:r>
      <w:r>
        <w:rPr>
          <w:rFonts w:ascii="Times New Roman" w:hAnsi="Times New Roman" w:cs="Times New Roman"/>
          <w:sz w:val="24"/>
          <w:szCs w:val="24"/>
          <w:lang w:val="ru-RU"/>
        </w:rPr>
        <w:t xml:space="preserve"> </w:t>
      </w:r>
      <w:r w:rsidRPr="007A07F4">
        <w:rPr>
          <w:rFonts w:ascii="Times New Roman" w:hAnsi="Times New Roman" w:cs="Times New Roman"/>
          <w:color w:val="000000"/>
          <w:sz w:val="24"/>
          <w:szCs w:val="24"/>
          <w:lang w:val="ru-RU"/>
        </w:rPr>
        <w:t>Что такое свистопляска и как она связана с дымковской игрушкой</w:t>
      </w:r>
      <w:r w:rsidRPr="007A07F4">
        <w:rPr>
          <w:rFonts w:ascii="Times New Roman" w:hAnsi="Times New Roman" w:cs="Times New Roman"/>
          <w:sz w:val="24"/>
          <w:szCs w:val="24"/>
          <w:lang w:val="ru-RU"/>
        </w:rPr>
        <w:t xml:space="preserve"> </w:t>
      </w:r>
      <w:hyperlink r:id="rId7" w:history="1">
        <w:r w:rsidRPr="007A07F4">
          <w:rPr>
            <w:rStyle w:val="a3"/>
            <w:rFonts w:ascii="Times New Roman" w:hAnsi="Times New Roman" w:cs="Times New Roman"/>
            <w:sz w:val="24"/>
            <w:szCs w:val="24"/>
            <w:lang w:val="ru-RU"/>
          </w:rPr>
          <w:t>https://zen.yandex.ru/media/dollslane/chto-takoe-svistopliaska-i-kak-ona-sviazana-s-dymkovskoi-igrushkoi-5e99d9598132b13494256eb7?utm_source=serp</w:t>
        </w:r>
      </w:hyperlink>
    </w:p>
    <w:p w14:paraId="2D3ED045" w14:textId="77777777" w:rsidR="00844551" w:rsidRPr="000551B6" w:rsidRDefault="00844551" w:rsidP="00844551">
      <w:pPr>
        <w:numPr>
          <w:ilvl w:val="0"/>
          <w:numId w:val="3"/>
        </w:numPr>
        <w:tabs>
          <w:tab w:val="num" w:pos="0"/>
          <w:tab w:val="left" w:pos="540"/>
          <w:tab w:val="left" w:pos="1080"/>
        </w:tabs>
        <w:spacing w:after="0" w:line="240" w:lineRule="auto"/>
        <w:ind w:left="0" w:firstLine="540"/>
        <w:jc w:val="both"/>
        <w:rPr>
          <w:rFonts w:ascii="Times New Roman" w:hAnsi="Times New Roman" w:cs="Times New Roman"/>
          <w:sz w:val="24"/>
          <w:szCs w:val="24"/>
          <w:lang w:val="ru-RU"/>
        </w:rPr>
      </w:pPr>
      <w:r w:rsidRPr="000551B6">
        <w:rPr>
          <w:rFonts w:ascii="Times New Roman" w:hAnsi="Times New Roman" w:cs="Times New Roman"/>
          <w:color w:val="000000"/>
          <w:sz w:val="24"/>
          <w:szCs w:val="24"/>
          <w:lang w:val="ru-RU"/>
        </w:rPr>
        <w:t>Урок по ИЗО для начальных классов "Дымковская игрушка"</w:t>
      </w:r>
      <w:r>
        <w:rPr>
          <w:rFonts w:ascii="Times New Roman" w:hAnsi="Times New Roman" w:cs="Times New Roman"/>
          <w:color w:val="000000"/>
          <w:sz w:val="24"/>
          <w:szCs w:val="24"/>
          <w:lang w:val="ru-RU"/>
        </w:rPr>
        <w:t xml:space="preserve"> </w:t>
      </w:r>
      <w:hyperlink r:id="rId8" w:history="1">
        <w:r w:rsidRPr="005242B0">
          <w:rPr>
            <w:rStyle w:val="a3"/>
            <w:rFonts w:ascii="Times New Roman" w:hAnsi="Times New Roman" w:cs="Times New Roman"/>
            <w:sz w:val="24"/>
            <w:szCs w:val="24"/>
            <w:lang w:val="ru-RU"/>
          </w:rPr>
          <w:t>https://videouroki.net/razrabotki/urok-po-izo-dlya-nachalnykh-klassov-dymkovskaya-igrushka.html</w:t>
        </w:r>
      </w:hyperlink>
    </w:p>
    <w:p w14:paraId="5DC8BA9C" w14:textId="77777777" w:rsidR="00844551" w:rsidRPr="00955414" w:rsidRDefault="00844551" w:rsidP="00273B98">
      <w:pPr>
        <w:numPr>
          <w:ilvl w:val="0"/>
          <w:numId w:val="3"/>
        </w:numPr>
        <w:shd w:val="clear" w:color="auto" w:fill="FFFFFF" w:themeFill="background1"/>
        <w:tabs>
          <w:tab w:val="num" w:pos="0"/>
          <w:tab w:val="left" w:pos="540"/>
          <w:tab w:val="left" w:pos="1080"/>
        </w:tabs>
        <w:spacing w:after="0" w:line="240" w:lineRule="auto"/>
        <w:ind w:left="0" w:firstLine="540"/>
        <w:jc w:val="both"/>
        <w:rPr>
          <w:rFonts w:ascii="Times New Roman" w:hAnsi="Times New Roman" w:cs="Times New Roman"/>
          <w:sz w:val="24"/>
          <w:szCs w:val="24"/>
          <w:lang w:val="ru-RU"/>
        </w:rPr>
      </w:pPr>
      <w:r w:rsidRPr="00273B98">
        <w:rPr>
          <w:rFonts w:ascii="Times New Roman" w:hAnsi="Times New Roman" w:cs="Times New Roman"/>
          <w:color w:val="333333"/>
          <w:sz w:val="24"/>
          <w:szCs w:val="24"/>
          <w:shd w:val="clear" w:color="auto" w:fill="FFFFFF" w:themeFill="background1"/>
          <w:lang w:val="ru-RU"/>
        </w:rPr>
        <w:t xml:space="preserve">Уланова, С. Л. Методика обучения технологии изготовления дымковской игрушки на уроках изобразительного искусства в начальной школе / С. Л. Уланова. — </w:t>
      </w:r>
      <w:proofErr w:type="gramStart"/>
      <w:r w:rsidRPr="00273B98">
        <w:rPr>
          <w:rFonts w:ascii="Times New Roman" w:hAnsi="Times New Roman" w:cs="Times New Roman"/>
          <w:color w:val="333333"/>
          <w:sz w:val="24"/>
          <w:szCs w:val="24"/>
          <w:shd w:val="clear" w:color="auto" w:fill="FFFFFF" w:themeFill="background1"/>
          <w:lang w:val="ru-RU"/>
        </w:rPr>
        <w:t>Текст :</w:t>
      </w:r>
      <w:proofErr w:type="gramEnd"/>
      <w:r w:rsidRPr="00273B98">
        <w:rPr>
          <w:rFonts w:ascii="Times New Roman" w:hAnsi="Times New Roman" w:cs="Times New Roman"/>
          <w:color w:val="333333"/>
          <w:sz w:val="24"/>
          <w:szCs w:val="24"/>
          <w:shd w:val="clear" w:color="auto" w:fill="FFFFFF" w:themeFill="background1"/>
          <w:lang w:val="ru-RU"/>
        </w:rPr>
        <w:t xml:space="preserve"> непосредственный // Молодой ученый. — 2015. — № 20.1 (100.1). — С. 30-33. — </w:t>
      </w:r>
      <w:r w:rsidRPr="00273B98">
        <w:rPr>
          <w:rFonts w:ascii="Times New Roman" w:hAnsi="Times New Roman" w:cs="Times New Roman"/>
          <w:color w:val="333333"/>
          <w:sz w:val="24"/>
          <w:szCs w:val="24"/>
          <w:shd w:val="clear" w:color="auto" w:fill="FFFFFF" w:themeFill="background1"/>
        </w:rPr>
        <w:t>URL</w:t>
      </w:r>
      <w:r w:rsidRPr="00273B98">
        <w:rPr>
          <w:rFonts w:ascii="Times New Roman" w:hAnsi="Times New Roman" w:cs="Times New Roman"/>
          <w:color w:val="333333"/>
          <w:sz w:val="24"/>
          <w:szCs w:val="24"/>
          <w:shd w:val="clear" w:color="auto" w:fill="FFFFFF" w:themeFill="background1"/>
          <w:lang w:val="ru-RU"/>
        </w:rPr>
        <w:t xml:space="preserve">: </w:t>
      </w:r>
      <w:r w:rsidRPr="00273B98">
        <w:rPr>
          <w:rFonts w:ascii="Times New Roman" w:hAnsi="Times New Roman" w:cs="Times New Roman"/>
          <w:color w:val="333333"/>
          <w:sz w:val="24"/>
          <w:szCs w:val="24"/>
          <w:shd w:val="clear" w:color="auto" w:fill="FFFFFF" w:themeFill="background1"/>
        </w:rPr>
        <w:t>https</w:t>
      </w:r>
      <w:r w:rsidRPr="00273B98">
        <w:rPr>
          <w:rFonts w:ascii="Times New Roman" w:hAnsi="Times New Roman" w:cs="Times New Roman"/>
          <w:color w:val="333333"/>
          <w:sz w:val="24"/>
          <w:szCs w:val="24"/>
          <w:shd w:val="clear" w:color="auto" w:fill="FFFFFF" w:themeFill="background1"/>
          <w:lang w:val="ru-RU"/>
        </w:rPr>
        <w:t>://</w:t>
      </w:r>
      <w:proofErr w:type="spellStart"/>
      <w:r w:rsidRPr="00273B98">
        <w:rPr>
          <w:rFonts w:ascii="Times New Roman" w:hAnsi="Times New Roman" w:cs="Times New Roman"/>
          <w:color w:val="333333"/>
          <w:sz w:val="24"/>
          <w:szCs w:val="24"/>
          <w:shd w:val="clear" w:color="auto" w:fill="FFFFFF" w:themeFill="background1"/>
        </w:rPr>
        <w:t>moluch</w:t>
      </w:r>
      <w:proofErr w:type="spellEnd"/>
      <w:r w:rsidRPr="00273B98">
        <w:rPr>
          <w:rFonts w:ascii="Times New Roman" w:hAnsi="Times New Roman" w:cs="Times New Roman"/>
          <w:color w:val="333333"/>
          <w:sz w:val="24"/>
          <w:szCs w:val="24"/>
          <w:shd w:val="clear" w:color="auto" w:fill="FFFFFF" w:themeFill="background1"/>
          <w:lang w:val="ru-RU"/>
        </w:rPr>
        <w:t>.</w:t>
      </w:r>
      <w:proofErr w:type="spellStart"/>
      <w:r w:rsidRPr="00273B98">
        <w:rPr>
          <w:rFonts w:ascii="Times New Roman" w:hAnsi="Times New Roman" w:cs="Times New Roman"/>
          <w:color w:val="333333"/>
          <w:sz w:val="24"/>
          <w:szCs w:val="24"/>
          <w:shd w:val="clear" w:color="auto" w:fill="FFFFFF" w:themeFill="background1"/>
        </w:rPr>
        <w:t>ru</w:t>
      </w:r>
      <w:proofErr w:type="spellEnd"/>
      <w:r w:rsidRPr="00273B98">
        <w:rPr>
          <w:rFonts w:ascii="Times New Roman" w:hAnsi="Times New Roman" w:cs="Times New Roman"/>
          <w:color w:val="333333"/>
          <w:sz w:val="24"/>
          <w:szCs w:val="24"/>
          <w:shd w:val="clear" w:color="auto" w:fill="FFFFFF" w:themeFill="background1"/>
          <w:lang w:val="ru-RU"/>
        </w:rPr>
        <w:t>/</w:t>
      </w:r>
      <w:r w:rsidRPr="00273B98">
        <w:rPr>
          <w:rFonts w:ascii="Times New Roman" w:hAnsi="Times New Roman" w:cs="Times New Roman"/>
          <w:color w:val="333333"/>
          <w:sz w:val="24"/>
          <w:szCs w:val="24"/>
          <w:shd w:val="clear" w:color="auto" w:fill="FFFFFF" w:themeFill="background1"/>
        </w:rPr>
        <w:t>archive</w:t>
      </w:r>
      <w:r w:rsidRPr="00273B98">
        <w:rPr>
          <w:rFonts w:ascii="Times New Roman" w:hAnsi="Times New Roman" w:cs="Times New Roman"/>
          <w:color w:val="333333"/>
          <w:sz w:val="24"/>
          <w:szCs w:val="24"/>
          <w:shd w:val="clear" w:color="auto" w:fill="FFFFFF" w:themeFill="background1"/>
          <w:lang w:val="ru-RU"/>
        </w:rPr>
        <w:t>/100/22534/</w:t>
      </w:r>
      <w:r w:rsidRPr="00955414">
        <w:rPr>
          <w:rFonts w:ascii="Times New Roman" w:hAnsi="Times New Roman" w:cs="Times New Roman"/>
          <w:color w:val="333333"/>
          <w:sz w:val="24"/>
          <w:szCs w:val="24"/>
          <w:shd w:val="clear" w:color="auto" w:fill="F6F6F6"/>
          <w:lang w:val="ru-RU"/>
        </w:rPr>
        <w:t xml:space="preserve"> </w:t>
      </w:r>
    </w:p>
    <w:p w14:paraId="78ABE0D0" w14:textId="77777777" w:rsidR="00844551" w:rsidRDefault="00844551" w:rsidP="00273B98">
      <w:pPr>
        <w:shd w:val="clear" w:color="auto" w:fill="FFFFFF" w:themeFill="background1"/>
        <w:spacing w:after="0" w:line="240" w:lineRule="auto"/>
        <w:ind w:firstLine="540"/>
        <w:jc w:val="both"/>
        <w:rPr>
          <w:rFonts w:ascii="Times New Roman" w:hAnsi="Times New Roman" w:cs="Times New Roman"/>
          <w:sz w:val="24"/>
          <w:szCs w:val="24"/>
          <w:lang w:val="ru-RU"/>
        </w:rPr>
      </w:pPr>
      <w:r>
        <w:rPr>
          <w:rFonts w:ascii="Times New Roman" w:hAnsi="Times New Roman" w:cs="Times New Roman"/>
          <w:sz w:val="24"/>
          <w:szCs w:val="24"/>
          <w:lang w:val="ru-RU"/>
        </w:rPr>
        <w:t>Видео:</w:t>
      </w:r>
    </w:p>
    <w:p w14:paraId="74DC8C36" w14:textId="77777777" w:rsidR="00844551" w:rsidRPr="00C7728B" w:rsidRDefault="00844551" w:rsidP="00844551">
      <w:pPr>
        <w:spacing w:after="0" w:line="240" w:lineRule="auto"/>
        <w:ind w:firstLine="540"/>
        <w:jc w:val="both"/>
        <w:rPr>
          <w:rFonts w:ascii="Times New Roman" w:hAnsi="Times New Roman" w:cs="Times New Roman"/>
          <w:sz w:val="24"/>
          <w:szCs w:val="24"/>
          <w:lang w:val="ru-RU"/>
        </w:rPr>
      </w:pPr>
      <w:r w:rsidRPr="00C7728B">
        <w:rPr>
          <w:rFonts w:ascii="Times New Roman" w:hAnsi="Times New Roman" w:cs="Times New Roman"/>
          <w:color w:val="333333"/>
          <w:sz w:val="24"/>
          <w:szCs w:val="24"/>
          <w:shd w:val="clear" w:color="auto" w:fill="FFFFFF"/>
          <w:lang w:val="ru-RU"/>
        </w:rPr>
        <w:t>Декоративные рисование. Знакомство с дымковской игрушкой</w:t>
      </w:r>
      <w:r>
        <w:rPr>
          <w:rFonts w:ascii="Times New Roman" w:hAnsi="Times New Roman" w:cs="Times New Roman"/>
          <w:color w:val="333333"/>
          <w:sz w:val="24"/>
          <w:szCs w:val="24"/>
          <w:shd w:val="clear" w:color="auto" w:fill="FFFFFF"/>
          <w:lang w:val="ru-RU"/>
        </w:rPr>
        <w:t xml:space="preserve"> </w:t>
      </w:r>
      <w:hyperlink r:id="rId9" w:history="1">
        <w:r w:rsidRPr="005242B0">
          <w:rPr>
            <w:rStyle w:val="a3"/>
            <w:rFonts w:ascii="Times New Roman" w:hAnsi="Times New Roman" w:cs="Times New Roman"/>
            <w:sz w:val="24"/>
            <w:szCs w:val="24"/>
            <w:lang w:val="ru-RU"/>
          </w:rPr>
          <w:t>https://yandex.ru/video/preview/?filmId=18442846376636804351&amp;from=tabbar&amp;parent-reqid=1607579772186678-677245365863598638613825-production-app-host-man-web-yp-1&amp;text=рисуем+дымковскую+игрушку+начальная+школа</w:t>
        </w:r>
      </w:hyperlink>
    </w:p>
    <w:p w14:paraId="4BFBEF2C" w14:textId="77777777" w:rsidR="00844551" w:rsidRDefault="00844551" w:rsidP="00844551">
      <w:pPr>
        <w:spacing w:after="0" w:line="240" w:lineRule="auto"/>
        <w:jc w:val="both"/>
        <w:rPr>
          <w:rFonts w:ascii="Times New Roman" w:hAnsi="Times New Roman" w:cs="Times New Roman"/>
          <w:sz w:val="24"/>
          <w:szCs w:val="24"/>
          <w:lang w:val="ru-RU"/>
        </w:rPr>
      </w:pPr>
    </w:p>
    <w:p w14:paraId="5A17B720" w14:textId="77777777" w:rsidR="00FF5A30" w:rsidRPr="00844551" w:rsidRDefault="00FF5A30">
      <w:pPr>
        <w:rPr>
          <w:lang w:val="ru-RU"/>
        </w:rPr>
      </w:pPr>
    </w:p>
    <w:sectPr w:rsidR="00FF5A30" w:rsidRPr="008445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3516C0"/>
    <w:multiLevelType w:val="hybridMultilevel"/>
    <w:tmpl w:val="05ACD650"/>
    <w:lvl w:ilvl="0" w:tplc="5EA8E59A">
      <w:start w:val="1"/>
      <w:numFmt w:val="decimal"/>
      <w:lvlText w:val="%1."/>
      <w:lvlJc w:val="left"/>
      <w:pPr>
        <w:tabs>
          <w:tab w:val="num" w:pos="660"/>
        </w:tabs>
        <w:ind w:left="6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61BD6292"/>
    <w:multiLevelType w:val="hybridMultilevel"/>
    <w:tmpl w:val="79705BDE"/>
    <w:lvl w:ilvl="0" w:tplc="0419000F">
      <w:start w:val="1"/>
      <w:numFmt w:val="decimal"/>
      <w:lvlText w:val="%1."/>
      <w:lvlJc w:val="left"/>
      <w:pPr>
        <w:tabs>
          <w:tab w:val="num" w:pos="1800"/>
        </w:tabs>
        <w:ind w:left="1800" w:hanging="360"/>
      </w:pPr>
    </w:lvl>
    <w:lvl w:ilvl="1" w:tplc="04190019">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 w15:restartNumberingAfterBreak="0">
    <w:nsid w:val="77A66979"/>
    <w:multiLevelType w:val="hybridMultilevel"/>
    <w:tmpl w:val="6ED6951E"/>
    <w:lvl w:ilvl="0" w:tplc="7820D61C">
      <w:start w:val="1"/>
      <w:numFmt w:val="decimal"/>
      <w:lvlText w:val="%1."/>
      <w:lvlJc w:val="left"/>
      <w:pPr>
        <w:tabs>
          <w:tab w:val="num" w:pos="660"/>
        </w:tabs>
        <w:ind w:left="6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551"/>
    <w:rsid w:val="00273B98"/>
    <w:rsid w:val="00844551"/>
    <w:rsid w:val="00FF5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20D6FE"/>
  <w15:chartTrackingRefBased/>
  <w15:docId w15:val="{57BCED33-1A0B-4F67-8A9B-F6C458E42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4551"/>
    <w:pPr>
      <w:spacing w:after="200" w:line="276" w:lineRule="auto"/>
    </w:pPr>
    <w:rPr>
      <w:rFonts w:eastAsiaTheme="minorEastAsia"/>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844551"/>
    <w:pPr>
      <w:spacing w:after="120" w:line="240" w:lineRule="auto"/>
      <w:ind w:firstLine="540"/>
      <w:jc w:val="both"/>
    </w:pPr>
    <w:rPr>
      <w:rFonts w:ascii="Times New Roman" w:eastAsia="Times New Roman" w:hAnsi="Times New Roman" w:cs="Times New Roman"/>
      <w:sz w:val="28"/>
      <w:szCs w:val="28"/>
    </w:rPr>
  </w:style>
  <w:style w:type="character" w:customStyle="1" w:styleId="20">
    <w:name w:val="Основной текст с отступом 2 Знак"/>
    <w:basedOn w:val="a0"/>
    <w:link w:val="2"/>
    <w:rsid w:val="00844551"/>
    <w:rPr>
      <w:rFonts w:ascii="Times New Roman" w:eastAsia="Times New Roman" w:hAnsi="Times New Roman" w:cs="Times New Roman"/>
      <w:sz w:val="28"/>
      <w:szCs w:val="28"/>
      <w:lang w:val="en-US" w:bidi="en-US"/>
    </w:rPr>
  </w:style>
  <w:style w:type="paragraph" w:styleId="3">
    <w:name w:val="Body Text Indent 3"/>
    <w:basedOn w:val="a"/>
    <w:link w:val="30"/>
    <w:rsid w:val="00844551"/>
    <w:pPr>
      <w:spacing w:after="120" w:line="240" w:lineRule="auto"/>
      <w:ind w:firstLine="360"/>
    </w:pPr>
    <w:rPr>
      <w:rFonts w:ascii="Times New Roman" w:eastAsia="Times New Roman" w:hAnsi="Times New Roman" w:cs="Times New Roman"/>
      <w:sz w:val="28"/>
      <w:szCs w:val="28"/>
    </w:rPr>
  </w:style>
  <w:style w:type="character" w:customStyle="1" w:styleId="30">
    <w:name w:val="Основной текст с отступом 3 Знак"/>
    <w:basedOn w:val="a0"/>
    <w:link w:val="3"/>
    <w:rsid w:val="00844551"/>
    <w:rPr>
      <w:rFonts w:ascii="Times New Roman" w:eastAsia="Times New Roman" w:hAnsi="Times New Roman" w:cs="Times New Roman"/>
      <w:sz w:val="28"/>
      <w:szCs w:val="28"/>
      <w:lang w:val="en-US" w:bidi="en-US"/>
    </w:rPr>
  </w:style>
  <w:style w:type="character" w:styleId="a3">
    <w:name w:val="Hyperlink"/>
    <w:basedOn w:val="a0"/>
    <w:rsid w:val="00844551"/>
    <w:rPr>
      <w:color w:val="0000FF"/>
      <w:u w:val="single"/>
    </w:rPr>
  </w:style>
  <w:style w:type="paragraph" w:styleId="a4">
    <w:name w:val="List Paragraph"/>
    <w:basedOn w:val="a"/>
    <w:uiPriority w:val="34"/>
    <w:qFormat/>
    <w:rsid w:val="00273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deouroki.net/razrabotki/urok-po-izo-dlya-nachalnykh-klassov-dymkovskaya-igrushka.html" TargetMode="External"/><Relationship Id="rId3" Type="http://schemas.openxmlformats.org/officeDocument/2006/relationships/settings" Target="settings.xml"/><Relationship Id="rId7" Type="http://schemas.openxmlformats.org/officeDocument/2006/relationships/hyperlink" Target="https://zen.yandex.ru/media/dollslane/chto-takoe-svistopliaska-i-kak-ona-sviazana-s-dymkovskoi-igrushkoi-5e99d9598132b13494256eb7?utm_source=ser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ok.1sept.ru/articles/58388" TargetMode="External"/><Relationship Id="rId11" Type="http://schemas.openxmlformats.org/officeDocument/2006/relationships/theme" Target="theme/theme1.xml"/><Relationship Id="rId5" Type="http://schemas.openxmlformats.org/officeDocument/2006/relationships/hyperlink" Target="&#1058;&#1077;&#1084;&#1072;%20&#1091;&#1088;&#1086;&#1082;&#1072;:%20%22&#1044;&#1099;&#1084;&#1082;&#1086;&#1074;&#1089;&#1082;&#1072;&#1103;%20&#1080;&#1075;&#1088;&#1091;&#1096;&#1082;&#1072;%22%20(1sept.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andex.ru/video/preview/?filmId=18442846376636804351&amp;from=tabbar&amp;parent-reqid=1607579772186678-677245365863598638613825-production-app-host-man-web-yp-1&amp;text=&#1088;&#1080;&#1089;&#1091;&#1077;&#1084;+&#1076;&#1099;&#1084;&#1082;&#1086;&#1074;&#1089;&#1082;&#1091;&#1102;+&#1080;&#1075;&#1088;&#1091;&#1096;&#1082;&#1091;+&#1085;&#1072;&#1095;&#1072;&#1083;&#1100;&#1085;&#1072;&#1103;+&#1096;&#1082;&#1086;&#1083;&#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1209</Words>
  <Characters>6897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 dns</dc:creator>
  <cp:keywords/>
  <dc:description/>
  <cp:lastModifiedBy>dns dns</cp:lastModifiedBy>
  <cp:revision>1</cp:revision>
  <dcterms:created xsi:type="dcterms:W3CDTF">2020-12-10T06:22:00Z</dcterms:created>
  <dcterms:modified xsi:type="dcterms:W3CDTF">2020-12-10T07:05:00Z</dcterms:modified>
</cp:coreProperties>
</file>