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046F" w:rsidRDefault="00C4046F" w:rsidP="00C4046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Тема 1. Фонетика (1 час)</w:t>
      </w:r>
    </w:p>
    <w:p w:rsidR="00C4046F" w:rsidRDefault="00C4046F" w:rsidP="00C4046F">
      <w:pPr>
        <w:jc w:val="center"/>
        <w:rPr>
          <w:b/>
          <w:sz w:val="28"/>
          <w:szCs w:val="28"/>
        </w:rPr>
      </w:pPr>
    </w:p>
    <w:p w:rsidR="00C4046F" w:rsidRDefault="00C4046F" w:rsidP="00C4046F">
      <w:pPr>
        <w:jc w:val="center"/>
        <w:rPr>
          <w:i/>
          <w:sz w:val="28"/>
          <w:szCs w:val="28"/>
          <w:u w:val="single"/>
        </w:rPr>
      </w:pPr>
      <w:r>
        <w:rPr>
          <w:noProof/>
        </w:rPr>
        <w:drawing>
          <wp:inline distT="0" distB="0" distL="0" distR="0" wp14:anchorId="199ABC1A" wp14:editId="602F02F7">
            <wp:extent cx="495300" cy="495300"/>
            <wp:effectExtent l="19050" t="0" r="0" b="19050"/>
            <wp:docPr id="1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dist="35921" dir="2700000" algn="ctr" rotWithShape="0">
                        <a:srgbClr val="80808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tab/>
      </w:r>
      <w:r>
        <w:rPr>
          <w:i/>
          <w:sz w:val="28"/>
          <w:szCs w:val="28"/>
          <w:u w:val="single"/>
        </w:rPr>
        <w:t>Теоретико-ориентированные вопросы</w:t>
      </w:r>
    </w:p>
    <w:p w:rsidR="00C4046F" w:rsidRDefault="00C4046F" w:rsidP="00C4046F">
      <w:pPr>
        <w:jc w:val="center"/>
        <w:rPr>
          <w:i/>
          <w:sz w:val="28"/>
          <w:szCs w:val="28"/>
          <w:u w:val="single"/>
        </w:rPr>
      </w:pPr>
    </w:p>
    <w:p w:rsidR="00C4046F" w:rsidRDefault="00C4046F" w:rsidP="00C4046F">
      <w:pPr>
        <w:widowControl w:val="0"/>
        <w:numPr>
          <w:ilvl w:val="0"/>
          <w:numId w:val="1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ind w:firstLine="851"/>
        <w:jc w:val="both"/>
        <w:rPr>
          <w:spacing w:val="-28"/>
          <w:sz w:val="28"/>
          <w:szCs w:val="28"/>
        </w:rPr>
      </w:pPr>
      <w:r>
        <w:rPr>
          <w:sz w:val="28"/>
          <w:szCs w:val="28"/>
        </w:rPr>
        <w:t>Что такое «Фонетика», «фонетическая транскрипция»?</w:t>
      </w:r>
    </w:p>
    <w:p w:rsidR="00C4046F" w:rsidRDefault="00C4046F" w:rsidP="00C4046F">
      <w:pPr>
        <w:widowControl w:val="0"/>
        <w:shd w:val="clear" w:color="auto" w:fill="FFFFFF"/>
        <w:tabs>
          <w:tab w:val="left" w:pos="706"/>
        </w:tabs>
        <w:autoSpaceDE w:val="0"/>
        <w:autoSpaceDN w:val="0"/>
        <w:adjustRightInd w:val="0"/>
        <w:ind w:left="851"/>
        <w:jc w:val="both"/>
        <w:rPr>
          <w:spacing w:val="-28"/>
          <w:sz w:val="8"/>
          <w:szCs w:val="8"/>
        </w:rPr>
      </w:pPr>
    </w:p>
    <w:p w:rsidR="00C4046F" w:rsidRDefault="00C4046F" w:rsidP="00C4046F">
      <w:pPr>
        <w:widowControl w:val="0"/>
        <w:numPr>
          <w:ilvl w:val="0"/>
          <w:numId w:val="1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ind w:firstLine="851"/>
        <w:jc w:val="both"/>
        <w:rPr>
          <w:spacing w:val="-16"/>
          <w:sz w:val="28"/>
          <w:szCs w:val="28"/>
        </w:rPr>
      </w:pPr>
      <w:r>
        <w:rPr>
          <w:sz w:val="28"/>
          <w:szCs w:val="28"/>
        </w:rPr>
        <w:t>Дайте определение понятию «редукция». В результате чего она возникает?</w:t>
      </w:r>
    </w:p>
    <w:p w:rsidR="00C4046F" w:rsidRDefault="00C4046F" w:rsidP="00C4046F">
      <w:pPr>
        <w:pStyle w:val="a3"/>
        <w:rPr>
          <w:spacing w:val="-16"/>
          <w:sz w:val="8"/>
          <w:szCs w:val="8"/>
        </w:rPr>
      </w:pPr>
    </w:p>
    <w:p w:rsidR="00C4046F" w:rsidRDefault="00C4046F" w:rsidP="00C4046F">
      <w:pPr>
        <w:widowControl w:val="0"/>
        <w:numPr>
          <w:ilvl w:val="0"/>
          <w:numId w:val="1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ind w:firstLine="851"/>
        <w:jc w:val="both"/>
        <w:rPr>
          <w:spacing w:val="-14"/>
          <w:sz w:val="28"/>
          <w:szCs w:val="28"/>
        </w:rPr>
      </w:pPr>
      <w:r>
        <w:rPr>
          <w:sz w:val="28"/>
          <w:szCs w:val="28"/>
        </w:rPr>
        <w:t>Что такое позиционные чередования согласных?</w:t>
      </w:r>
    </w:p>
    <w:p w:rsidR="00C4046F" w:rsidRDefault="00C4046F" w:rsidP="00C4046F">
      <w:pPr>
        <w:pStyle w:val="a3"/>
        <w:rPr>
          <w:spacing w:val="-14"/>
          <w:sz w:val="8"/>
          <w:szCs w:val="8"/>
        </w:rPr>
      </w:pPr>
    </w:p>
    <w:p w:rsidR="00C4046F" w:rsidRDefault="00C4046F" w:rsidP="00C4046F">
      <w:pPr>
        <w:widowControl w:val="0"/>
        <w:numPr>
          <w:ilvl w:val="0"/>
          <w:numId w:val="1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ind w:firstLine="851"/>
        <w:jc w:val="both"/>
        <w:rPr>
          <w:spacing w:val="-15"/>
          <w:sz w:val="28"/>
          <w:szCs w:val="28"/>
        </w:rPr>
      </w:pPr>
      <w:r>
        <w:rPr>
          <w:spacing w:val="1"/>
          <w:sz w:val="28"/>
          <w:szCs w:val="28"/>
        </w:rPr>
        <w:t xml:space="preserve">Что такое </w:t>
      </w:r>
      <w:proofErr w:type="spellStart"/>
      <w:r>
        <w:rPr>
          <w:spacing w:val="1"/>
          <w:sz w:val="28"/>
          <w:szCs w:val="28"/>
        </w:rPr>
        <w:t>слогоделение</w:t>
      </w:r>
      <w:proofErr w:type="spellEnd"/>
      <w:r>
        <w:rPr>
          <w:spacing w:val="1"/>
          <w:sz w:val="28"/>
          <w:szCs w:val="28"/>
        </w:rPr>
        <w:t>? Чем отличаются теории слога друг от друга?</w:t>
      </w:r>
    </w:p>
    <w:p w:rsidR="00C4046F" w:rsidRDefault="00C4046F" w:rsidP="00C4046F">
      <w:pPr>
        <w:jc w:val="center"/>
        <w:rPr>
          <w:sz w:val="28"/>
          <w:szCs w:val="28"/>
          <w:u w:val="single"/>
        </w:rPr>
      </w:pPr>
      <w:r>
        <w:rPr>
          <w:noProof/>
          <w:sz w:val="28"/>
          <w:szCs w:val="28"/>
        </w:rPr>
        <w:drawing>
          <wp:inline distT="0" distB="0" distL="0" distR="0" wp14:anchorId="490008FD" wp14:editId="21659DE4">
            <wp:extent cx="533400" cy="533400"/>
            <wp:effectExtent l="19050" t="0" r="19050" b="19050"/>
            <wp:docPr id="2" name="Рисунок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dist="35921" dir="2700000" algn="ctr" rotWithShape="0">
                        <a:srgbClr val="808080"/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ab/>
      </w:r>
      <w:r>
        <w:rPr>
          <w:i/>
          <w:sz w:val="28"/>
          <w:szCs w:val="28"/>
          <w:u w:val="single"/>
        </w:rPr>
        <w:t>Практико-ориентированные задания</w:t>
      </w:r>
    </w:p>
    <w:p w:rsidR="00C4046F" w:rsidRDefault="00C4046F" w:rsidP="00C4046F">
      <w:pPr>
        <w:jc w:val="center"/>
        <w:rPr>
          <w:sz w:val="28"/>
          <w:szCs w:val="28"/>
          <w:u w:val="single"/>
        </w:rPr>
      </w:pPr>
    </w:p>
    <w:p w:rsidR="00C4046F" w:rsidRDefault="00C4046F" w:rsidP="00C4046F">
      <w:pPr>
        <w:shd w:val="clear" w:color="auto" w:fill="FFFFFF"/>
        <w:tabs>
          <w:tab w:val="left" w:pos="701"/>
        </w:tabs>
        <w:ind w:firstLine="851"/>
        <w:jc w:val="both"/>
        <w:rPr>
          <w:spacing w:val="-1"/>
          <w:sz w:val="28"/>
          <w:szCs w:val="28"/>
        </w:rPr>
      </w:pPr>
      <w:r>
        <w:rPr>
          <w:spacing w:val="-28"/>
          <w:sz w:val="28"/>
          <w:szCs w:val="28"/>
        </w:rPr>
        <w:t>1.</w:t>
      </w:r>
      <w:r>
        <w:rPr>
          <w:spacing w:val="-1"/>
          <w:sz w:val="28"/>
          <w:szCs w:val="28"/>
        </w:rPr>
        <w:tab/>
        <w:t>Затранскрибируйте текст:</w:t>
      </w:r>
    </w:p>
    <w:p w:rsidR="00C4046F" w:rsidRDefault="00C4046F" w:rsidP="00C4046F">
      <w:pPr>
        <w:ind w:firstLine="851"/>
        <w:rPr>
          <w:sz w:val="8"/>
          <w:szCs w:val="8"/>
        </w:rPr>
      </w:pPr>
    </w:p>
    <w:p w:rsidR="00C4046F" w:rsidRDefault="00C4046F" w:rsidP="00C4046F">
      <w:pPr>
        <w:shd w:val="clear" w:color="auto" w:fill="FFFFFF"/>
        <w:ind w:firstLine="851"/>
        <w:jc w:val="both"/>
        <w:rPr>
          <w:i/>
          <w:sz w:val="28"/>
          <w:szCs w:val="28"/>
        </w:rPr>
      </w:pPr>
      <w:r>
        <w:rPr>
          <w:i/>
          <w:spacing w:val="-1"/>
          <w:sz w:val="28"/>
          <w:szCs w:val="28"/>
        </w:rPr>
        <w:t xml:space="preserve">Не жалею, не зову, не плачу, всё пройдёт, как с белых яблонь дым. </w:t>
      </w:r>
      <w:r>
        <w:rPr>
          <w:i/>
          <w:sz w:val="28"/>
          <w:szCs w:val="28"/>
        </w:rPr>
        <w:t>Увяданья золотом охваченный, я не буду больше молодым.</w:t>
      </w:r>
    </w:p>
    <w:p w:rsidR="00C4046F" w:rsidRDefault="00C4046F" w:rsidP="00C4046F">
      <w:pPr>
        <w:shd w:val="clear" w:color="auto" w:fill="FFFFFF"/>
        <w:ind w:firstLine="851"/>
        <w:jc w:val="both"/>
        <w:rPr>
          <w:i/>
          <w:sz w:val="8"/>
          <w:szCs w:val="8"/>
        </w:rPr>
      </w:pPr>
    </w:p>
    <w:p w:rsidR="00C4046F" w:rsidRDefault="00C4046F" w:rsidP="00C4046F">
      <w:pPr>
        <w:shd w:val="clear" w:color="auto" w:fill="FFFFFF"/>
        <w:spacing w:line="36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4046F" w:rsidRDefault="00C4046F" w:rsidP="00C4046F">
      <w:pPr>
        <w:shd w:val="clear" w:color="auto" w:fill="FFFFFF"/>
        <w:spacing w:line="360" w:lineRule="auto"/>
        <w:ind w:firstLine="851"/>
        <w:jc w:val="both"/>
        <w:rPr>
          <w:i/>
          <w:sz w:val="8"/>
          <w:szCs w:val="8"/>
        </w:rPr>
      </w:pPr>
    </w:p>
    <w:p w:rsidR="00C4046F" w:rsidRDefault="00C4046F" w:rsidP="00C4046F">
      <w:pPr>
        <w:widowControl w:val="0"/>
        <w:numPr>
          <w:ilvl w:val="0"/>
          <w:numId w:val="2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ind w:firstLine="851"/>
        <w:jc w:val="both"/>
        <w:rPr>
          <w:spacing w:val="-15"/>
          <w:sz w:val="28"/>
          <w:szCs w:val="28"/>
        </w:rPr>
      </w:pPr>
      <w:r>
        <w:rPr>
          <w:spacing w:val="-2"/>
          <w:sz w:val="28"/>
          <w:szCs w:val="28"/>
        </w:rPr>
        <w:t xml:space="preserve">Используя таблицы артикуляции гласных и согласных звуков, дайте </w:t>
      </w:r>
      <w:r>
        <w:rPr>
          <w:spacing w:val="-1"/>
          <w:sz w:val="28"/>
          <w:szCs w:val="28"/>
        </w:rPr>
        <w:t>характеристику следующим звукам:</w:t>
      </w:r>
    </w:p>
    <w:p w:rsidR="00C4046F" w:rsidRDefault="00C4046F" w:rsidP="00C4046F">
      <w:pPr>
        <w:widowControl w:val="0"/>
        <w:shd w:val="clear" w:color="auto" w:fill="FFFFFF"/>
        <w:tabs>
          <w:tab w:val="left" w:pos="701"/>
        </w:tabs>
        <w:autoSpaceDE w:val="0"/>
        <w:autoSpaceDN w:val="0"/>
        <w:adjustRightInd w:val="0"/>
        <w:ind w:left="851"/>
        <w:jc w:val="both"/>
        <w:rPr>
          <w:spacing w:val="-15"/>
          <w:sz w:val="8"/>
          <w:szCs w:val="8"/>
        </w:rPr>
      </w:pPr>
    </w:p>
    <w:p w:rsidR="00C4046F" w:rsidRDefault="00C4046F" w:rsidP="00C4046F">
      <w:pPr>
        <w:widowControl w:val="0"/>
        <w:shd w:val="clear" w:color="auto" w:fill="FFFFFF"/>
        <w:tabs>
          <w:tab w:val="left" w:pos="701"/>
        </w:tabs>
        <w:autoSpaceDE w:val="0"/>
        <w:autoSpaceDN w:val="0"/>
        <w:adjustRightInd w:val="0"/>
        <w:spacing w:line="360" w:lineRule="auto"/>
        <w:jc w:val="both"/>
        <w:rPr>
          <w:i/>
          <w:spacing w:val="-1"/>
          <w:sz w:val="28"/>
          <w:szCs w:val="28"/>
        </w:rPr>
      </w:pPr>
      <w:r>
        <w:rPr>
          <w:i/>
          <w:spacing w:val="-1"/>
          <w:sz w:val="28"/>
          <w:szCs w:val="28"/>
        </w:rPr>
        <w:t>[а]____________________________________________________________</w:t>
      </w:r>
    </w:p>
    <w:p w:rsidR="00C4046F" w:rsidRDefault="00C4046F" w:rsidP="00C4046F">
      <w:pPr>
        <w:widowControl w:val="0"/>
        <w:shd w:val="clear" w:color="auto" w:fill="FFFFFF"/>
        <w:tabs>
          <w:tab w:val="left" w:pos="701"/>
        </w:tabs>
        <w:autoSpaceDE w:val="0"/>
        <w:autoSpaceDN w:val="0"/>
        <w:adjustRightInd w:val="0"/>
        <w:spacing w:line="360" w:lineRule="auto"/>
        <w:jc w:val="both"/>
        <w:rPr>
          <w:i/>
          <w:spacing w:val="-1"/>
          <w:sz w:val="28"/>
          <w:szCs w:val="28"/>
        </w:rPr>
      </w:pPr>
      <w:r>
        <w:rPr>
          <w:i/>
          <w:spacing w:val="-1"/>
          <w:sz w:val="28"/>
          <w:szCs w:val="28"/>
        </w:rPr>
        <w:t>[я]____________________________________________________________</w:t>
      </w:r>
    </w:p>
    <w:p w:rsidR="00C4046F" w:rsidRDefault="00C4046F" w:rsidP="00C4046F">
      <w:pPr>
        <w:widowControl w:val="0"/>
        <w:shd w:val="clear" w:color="auto" w:fill="FFFFFF"/>
        <w:tabs>
          <w:tab w:val="left" w:pos="701"/>
        </w:tabs>
        <w:autoSpaceDE w:val="0"/>
        <w:autoSpaceDN w:val="0"/>
        <w:adjustRightInd w:val="0"/>
        <w:spacing w:line="360" w:lineRule="auto"/>
        <w:jc w:val="both"/>
        <w:rPr>
          <w:i/>
          <w:spacing w:val="-1"/>
          <w:sz w:val="28"/>
          <w:szCs w:val="28"/>
        </w:rPr>
      </w:pPr>
      <w:r>
        <w:rPr>
          <w:i/>
          <w:spacing w:val="-1"/>
          <w:sz w:val="28"/>
          <w:szCs w:val="28"/>
        </w:rPr>
        <w:t>[у]____________________________________________________________</w:t>
      </w:r>
    </w:p>
    <w:p w:rsidR="00C4046F" w:rsidRDefault="00C4046F" w:rsidP="00C4046F">
      <w:pPr>
        <w:widowControl w:val="0"/>
        <w:shd w:val="clear" w:color="auto" w:fill="FFFFFF"/>
        <w:tabs>
          <w:tab w:val="left" w:pos="701"/>
        </w:tabs>
        <w:autoSpaceDE w:val="0"/>
        <w:autoSpaceDN w:val="0"/>
        <w:adjustRightInd w:val="0"/>
        <w:spacing w:line="360" w:lineRule="auto"/>
        <w:jc w:val="both"/>
        <w:rPr>
          <w:i/>
          <w:spacing w:val="-1"/>
          <w:sz w:val="28"/>
          <w:szCs w:val="28"/>
        </w:rPr>
      </w:pPr>
      <w:r>
        <w:rPr>
          <w:i/>
          <w:spacing w:val="-1"/>
          <w:sz w:val="28"/>
          <w:szCs w:val="28"/>
        </w:rPr>
        <w:t>[</w:t>
      </w:r>
      <w:r>
        <w:rPr>
          <w:i/>
          <w:spacing w:val="-1"/>
          <w:sz w:val="28"/>
          <w:szCs w:val="28"/>
          <w:lang w:val="en-US"/>
        </w:rPr>
        <w:t>j</w:t>
      </w:r>
      <w:r>
        <w:rPr>
          <w:i/>
          <w:spacing w:val="-1"/>
          <w:sz w:val="28"/>
          <w:szCs w:val="28"/>
        </w:rPr>
        <w:t>]___________________________________________________________</w:t>
      </w:r>
    </w:p>
    <w:p w:rsidR="00C4046F" w:rsidRDefault="00C4046F" w:rsidP="00C4046F">
      <w:pPr>
        <w:widowControl w:val="0"/>
        <w:shd w:val="clear" w:color="auto" w:fill="FFFFFF"/>
        <w:tabs>
          <w:tab w:val="left" w:pos="701"/>
        </w:tabs>
        <w:autoSpaceDE w:val="0"/>
        <w:autoSpaceDN w:val="0"/>
        <w:adjustRightInd w:val="0"/>
        <w:spacing w:line="360" w:lineRule="auto"/>
        <w:jc w:val="both"/>
        <w:rPr>
          <w:i/>
          <w:spacing w:val="-1"/>
          <w:sz w:val="28"/>
          <w:szCs w:val="28"/>
        </w:rPr>
      </w:pPr>
      <w:r>
        <w:rPr>
          <w:i/>
          <w:spacing w:val="-1"/>
          <w:sz w:val="28"/>
          <w:szCs w:val="28"/>
        </w:rPr>
        <w:t>[</w:t>
      </w:r>
      <w:proofErr w:type="gramStart"/>
      <w:r>
        <w:rPr>
          <w:i/>
          <w:spacing w:val="-1"/>
          <w:sz w:val="28"/>
          <w:szCs w:val="28"/>
        </w:rPr>
        <w:t>б</w:t>
      </w:r>
      <w:proofErr w:type="gramEnd"/>
      <w:r>
        <w:rPr>
          <w:i/>
          <w:spacing w:val="-1"/>
          <w:sz w:val="28"/>
          <w:szCs w:val="28"/>
        </w:rPr>
        <w:t>]____________________________________________________________</w:t>
      </w:r>
      <w:bookmarkStart w:id="0" w:name="_GoBack"/>
      <w:bookmarkEnd w:id="0"/>
    </w:p>
    <w:p w:rsidR="00C4046F" w:rsidRDefault="00C4046F" w:rsidP="00C4046F">
      <w:pPr>
        <w:widowControl w:val="0"/>
        <w:shd w:val="clear" w:color="auto" w:fill="FFFFFF"/>
        <w:tabs>
          <w:tab w:val="left" w:pos="701"/>
        </w:tabs>
        <w:autoSpaceDE w:val="0"/>
        <w:autoSpaceDN w:val="0"/>
        <w:adjustRightInd w:val="0"/>
        <w:spacing w:line="360" w:lineRule="auto"/>
        <w:jc w:val="both"/>
        <w:rPr>
          <w:i/>
          <w:spacing w:val="-1"/>
          <w:sz w:val="28"/>
          <w:szCs w:val="28"/>
        </w:rPr>
      </w:pPr>
      <w:r>
        <w:rPr>
          <w:i/>
          <w:spacing w:val="-1"/>
          <w:sz w:val="28"/>
          <w:szCs w:val="28"/>
        </w:rPr>
        <w:t>[</w:t>
      </w:r>
      <w:proofErr w:type="gramStart"/>
      <w:r>
        <w:rPr>
          <w:i/>
          <w:spacing w:val="-1"/>
          <w:sz w:val="28"/>
          <w:szCs w:val="28"/>
        </w:rPr>
        <w:t>п</w:t>
      </w:r>
      <w:proofErr w:type="gramEnd"/>
      <w:r>
        <w:rPr>
          <w:i/>
          <w:spacing w:val="-1"/>
          <w:sz w:val="28"/>
          <w:szCs w:val="28"/>
        </w:rPr>
        <w:t>]____________________________________________________________</w:t>
      </w:r>
    </w:p>
    <w:p w:rsidR="00C4046F" w:rsidRDefault="00C4046F" w:rsidP="00C4046F">
      <w:pPr>
        <w:widowControl w:val="0"/>
        <w:shd w:val="clear" w:color="auto" w:fill="FFFFFF"/>
        <w:tabs>
          <w:tab w:val="left" w:pos="701"/>
        </w:tabs>
        <w:autoSpaceDE w:val="0"/>
        <w:autoSpaceDN w:val="0"/>
        <w:adjustRightInd w:val="0"/>
        <w:spacing w:line="360" w:lineRule="auto"/>
        <w:jc w:val="both"/>
        <w:rPr>
          <w:i/>
          <w:spacing w:val="-1"/>
          <w:sz w:val="28"/>
          <w:szCs w:val="28"/>
        </w:rPr>
      </w:pPr>
      <w:r>
        <w:rPr>
          <w:i/>
          <w:spacing w:val="-1"/>
          <w:sz w:val="28"/>
          <w:szCs w:val="28"/>
        </w:rPr>
        <w:lastRenderedPageBreak/>
        <w:t>[</w:t>
      </w:r>
      <w:proofErr w:type="gramStart"/>
      <w:r>
        <w:rPr>
          <w:i/>
          <w:spacing w:val="-1"/>
          <w:sz w:val="28"/>
          <w:szCs w:val="28"/>
        </w:rPr>
        <w:t>г</w:t>
      </w:r>
      <w:proofErr w:type="gramEnd"/>
      <w:r>
        <w:rPr>
          <w:i/>
          <w:spacing w:val="-1"/>
          <w:sz w:val="28"/>
          <w:szCs w:val="28"/>
        </w:rPr>
        <w:t>]____________________________________________________________</w:t>
      </w:r>
    </w:p>
    <w:p w:rsidR="00C4046F" w:rsidRDefault="00C4046F" w:rsidP="00C4046F">
      <w:pPr>
        <w:widowControl w:val="0"/>
        <w:shd w:val="clear" w:color="auto" w:fill="FFFFFF"/>
        <w:tabs>
          <w:tab w:val="left" w:pos="701"/>
        </w:tabs>
        <w:autoSpaceDE w:val="0"/>
        <w:autoSpaceDN w:val="0"/>
        <w:adjustRightInd w:val="0"/>
        <w:spacing w:line="360" w:lineRule="auto"/>
        <w:jc w:val="both"/>
        <w:rPr>
          <w:i/>
          <w:spacing w:val="-1"/>
          <w:sz w:val="28"/>
          <w:szCs w:val="28"/>
        </w:rPr>
      </w:pPr>
      <w:r>
        <w:rPr>
          <w:i/>
          <w:spacing w:val="-1"/>
          <w:sz w:val="28"/>
          <w:szCs w:val="28"/>
        </w:rPr>
        <w:t>[к]____________________________________________________________</w:t>
      </w:r>
    </w:p>
    <w:p w:rsidR="00C4046F" w:rsidRDefault="00C4046F" w:rsidP="00C4046F">
      <w:pPr>
        <w:widowControl w:val="0"/>
        <w:shd w:val="clear" w:color="auto" w:fill="FFFFFF"/>
        <w:tabs>
          <w:tab w:val="left" w:pos="701"/>
        </w:tabs>
        <w:autoSpaceDE w:val="0"/>
        <w:autoSpaceDN w:val="0"/>
        <w:adjustRightInd w:val="0"/>
        <w:spacing w:line="360" w:lineRule="auto"/>
        <w:jc w:val="both"/>
        <w:rPr>
          <w:i/>
          <w:spacing w:val="-1"/>
          <w:sz w:val="28"/>
          <w:szCs w:val="28"/>
        </w:rPr>
      </w:pPr>
      <w:r>
        <w:rPr>
          <w:i/>
          <w:spacing w:val="-1"/>
          <w:sz w:val="28"/>
          <w:szCs w:val="28"/>
        </w:rPr>
        <w:t>[</w:t>
      </w:r>
      <w:proofErr w:type="gramStart"/>
      <w:r>
        <w:rPr>
          <w:i/>
          <w:spacing w:val="-1"/>
          <w:sz w:val="28"/>
          <w:szCs w:val="28"/>
        </w:rPr>
        <w:t>ч</w:t>
      </w:r>
      <w:proofErr w:type="gramEnd"/>
      <w:r>
        <w:rPr>
          <w:i/>
          <w:spacing w:val="-1"/>
          <w:sz w:val="28"/>
          <w:szCs w:val="28"/>
        </w:rPr>
        <w:t>]____________________________________________________________</w:t>
      </w:r>
    </w:p>
    <w:p w:rsidR="00C4046F" w:rsidRDefault="00C4046F" w:rsidP="00C4046F">
      <w:pPr>
        <w:widowControl w:val="0"/>
        <w:shd w:val="clear" w:color="auto" w:fill="FFFFFF"/>
        <w:tabs>
          <w:tab w:val="left" w:pos="701"/>
        </w:tabs>
        <w:autoSpaceDE w:val="0"/>
        <w:autoSpaceDN w:val="0"/>
        <w:adjustRightInd w:val="0"/>
        <w:spacing w:line="360" w:lineRule="auto"/>
        <w:jc w:val="both"/>
        <w:rPr>
          <w:i/>
          <w:spacing w:val="-1"/>
          <w:sz w:val="28"/>
          <w:szCs w:val="28"/>
        </w:rPr>
      </w:pPr>
      <w:r>
        <w:rPr>
          <w:i/>
          <w:spacing w:val="-1"/>
          <w:sz w:val="28"/>
          <w:szCs w:val="28"/>
        </w:rPr>
        <w:t>[ц]____________________________________________________________</w:t>
      </w:r>
    </w:p>
    <w:p w:rsidR="00C4046F" w:rsidRDefault="00C4046F" w:rsidP="00C4046F">
      <w:pPr>
        <w:widowControl w:val="0"/>
        <w:shd w:val="clear" w:color="auto" w:fill="FFFFFF"/>
        <w:tabs>
          <w:tab w:val="left" w:pos="701"/>
        </w:tabs>
        <w:autoSpaceDE w:val="0"/>
        <w:autoSpaceDN w:val="0"/>
        <w:adjustRightInd w:val="0"/>
        <w:spacing w:line="360" w:lineRule="auto"/>
        <w:jc w:val="both"/>
        <w:rPr>
          <w:spacing w:val="-15"/>
          <w:sz w:val="28"/>
          <w:szCs w:val="28"/>
        </w:rPr>
      </w:pPr>
      <w:r>
        <w:rPr>
          <w:i/>
          <w:spacing w:val="-1"/>
          <w:sz w:val="28"/>
          <w:szCs w:val="28"/>
        </w:rPr>
        <w:t>[ш]</w:t>
      </w:r>
      <w:r>
        <w:rPr>
          <w:i/>
          <w:spacing w:val="-1"/>
          <w:sz w:val="28"/>
          <w:szCs w:val="28"/>
          <w:lang w:val="en-US"/>
        </w:rPr>
        <w:t>_______________________________________________________</w:t>
      </w:r>
      <w:r>
        <w:rPr>
          <w:i/>
          <w:spacing w:val="-1"/>
          <w:sz w:val="28"/>
          <w:szCs w:val="28"/>
        </w:rPr>
        <w:t>____</w:t>
      </w:r>
    </w:p>
    <w:p w:rsidR="00C4046F" w:rsidRDefault="00C4046F" w:rsidP="00C4046F">
      <w:pPr>
        <w:widowControl w:val="0"/>
        <w:shd w:val="clear" w:color="auto" w:fill="FFFFFF"/>
        <w:tabs>
          <w:tab w:val="left" w:pos="701"/>
        </w:tabs>
        <w:autoSpaceDE w:val="0"/>
        <w:autoSpaceDN w:val="0"/>
        <w:adjustRightInd w:val="0"/>
        <w:ind w:left="851"/>
        <w:jc w:val="both"/>
        <w:rPr>
          <w:spacing w:val="-15"/>
          <w:sz w:val="8"/>
          <w:szCs w:val="8"/>
        </w:rPr>
      </w:pPr>
    </w:p>
    <w:p w:rsidR="00C4046F" w:rsidRDefault="00C4046F" w:rsidP="00C4046F">
      <w:pPr>
        <w:widowControl w:val="0"/>
        <w:numPr>
          <w:ilvl w:val="0"/>
          <w:numId w:val="2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ind w:firstLine="851"/>
        <w:jc w:val="both"/>
        <w:rPr>
          <w:spacing w:val="-16"/>
          <w:sz w:val="28"/>
          <w:szCs w:val="28"/>
        </w:rPr>
      </w:pPr>
      <w:r>
        <w:rPr>
          <w:sz w:val="28"/>
          <w:szCs w:val="28"/>
        </w:rPr>
        <w:t>Разделите слова «</w:t>
      </w:r>
      <w:r>
        <w:rPr>
          <w:i/>
          <w:iCs/>
          <w:spacing w:val="-1"/>
          <w:sz w:val="28"/>
          <w:szCs w:val="28"/>
        </w:rPr>
        <w:t xml:space="preserve">сделать», </w:t>
      </w:r>
      <w:r>
        <w:rPr>
          <w:sz w:val="28"/>
          <w:szCs w:val="28"/>
        </w:rPr>
        <w:t>«</w:t>
      </w:r>
      <w:r>
        <w:rPr>
          <w:i/>
          <w:iCs/>
          <w:spacing w:val="-1"/>
          <w:sz w:val="28"/>
          <w:szCs w:val="28"/>
        </w:rPr>
        <w:t xml:space="preserve">свадьба», </w:t>
      </w:r>
      <w:r>
        <w:rPr>
          <w:sz w:val="28"/>
          <w:szCs w:val="28"/>
        </w:rPr>
        <w:t>«</w:t>
      </w:r>
      <w:r>
        <w:rPr>
          <w:i/>
          <w:iCs/>
          <w:spacing w:val="-1"/>
          <w:sz w:val="28"/>
          <w:szCs w:val="28"/>
        </w:rPr>
        <w:t xml:space="preserve">косьба», </w:t>
      </w:r>
      <w:r>
        <w:rPr>
          <w:sz w:val="28"/>
          <w:szCs w:val="28"/>
        </w:rPr>
        <w:t>«</w:t>
      </w:r>
      <w:r>
        <w:rPr>
          <w:i/>
          <w:iCs/>
          <w:spacing w:val="-1"/>
          <w:sz w:val="28"/>
          <w:szCs w:val="28"/>
        </w:rPr>
        <w:t xml:space="preserve">лыжня», </w:t>
      </w:r>
      <w:r>
        <w:rPr>
          <w:sz w:val="28"/>
          <w:szCs w:val="28"/>
        </w:rPr>
        <w:t>«</w:t>
      </w:r>
      <w:r>
        <w:rPr>
          <w:i/>
          <w:iCs/>
          <w:spacing w:val="-1"/>
          <w:sz w:val="28"/>
          <w:szCs w:val="28"/>
        </w:rPr>
        <w:t xml:space="preserve">струя», </w:t>
      </w:r>
      <w:r>
        <w:rPr>
          <w:sz w:val="28"/>
          <w:szCs w:val="28"/>
        </w:rPr>
        <w:t>«</w:t>
      </w:r>
      <w:r>
        <w:rPr>
          <w:i/>
          <w:iCs/>
          <w:spacing w:val="-1"/>
          <w:sz w:val="28"/>
          <w:szCs w:val="28"/>
        </w:rPr>
        <w:t>бесстрашный»</w:t>
      </w:r>
      <w:r>
        <w:rPr>
          <w:sz w:val="28"/>
          <w:szCs w:val="28"/>
        </w:rPr>
        <w:t xml:space="preserve"> на группы: </w:t>
      </w:r>
    </w:p>
    <w:p w:rsidR="00C4046F" w:rsidRDefault="00C4046F" w:rsidP="00C4046F">
      <w:pPr>
        <w:widowControl w:val="0"/>
        <w:shd w:val="clear" w:color="auto" w:fill="FFFFFF"/>
        <w:tabs>
          <w:tab w:val="left" w:pos="701"/>
        </w:tabs>
        <w:autoSpaceDE w:val="0"/>
        <w:autoSpaceDN w:val="0"/>
        <w:adjustRightInd w:val="0"/>
        <w:ind w:left="851"/>
        <w:jc w:val="both"/>
        <w:rPr>
          <w:spacing w:val="-16"/>
          <w:sz w:val="8"/>
          <w:szCs w:val="8"/>
        </w:rPr>
      </w:pPr>
    </w:p>
    <w:p w:rsidR="00C4046F" w:rsidRDefault="00C4046F" w:rsidP="00C4046F">
      <w:pPr>
        <w:widowControl w:val="0"/>
        <w:shd w:val="clear" w:color="auto" w:fill="FFFFFF"/>
        <w:tabs>
          <w:tab w:val="left" w:pos="701"/>
        </w:tabs>
        <w:autoSpaceDE w:val="0"/>
        <w:autoSpaceDN w:val="0"/>
        <w:adjustRightInd w:val="0"/>
        <w:spacing w:line="36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с полной ассимиляцией __________________________________________</w:t>
      </w:r>
    </w:p>
    <w:p w:rsidR="00C4046F" w:rsidRDefault="00C4046F" w:rsidP="00C4046F">
      <w:pPr>
        <w:widowControl w:val="0"/>
        <w:shd w:val="clear" w:color="auto" w:fill="FFFFFF"/>
        <w:tabs>
          <w:tab w:val="left" w:pos="701"/>
        </w:tabs>
        <w:autoSpaceDE w:val="0"/>
        <w:autoSpaceDN w:val="0"/>
        <w:adjustRightInd w:val="0"/>
        <w:spacing w:line="36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________________________________________________________________________________________________________________________________________________________________________________________</w:t>
      </w:r>
    </w:p>
    <w:p w:rsidR="00C4046F" w:rsidRDefault="00C4046F" w:rsidP="00C4046F">
      <w:pPr>
        <w:widowControl w:val="0"/>
        <w:shd w:val="clear" w:color="auto" w:fill="FFFFFF"/>
        <w:tabs>
          <w:tab w:val="left" w:pos="701"/>
        </w:tabs>
        <w:autoSpaceDE w:val="0"/>
        <w:autoSpaceDN w:val="0"/>
        <w:adjustRightInd w:val="0"/>
        <w:spacing w:line="360" w:lineRule="auto"/>
        <w:jc w:val="both"/>
        <w:rPr>
          <w:i/>
          <w:spacing w:val="-1"/>
          <w:sz w:val="28"/>
          <w:szCs w:val="28"/>
        </w:rPr>
      </w:pPr>
      <w:r>
        <w:rPr>
          <w:i/>
          <w:sz w:val="28"/>
          <w:szCs w:val="28"/>
        </w:rPr>
        <w:t xml:space="preserve">с частичной </w:t>
      </w:r>
      <w:r>
        <w:rPr>
          <w:i/>
          <w:spacing w:val="-1"/>
          <w:sz w:val="28"/>
          <w:szCs w:val="28"/>
        </w:rPr>
        <w:t>ассимиляцией____________________________________</w:t>
      </w:r>
    </w:p>
    <w:p w:rsidR="00C4046F" w:rsidRDefault="00C4046F" w:rsidP="00C4046F">
      <w:pPr>
        <w:widowControl w:val="0"/>
        <w:shd w:val="clear" w:color="auto" w:fill="FFFFFF"/>
        <w:tabs>
          <w:tab w:val="left" w:pos="701"/>
        </w:tabs>
        <w:autoSpaceDE w:val="0"/>
        <w:autoSpaceDN w:val="0"/>
        <w:adjustRightInd w:val="0"/>
        <w:spacing w:line="360" w:lineRule="auto"/>
        <w:jc w:val="both"/>
        <w:rPr>
          <w:i/>
          <w:spacing w:val="-16"/>
          <w:sz w:val="28"/>
          <w:szCs w:val="28"/>
        </w:rPr>
      </w:pPr>
      <w:r>
        <w:rPr>
          <w:i/>
          <w:spacing w:val="-1"/>
          <w:sz w:val="28"/>
          <w:szCs w:val="28"/>
        </w:rPr>
        <w:t>______________________________________________________________________________________________________________________________________________________________________________________</w:t>
      </w:r>
    </w:p>
    <w:p w:rsidR="00C4046F" w:rsidRDefault="00C4046F" w:rsidP="00C4046F">
      <w:pPr>
        <w:ind w:firstLine="851"/>
        <w:jc w:val="both"/>
        <w:rPr>
          <w:sz w:val="2"/>
          <w:szCs w:val="2"/>
        </w:rPr>
      </w:pPr>
    </w:p>
    <w:p w:rsidR="00C4046F" w:rsidRDefault="00C4046F" w:rsidP="00C4046F">
      <w:pPr>
        <w:widowControl w:val="0"/>
        <w:numPr>
          <w:ilvl w:val="0"/>
          <w:numId w:val="3"/>
        </w:numPr>
        <w:shd w:val="clear" w:color="auto" w:fill="FFFFFF"/>
        <w:tabs>
          <w:tab w:val="left" w:pos="614"/>
        </w:tabs>
        <w:autoSpaceDE w:val="0"/>
        <w:autoSpaceDN w:val="0"/>
        <w:adjustRightInd w:val="0"/>
        <w:ind w:firstLine="851"/>
        <w:jc w:val="both"/>
        <w:rPr>
          <w:spacing w:val="-15"/>
          <w:sz w:val="28"/>
          <w:szCs w:val="28"/>
        </w:rPr>
      </w:pPr>
      <w:r>
        <w:rPr>
          <w:sz w:val="28"/>
          <w:szCs w:val="28"/>
        </w:rPr>
        <w:t xml:space="preserve">Дайте характеристику слогам в </w:t>
      </w:r>
      <w:proofErr w:type="spellStart"/>
      <w:r>
        <w:rPr>
          <w:sz w:val="28"/>
          <w:szCs w:val="28"/>
        </w:rPr>
        <w:t>слова</w:t>
      </w:r>
      <w:proofErr w:type="gramStart"/>
      <w:r>
        <w:rPr>
          <w:sz w:val="28"/>
          <w:szCs w:val="28"/>
        </w:rPr>
        <w:t>х«</w:t>
      </w:r>
      <w:proofErr w:type="gramEnd"/>
      <w:r>
        <w:rPr>
          <w:i/>
          <w:iCs/>
          <w:sz w:val="28"/>
          <w:szCs w:val="28"/>
        </w:rPr>
        <w:t>озеро</w:t>
      </w:r>
      <w:proofErr w:type="spellEnd"/>
      <w:r>
        <w:rPr>
          <w:i/>
          <w:iCs/>
          <w:sz w:val="28"/>
          <w:szCs w:val="28"/>
        </w:rPr>
        <w:t>», «Марина», «слон».</w:t>
      </w:r>
    </w:p>
    <w:p w:rsidR="00C4046F" w:rsidRDefault="00C4046F" w:rsidP="00C4046F">
      <w:pPr>
        <w:widowControl w:val="0"/>
        <w:shd w:val="clear" w:color="auto" w:fill="FFFFFF"/>
        <w:tabs>
          <w:tab w:val="left" w:pos="614"/>
        </w:tabs>
        <w:autoSpaceDE w:val="0"/>
        <w:autoSpaceDN w:val="0"/>
        <w:adjustRightInd w:val="0"/>
        <w:ind w:left="851"/>
        <w:jc w:val="both"/>
        <w:rPr>
          <w:spacing w:val="-15"/>
          <w:sz w:val="8"/>
          <w:szCs w:val="8"/>
        </w:rPr>
      </w:pPr>
    </w:p>
    <w:p w:rsidR="00C4046F" w:rsidRDefault="00C4046F" w:rsidP="00C4046F">
      <w:pPr>
        <w:widowControl w:val="0"/>
        <w:numPr>
          <w:ilvl w:val="0"/>
          <w:numId w:val="3"/>
        </w:numPr>
        <w:shd w:val="clear" w:color="auto" w:fill="FFFFFF"/>
        <w:tabs>
          <w:tab w:val="left" w:pos="614"/>
        </w:tabs>
        <w:autoSpaceDE w:val="0"/>
        <w:autoSpaceDN w:val="0"/>
        <w:adjustRightInd w:val="0"/>
        <w:ind w:firstLine="851"/>
        <w:jc w:val="both"/>
        <w:rPr>
          <w:spacing w:val="-15"/>
          <w:sz w:val="28"/>
          <w:szCs w:val="28"/>
        </w:rPr>
      </w:pPr>
      <w:r>
        <w:rPr>
          <w:spacing w:val="-1"/>
          <w:sz w:val="28"/>
          <w:szCs w:val="28"/>
        </w:rPr>
        <w:t>Определите, каким звукам соответствует каждое описание а</w:t>
      </w:r>
      <w:r>
        <w:rPr>
          <w:spacing w:val="-1"/>
          <w:sz w:val="28"/>
          <w:szCs w:val="28"/>
        </w:rPr>
        <w:t>р</w:t>
      </w:r>
      <w:r>
        <w:rPr>
          <w:spacing w:val="-1"/>
          <w:sz w:val="28"/>
          <w:szCs w:val="28"/>
        </w:rPr>
        <w:t>тикуляции:</w:t>
      </w:r>
    </w:p>
    <w:p w:rsidR="00C4046F" w:rsidRDefault="00C4046F" w:rsidP="00C4046F">
      <w:pPr>
        <w:pStyle w:val="a3"/>
        <w:numPr>
          <w:ilvl w:val="0"/>
          <w:numId w:val="4"/>
        </w:numPr>
        <w:shd w:val="clear" w:color="auto" w:fill="FFFFFF"/>
        <w:jc w:val="both"/>
        <w:rPr>
          <w:i/>
          <w:spacing w:val="-2"/>
          <w:sz w:val="28"/>
          <w:szCs w:val="28"/>
        </w:rPr>
      </w:pPr>
      <w:r>
        <w:rPr>
          <w:i/>
          <w:spacing w:val="-2"/>
          <w:sz w:val="28"/>
          <w:szCs w:val="28"/>
        </w:rPr>
        <w:t xml:space="preserve">Голосовые связки напряжены в значительной степени и сообщают </w:t>
      </w:r>
      <w:r>
        <w:rPr>
          <w:i/>
          <w:spacing w:val="-1"/>
          <w:sz w:val="28"/>
          <w:szCs w:val="28"/>
        </w:rPr>
        <w:t>воздушной струе ритмические колебания. Тон преобладает над ш</w:t>
      </w:r>
      <w:r>
        <w:rPr>
          <w:i/>
          <w:spacing w:val="-1"/>
          <w:sz w:val="28"/>
          <w:szCs w:val="28"/>
        </w:rPr>
        <w:t>у</w:t>
      </w:r>
      <w:r>
        <w:rPr>
          <w:i/>
          <w:spacing w:val="-1"/>
          <w:sz w:val="28"/>
          <w:szCs w:val="28"/>
        </w:rPr>
        <w:t xml:space="preserve">мом. Нёбная занавеска приподнята и откинута назад. Кончик языка прижат к </w:t>
      </w:r>
      <w:r>
        <w:rPr>
          <w:i/>
          <w:sz w:val="28"/>
          <w:szCs w:val="28"/>
        </w:rPr>
        <w:t xml:space="preserve">альвеолам; воздушная струя преодолевает эту преграду, вызывая </w:t>
      </w:r>
      <w:r>
        <w:rPr>
          <w:i/>
          <w:spacing w:val="-1"/>
          <w:sz w:val="28"/>
          <w:szCs w:val="28"/>
        </w:rPr>
        <w:t xml:space="preserve">многократное смыкание и размыкание органов речи. Задняя часть языка </w:t>
      </w:r>
      <w:r>
        <w:rPr>
          <w:i/>
          <w:spacing w:val="-2"/>
          <w:sz w:val="28"/>
          <w:szCs w:val="28"/>
        </w:rPr>
        <w:t>приподнята к нёбу</w:t>
      </w:r>
    </w:p>
    <w:p w:rsidR="00C4046F" w:rsidRDefault="00C4046F" w:rsidP="00C4046F">
      <w:pPr>
        <w:shd w:val="clear" w:color="auto" w:fill="FFFFFF"/>
        <w:spacing w:line="360" w:lineRule="auto"/>
        <w:jc w:val="both"/>
        <w:rPr>
          <w:i/>
        </w:rPr>
      </w:pPr>
      <w:r>
        <w:rPr>
          <w:i/>
        </w:rPr>
        <w:t>________________________________________________________________________________________________________________________________________________</w:t>
      </w:r>
    </w:p>
    <w:p w:rsidR="00C4046F" w:rsidRDefault="00C4046F" w:rsidP="00C4046F">
      <w:pPr>
        <w:widowControl w:val="0"/>
        <w:numPr>
          <w:ilvl w:val="0"/>
          <w:numId w:val="4"/>
        </w:numPr>
        <w:shd w:val="clear" w:color="auto" w:fill="FFFFFF"/>
        <w:tabs>
          <w:tab w:val="left" w:pos="898"/>
        </w:tabs>
        <w:autoSpaceDE w:val="0"/>
        <w:autoSpaceDN w:val="0"/>
        <w:adjustRightInd w:val="0"/>
        <w:jc w:val="both"/>
        <w:rPr>
          <w:i/>
          <w:spacing w:val="-16"/>
          <w:sz w:val="28"/>
          <w:szCs w:val="28"/>
        </w:rPr>
      </w:pPr>
      <w:r>
        <w:rPr>
          <w:i/>
          <w:sz w:val="28"/>
          <w:szCs w:val="28"/>
        </w:rPr>
        <w:t xml:space="preserve">Голосовые связки в известной степени напряжены, сообщают </w:t>
      </w:r>
      <w:r>
        <w:rPr>
          <w:i/>
          <w:spacing w:val="-1"/>
          <w:sz w:val="28"/>
          <w:szCs w:val="28"/>
        </w:rPr>
        <w:t>во</w:t>
      </w:r>
      <w:r>
        <w:rPr>
          <w:i/>
          <w:spacing w:val="-1"/>
          <w:sz w:val="28"/>
          <w:szCs w:val="28"/>
        </w:rPr>
        <w:t>з</w:t>
      </w:r>
      <w:r>
        <w:rPr>
          <w:i/>
          <w:spacing w:val="-1"/>
          <w:sz w:val="28"/>
          <w:szCs w:val="28"/>
        </w:rPr>
        <w:t xml:space="preserve">душной струе ритмические колебания. Нёбная занавеска приподнята и </w:t>
      </w:r>
      <w:r>
        <w:rPr>
          <w:i/>
          <w:sz w:val="28"/>
          <w:szCs w:val="28"/>
        </w:rPr>
        <w:t xml:space="preserve">откинута назад. Воздушная струя </w:t>
      </w:r>
      <w:proofErr w:type="gramStart"/>
      <w:r>
        <w:rPr>
          <w:i/>
          <w:sz w:val="28"/>
          <w:szCs w:val="28"/>
        </w:rPr>
        <w:t>со</w:t>
      </w:r>
      <w:proofErr w:type="gramEnd"/>
      <w:r>
        <w:rPr>
          <w:i/>
          <w:sz w:val="28"/>
          <w:szCs w:val="28"/>
        </w:rPr>
        <w:t xml:space="preserve"> взрывом разрывает прегр</w:t>
      </w:r>
      <w:r>
        <w:rPr>
          <w:i/>
          <w:sz w:val="28"/>
          <w:szCs w:val="28"/>
        </w:rPr>
        <w:t>а</w:t>
      </w:r>
      <w:r>
        <w:rPr>
          <w:i/>
          <w:sz w:val="28"/>
          <w:szCs w:val="28"/>
        </w:rPr>
        <w:t xml:space="preserve">ду, образованную плотно сомкнутыми губами. Средняя часть спинки языка </w:t>
      </w:r>
      <w:r>
        <w:rPr>
          <w:i/>
          <w:spacing w:val="-1"/>
          <w:sz w:val="28"/>
          <w:szCs w:val="28"/>
        </w:rPr>
        <w:t>приподнята к твёрдому нёбу</w:t>
      </w:r>
    </w:p>
    <w:p w:rsidR="00C4046F" w:rsidRDefault="00C4046F" w:rsidP="00C4046F">
      <w:pPr>
        <w:widowControl w:val="0"/>
        <w:shd w:val="clear" w:color="auto" w:fill="FFFFFF"/>
        <w:tabs>
          <w:tab w:val="left" w:pos="898"/>
        </w:tabs>
        <w:autoSpaceDE w:val="0"/>
        <w:autoSpaceDN w:val="0"/>
        <w:adjustRightInd w:val="0"/>
        <w:spacing w:line="360" w:lineRule="auto"/>
        <w:jc w:val="both"/>
        <w:rPr>
          <w:i/>
          <w:spacing w:val="-16"/>
          <w:sz w:val="28"/>
          <w:szCs w:val="28"/>
        </w:rPr>
      </w:pPr>
      <w:r>
        <w:rPr>
          <w:i/>
          <w:spacing w:val="-1"/>
          <w:sz w:val="28"/>
          <w:szCs w:val="28"/>
        </w:rPr>
        <w:t>__________________________________________________________________________________________________________________________</w:t>
      </w:r>
    </w:p>
    <w:p w:rsidR="00C4046F" w:rsidRDefault="00C4046F" w:rsidP="00C4046F">
      <w:pPr>
        <w:widowControl w:val="0"/>
        <w:numPr>
          <w:ilvl w:val="0"/>
          <w:numId w:val="4"/>
        </w:numPr>
        <w:shd w:val="clear" w:color="auto" w:fill="FFFFFF"/>
        <w:tabs>
          <w:tab w:val="left" w:pos="898"/>
        </w:tabs>
        <w:autoSpaceDE w:val="0"/>
        <w:autoSpaceDN w:val="0"/>
        <w:adjustRightInd w:val="0"/>
        <w:jc w:val="both"/>
        <w:rPr>
          <w:i/>
          <w:spacing w:val="-16"/>
          <w:sz w:val="28"/>
          <w:szCs w:val="28"/>
        </w:rPr>
      </w:pPr>
      <w:r>
        <w:rPr>
          <w:i/>
          <w:sz w:val="28"/>
          <w:szCs w:val="28"/>
        </w:rPr>
        <w:t>Голосовые связки сильно напряжены и дрожат. Нёбная занавеска приподнята и откинута назад. Воздушная струя не встречает пр</w:t>
      </w:r>
      <w:r>
        <w:rPr>
          <w:i/>
          <w:sz w:val="28"/>
          <w:szCs w:val="28"/>
        </w:rPr>
        <w:t>е</w:t>
      </w:r>
      <w:r>
        <w:rPr>
          <w:i/>
          <w:sz w:val="28"/>
          <w:szCs w:val="28"/>
        </w:rPr>
        <w:t xml:space="preserve">град в </w:t>
      </w:r>
      <w:r>
        <w:rPr>
          <w:i/>
          <w:spacing w:val="-1"/>
          <w:sz w:val="28"/>
          <w:szCs w:val="28"/>
        </w:rPr>
        <w:t xml:space="preserve">полости рта, которая представляет собой резонатор средней широты. </w:t>
      </w:r>
      <w:r>
        <w:rPr>
          <w:i/>
          <w:spacing w:val="-1"/>
          <w:sz w:val="28"/>
          <w:szCs w:val="28"/>
        </w:rPr>
        <w:lastRenderedPageBreak/>
        <w:t>Язык приподнят задней частью спинки до среднего под</w:t>
      </w:r>
      <w:r>
        <w:rPr>
          <w:i/>
          <w:spacing w:val="-1"/>
          <w:sz w:val="28"/>
          <w:szCs w:val="28"/>
        </w:rPr>
        <w:t>ъ</w:t>
      </w:r>
      <w:r>
        <w:rPr>
          <w:i/>
          <w:spacing w:val="-1"/>
          <w:sz w:val="28"/>
          <w:szCs w:val="28"/>
        </w:rPr>
        <w:t>ема. Губы округлы и слегка вытянуты.</w:t>
      </w:r>
    </w:p>
    <w:p w:rsidR="00C4046F" w:rsidRDefault="00C4046F" w:rsidP="00C4046F">
      <w:pPr>
        <w:widowControl w:val="0"/>
        <w:shd w:val="clear" w:color="auto" w:fill="FFFFFF"/>
        <w:tabs>
          <w:tab w:val="left" w:pos="898"/>
        </w:tabs>
        <w:autoSpaceDE w:val="0"/>
        <w:autoSpaceDN w:val="0"/>
        <w:adjustRightInd w:val="0"/>
        <w:spacing w:line="360" w:lineRule="auto"/>
        <w:jc w:val="both"/>
        <w:rPr>
          <w:i/>
          <w:spacing w:val="-16"/>
          <w:sz w:val="28"/>
          <w:szCs w:val="28"/>
        </w:rPr>
      </w:pPr>
      <w:r>
        <w:rPr>
          <w:i/>
          <w:spacing w:val="-1"/>
          <w:sz w:val="28"/>
          <w:szCs w:val="28"/>
        </w:rPr>
        <w:t>________________________________________________________________________________________________________________________</w:t>
      </w:r>
    </w:p>
    <w:p w:rsidR="00C4046F" w:rsidRDefault="00C4046F" w:rsidP="00C4046F">
      <w:pPr>
        <w:widowControl w:val="0"/>
        <w:numPr>
          <w:ilvl w:val="0"/>
          <w:numId w:val="4"/>
        </w:numPr>
        <w:shd w:val="clear" w:color="auto" w:fill="FFFFFF"/>
        <w:tabs>
          <w:tab w:val="left" w:pos="898"/>
        </w:tabs>
        <w:autoSpaceDE w:val="0"/>
        <w:autoSpaceDN w:val="0"/>
        <w:adjustRightInd w:val="0"/>
        <w:jc w:val="both"/>
        <w:rPr>
          <w:i/>
          <w:spacing w:val="-14"/>
          <w:sz w:val="28"/>
          <w:szCs w:val="28"/>
        </w:rPr>
      </w:pPr>
      <w:r>
        <w:rPr>
          <w:i/>
          <w:sz w:val="28"/>
          <w:szCs w:val="28"/>
        </w:rPr>
        <w:t xml:space="preserve">Голосовые связки раскрыты и не вибрируют. Нёбная занавеска </w:t>
      </w:r>
      <w:r>
        <w:rPr>
          <w:i/>
          <w:spacing w:val="-1"/>
          <w:sz w:val="28"/>
          <w:szCs w:val="28"/>
        </w:rPr>
        <w:t>приподнята и откинута назад. Задняя часть спинки языка артикулир</w:t>
      </w:r>
      <w:r>
        <w:rPr>
          <w:i/>
          <w:spacing w:val="-1"/>
          <w:sz w:val="28"/>
          <w:szCs w:val="28"/>
        </w:rPr>
        <w:t>у</w:t>
      </w:r>
      <w:r>
        <w:rPr>
          <w:i/>
          <w:spacing w:val="-1"/>
          <w:sz w:val="28"/>
          <w:szCs w:val="28"/>
        </w:rPr>
        <w:t xml:space="preserve">ет к </w:t>
      </w:r>
      <w:r>
        <w:rPr>
          <w:i/>
          <w:spacing w:val="1"/>
          <w:sz w:val="28"/>
          <w:szCs w:val="28"/>
        </w:rPr>
        <w:t>задней части нёба, образуя смычку, которую с шумом, напр</w:t>
      </w:r>
      <w:r>
        <w:rPr>
          <w:i/>
          <w:spacing w:val="1"/>
          <w:sz w:val="28"/>
          <w:szCs w:val="28"/>
        </w:rPr>
        <w:t>я</w:t>
      </w:r>
      <w:r>
        <w:rPr>
          <w:i/>
          <w:spacing w:val="1"/>
          <w:sz w:val="28"/>
          <w:szCs w:val="28"/>
        </w:rPr>
        <w:t xml:space="preserve">жённо </w:t>
      </w:r>
      <w:r>
        <w:rPr>
          <w:i/>
          <w:spacing w:val="-1"/>
          <w:sz w:val="28"/>
          <w:szCs w:val="28"/>
        </w:rPr>
        <w:t>разрывает воздушная струя</w:t>
      </w:r>
    </w:p>
    <w:p w:rsidR="00C4046F" w:rsidRDefault="00C4046F" w:rsidP="00C4046F">
      <w:pPr>
        <w:widowControl w:val="0"/>
        <w:shd w:val="clear" w:color="auto" w:fill="FFFFFF"/>
        <w:tabs>
          <w:tab w:val="left" w:pos="898"/>
        </w:tabs>
        <w:autoSpaceDE w:val="0"/>
        <w:autoSpaceDN w:val="0"/>
        <w:adjustRightInd w:val="0"/>
        <w:spacing w:line="360" w:lineRule="auto"/>
        <w:jc w:val="both"/>
        <w:rPr>
          <w:i/>
          <w:spacing w:val="-14"/>
          <w:sz w:val="28"/>
          <w:szCs w:val="28"/>
        </w:rPr>
      </w:pPr>
      <w:r>
        <w:rPr>
          <w:i/>
          <w:spacing w:val="-1"/>
          <w:sz w:val="28"/>
          <w:szCs w:val="28"/>
        </w:rPr>
        <w:t>__________________________________________________________________________________________________________________________</w:t>
      </w:r>
    </w:p>
    <w:p w:rsidR="00C4046F" w:rsidRDefault="00C4046F" w:rsidP="00C4046F">
      <w:pPr>
        <w:widowControl w:val="0"/>
        <w:numPr>
          <w:ilvl w:val="0"/>
          <w:numId w:val="4"/>
        </w:numPr>
        <w:shd w:val="clear" w:color="auto" w:fill="FFFFFF"/>
        <w:tabs>
          <w:tab w:val="left" w:pos="898"/>
        </w:tabs>
        <w:autoSpaceDE w:val="0"/>
        <w:autoSpaceDN w:val="0"/>
        <w:adjustRightInd w:val="0"/>
        <w:jc w:val="both"/>
        <w:rPr>
          <w:i/>
          <w:spacing w:val="-14"/>
          <w:sz w:val="28"/>
          <w:szCs w:val="28"/>
        </w:rPr>
      </w:pPr>
      <w:r>
        <w:rPr>
          <w:i/>
          <w:spacing w:val="-2"/>
          <w:sz w:val="28"/>
          <w:szCs w:val="28"/>
        </w:rPr>
        <w:t xml:space="preserve">Голосовые связки раскрыты и не вибрируют. Нёбная занавеска </w:t>
      </w:r>
      <w:r>
        <w:rPr>
          <w:i/>
          <w:sz w:val="28"/>
          <w:szCs w:val="28"/>
        </w:rPr>
        <w:t>пр</w:t>
      </w:r>
      <w:r>
        <w:rPr>
          <w:i/>
          <w:sz w:val="28"/>
          <w:szCs w:val="28"/>
        </w:rPr>
        <w:t>и</w:t>
      </w:r>
      <w:r>
        <w:rPr>
          <w:i/>
          <w:sz w:val="28"/>
          <w:szCs w:val="28"/>
        </w:rPr>
        <w:t xml:space="preserve">поднята и откинута назад. Нижняя губа сближается с верхними </w:t>
      </w:r>
      <w:r>
        <w:rPr>
          <w:i/>
          <w:spacing w:val="-2"/>
          <w:sz w:val="28"/>
          <w:szCs w:val="28"/>
        </w:rPr>
        <w:t xml:space="preserve">зубами, образуя щель, через которую с трением проходит воздушная </w:t>
      </w:r>
      <w:r>
        <w:rPr>
          <w:i/>
          <w:sz w:val="28"/>
          <w:szCs w:val="28"/>
        </w:rPr>
        <w:t>струя. Средняя часть спинки языка приподнята к твёрдому нёбу</w:t>
      </w:r>
    </w:p>
    <w:p w:rsidR="00C4046F" w:rsidRDefault="00C4046F" w:rsidP="00C4046F">
      <w:pPr>
        <w:widowControl w:val="0"/>
        <w:shd w:val="clear" w:color="auto" w:fill="FFFFFF"/>
        <w:tabs>
          <w:tab w:val="left" w:pos="898"/>
        </w:tabs>
        <w:autoSpaceDE w:val="0"/>
        <w:autoSpaceDN w:val="0"/>
        <w:adjustRightInd w:val="0"/>
        <w:spacing w:line="360" w:lineRule="auto"/>
        <w:jc w:val="both"/>
        <w:rPr>
          <w:i/>
          <w:spacing w:val="-14"/>
          <w:sz w:val="28"/>
          <w:szCs w:val="28"/>
        </w:rPr>
      </w:pPr>
      <w:r>
        <w:rPr>
          <w:i/>
          <w:sz w:val="28"/>
          <w:szCs w:val="28"/>
        </w:rPr>
        <w:t>_________________________________________________________________________________________________________________________</w:t>
      </w:r>
    </w:p>
    <w:p w:rsidR="00C4046F" w:rsidRDefault="00C4046F" w:rsidP="00C4046F">
      <w:pPr>
        <w:widowControl w:val="0"/>
        <w:numPr>
          <w:ilvl w:val="0"/>
          <w:numId w:val="4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jc w:val="both"/>
        <w:rPr>
          <w:i/>
          <w:spacing w:val="-16"/>
          <w:sz w:val="28"/>
          <w:szCs w:val="28"/>
        </w:rPr>
      </w:pPr>
      <w:r>
        <w:rPr>
          <w:i/>
          <w:spacing w:val="-2"/>
          <w:sz w:val="28"/>
          <w:szCs w:val="28"/>
        </w:rPr>
        <w:t xml:space="preserve">Голосовые связки сильно напряжены и дрожат. Нёбная занавеска </w:t>
      </w:r>
      <w:r>
        <w:rPr>
          <w:i/>
          <w:spacing w:val="-1"/>
          <w:sz w:val="28"/>
          <w:szCs w:val="28"/>
        </w:rPr>
        <w:t>приподнята и откинута назад. Воздушная струя не встречает пр</w:t>
      </w:r>
      <w:r>
        <w:rPr>
          <w:i/>
          <w:spacing w:val="-1"/>
          <w:sz w:val="28"/>
          <w:szCs w:val="28"/>
        </w:rPr>
        <w:t>е</w:t>
      </w:r>
      <w:r>
        <w:rPr>
          <w:i/>
          <w:spacing w:val="-1"/>
          <w:sz w:val="28"/>
          <w:szCs w:val="28"/>
        </w:rPr>
        <w:t xml:space="preserve">град в </w:t>
      </w:r>
      <w:r>
        <w:rPr>
          <w:i/>
          <w:sz w:val="28"/>
          <w:szCs w:val="28"/>
        </w:rPr>
        <w:t xml:space="preserve">полости рта, раскрытой в средней степени. Передняя часть спинки </w:t>
      </w:r>
      <w:r>
        <w:rPr>
          <w:i/>
          <w:spacing w:val="-1"/>
          <w:sz w:val="28"/>
          <w:szCs w:val="28"/>
        </w:rPr>
        <w:t>приподнята до среднего подъёма</w:t>
      </w:r>
    </w:p>
    <w:p w:rsidR="00C4046F" w:rsidRDefault="00C4046F" w:rsidP="00C4046F">
      <w:pPr>
        <w:widowControl w:val="0"/>
        <w:shd w:val="clear" w:color="auto" w:fill="FFFFFF"/>
        <w:tabs>
          <w:tab w:val="left" w:pos="701"/>
        </w:tabs>
        <w:autoSpaceDE w:val="0"/>
        <w:autoSpaceDN w:val="0"/>
        <w:adjustRightInd w:val="0"/>
        <w:spacing w:line="360" w:lineRule="auto"/>
        <w:jc w:val="both"/>
        <w:rPr>
          <w:i/>
          <w:spacing w:val="-16"/>
          <w:sz w:val="28"/>
          <w:szCs w:val="28"/>
        </w:rPr>
      </w:pPr>
      <w:r>
        <w:rPr>
          <w:i/>
          <w:spacing w:val="-16"/>
          <w:sz w:val="28"/>
          <w:szCs w:val="28"/>
        </w:rPr>
        <w:t>________________________________________________________________________________________________________________________________________</w:t>
      </w:r>
    </w:p>
    <w:p w:rsidR="00C4046F" w:rsidRDefault="00C4046F" w:rsidP="00C4046F">
      <w:pPr>
        <w:widowControl w:val="0"/>
        <w:numPr>
          <w:ilvl w:val="0"/>
          <w:numId w:val="4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jc w:val="both"/>
        <w:rPr>
          <w:i/>
          <w:spacing w:val="-17"/>
          <w:sz w:val="28"/>
          <w:szCs w:val="28"/>
        </w:rPr>
      </w:pPr>
      <w:r>
        <w:rPr>
          <w:i/>
          <w:spacing w:val="-2"/>
          <w:sz w:val="28"/>
          <w:szCs w:val="28"/>
        </w:rPr>
        <w:t xml:space="preserve">Голосовые связки напряжены в значительной степени и сообщают </w:t>
      </w:r>
      <w:r>
        <w:rPr>
          <w:i/>
          <w:spacing w:val="-1"/>
          <w:sz w:val="28"/>
          <w:szCs w:val="28"/>
        </w:rPr>
        <w:t>воздушной струе ритмические колебания. Тон преобладает над ш</w:t>
      </w:r>
      <w:r>
        <w:rPr>
          <w:i/>
          <w:spacing w:val="-1"/>
          <w:sz w:val="28"/>
          <w:szCs w:val="28"/>
        </w:rPr>
        <w:t>у</w:t>
      </w:r>
      <w:r>
        <w:rPr>
          <w:i/>
          <w:spacing w:val="-1"/>
          <w:sz w:val="28"/>
          <w:szCs w:val="28"/>
        </w:rPr>
        <w:t xml:space="preserve">мом. </w:t>
      </w:r>
      <w:r>
        <w:rPr>
          <w:i/>
          <w:sz w:val="28"/>
          <w:szCs w:val="28"/>
        </w:rPr>
        <w:t>Нёбная занавеска опущена. Воздушная струя проходит в п</w:t>
      </w:r>
      <w:r>
        <w:rPr>
          <w:i/>
          <w:sz w:val="28"/>
          <w:szCs w:val="28"/>
        </w:rPr>
        <w:t>о</w:t>
      </w:r>
      <w:r>
        <w:rPr>
          <w:i/>
          <w:sz w:val="28"/>
          <w:szCs w:val="28"/>
        </w:rPr>
        <w:t xml:space="preserve">лость носа, которая служит резонатором звука. В полости рта преграда образуется </w:t>
      </w:r>
      <w:r>
        <w:rPr>
          <w:i/>
          <w:spacing w:val="-1"/>
          <w:sz w:val="28"/>
          <w:szCs w:val="28"/>
        </w:rPr>
        <w:t>недлительным смыканием передней части яз</w:t>
      </w:r>
      <w:r>
        <w:rPr>
          <w:i/>
          <w:spacing w:val="-1"/>
          <w:sz w:val="28"/>
          <w:szCs w:val="28"/>
        </w:rPr>
        <w:t>ы</w:t>
      </w:r>
      <w:r>
        <w:rPr>
          <w:i/>
          <w:spacing w:val="-1"/>
          <w:sz w:val="28"/>
          <w:szCs w:val="28"/>
        </w:rPr>
        <w:t>ка с зубами. Задняя часть языка приподнята к нёбу</w:t>
      </w:r>
    </w:p>
    <w:p w:rsidR="00C4046F" w:rsidRDefault="00C4046F" w:rsidP="00C4046F">
      <w:pPr>
        <w:widowControl w:val="0"/>
        <w:shd w:val="clear" w:color="auto" w:fill="FFFFFF"/>
        <w:tabs>
          <w:tab w:val="left" w:pos="701"/>
        </w:tabs>
        <w:autoSpaceDE w:val="0"/>
        <w:autoSpaceDN w:val="0"/>
        <w:adjustRightInd w:val="0"/>
        <w:spacing w:line="360" w:lineRule="auto"/>
        <w:jc w:val="both"/>
        <w:rPr>
          <w:i/>
          <w:spacing w:val="-17"/>
          <w:sz w:val="28"/>
          <w:szCs w:val="28"/>
        </w:rPr>
      </w:pPr>
      <w:r>
        <w:rPr>
          <w:i/>
          <w:spacing w:val="-1"/>
          <w:sz w:val="28"/>
          <w:szCs w:val="28"/>
        </w:rPr>
        <w:t>_________________________________________________________________________________________________________________________</w:t>
      </w:r>
    </w:p>
    <w:p w:rsidR="00C4046F" w:rsidRDefault="00C4046F" w:rsidP="00C4046F">
      <w:pPr>
        <w:shd w:val="clear" w:color="auto" w:fill="FFFFFF"/>
        <w:ind w:firstLine="851"/>
        <w:jc w:val="both"/>
        <w:rPr>
          <w:spacing w:val="-2"/>
          <w:sz w:val="8"/>
          <w:szCs w:val="8"/>
        </w:rPr>
      </w:pPr>
    </w:p>
    <w:p w:rsidR="00C4046F" w:rsidRDefault="00C4046F" w:rsidP="00C4046F">
      <w:pPr>
        <w:pStyle w:val="a3"/>
        <w:numPr>
          <w:ilvl w:val="0"/>
          <w:numId w:val="5"/>
        </w:numPr>
        <w:shd w:val="clear" w:color="auto" w:fill="FFFFFF"/>
        <w:ind w:left="0" w:firstLine="851"/>
        <w:jc w:val="both"/>
        <w:rPr>
          <w:sz w:val="20"/>
          <w:szCs w:val="20"/>
        </w:rPr>
      </w:pPr>
      <w:r>
        <w:rPr>
          <w:spacing w:val="-2"/>
          <w:sz w:val="28"/>
          <w:szCs w:val="28"/>
        </w:rPr>
        <w:t>Найдите в учебниках по русскому языку, «Азбуках» упра</w:t>
      </w:r>
      <w:r>
        <w:rPr>
          <w:spacing w:val="-2"/>
          <w:sz w:val="28"/>
          <w:szCs w:val="28"/>
        </w:rPr>
        <w:t>ж</w:t>
      </w:r>
      <w:r>
        <w:rPr>
          <w:spacing w:val="-2"/>
          <w:sz w:val="28"/>
          <w:szCs w:val="28"/>
        </w:rPr>
        <w:t xml:space="preserve">нения в артикуляции звуков и </w:t>
      </w:r>
      <w:r>
        <w:rPr>
          <w:spacing w:val="-1"/>
          <w:sz w:val="28"/>
          <w:szCs w:val="28"/>
        </w:rPr>
        <w:t>фонетическую транскрипцию.</w:t>
      </w:r>
    </w:p>
    <w:p w:rsidR="00B32E3C" w:rsidRDefault="00B32E3C"/>
    <w:sectPr w:rsidR="00B32E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7A78E9"/>
    <w:multiLevelType w:val="singleLevel"/>
    <w:tmpl w:val="3992E4B4"/>
    <w:lvl w:ilvl="0">
      <w:start w:val="1"/>
      <w:numFmt w:val="decimal"/>
      <w:lvlText w:val="%1."/>
      <w:legacy w:legacy="1" w:legacySpace="0" w:legacyIndent="35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>
    <w:nsid w:val="280620AF"/>
    <w:multiLevelType w:val="singleLevel"/>
    <w:tmpl w:val="084A37F4"/>
    <w:lvl w:ilvl="0">
      <w:start w:val="2"/>
      <w:numFmt w:val="decimal"/>
      <w:lvlText w:val="%1."/>
      <w:legacy w:legacy="1" w:legacySpace="0" w:legacyIndent="35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552946A1"/>
    <w:multiLevelType w:val="singleLevel"/>
    <w:tmpl w:val="04190011"/>
    <w:lvl w:ilvl="0">
      <w:start w:val="1"/>
      <w:numFmt w:val="decimal"/>
      <w:lvlText w:val="%1)"/>
      <w:lvlJc w:val="left"/>
      <w:pPr>
        <w:ind w:left="360" w:hanging="360"/>
      </w:pPr>
    </w:lvl>
  </w:abstractNum>
  <w:abstractNum w:abstractNumId="3">
    <w:nsid w:val="7CB9136B"/>
    <w:multiLevelType w:val="hybridMultilevel"/>
    <w:tmpl w:val="4B5A2582"/>
    <w:lvl w:ilvl="0" w:tplc="2BA4B840">
      <w:start w:val="6"/>
      <w:numFmt w:val="decimal"/>
      <w:lvlText w:val="%1."/>
      <w:lvlJc w:val="left"/>
      <w:pPr>
        <w:ind w:left="851" w:firstLine="0"/>
      </w:pPr>
      <w:rPr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F3C66C0"/>
    <w:multiLevelType w:val="singleLevel"/>
    <w:tmpl w:val="2256BD02"/>
    <w:lvl w:ilvl="0">
      <w:start w:val="4"/>
      <w:numFmt w:val="decimal"/>
      <w:lvlText w:val="%1."/>
      <w:legacy w:legacy="1" w:legacySpace="0" w:legacyIndent="27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0"/>
    <w:lvlOverride w:ilvl="0">
      <w:startOverride w:val="1"/>
    </w:lvlOverride>
  </w:num>
  <w:num w:numId="2">
    <w:abstractNumId w:val="1"/>
    <w:lvlOverride w:ilvl="0">
      <w:startOverride w:val="2"/>
    </w:lvlOverride>
  </w:num>
  <w:num w:numId="3">
    <w:abstractNumId w:val="4"/>
    <w:lvlOverride w:ilvl="0">
      <w:startOverride w:val="4"/>
    </w:lvlOverride>
  </w:num>
  <w:num w:numId="4">
    <w:abstractNumId w:val="2"/>
    <w:lvlOverride w:ilvl="0">
      <w:startOverride w:val="1"/>
    </w:lvlOverride>
  </w:num>
  <w:num w:numId="5">
    <w:abstractNumId w:val="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046F"/>
    <w:rsid w:val="00B32E3C"/>
    <w:rsid w:val="00C40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04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046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4046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4046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04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046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4046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4046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824</Words>
  <Characters>4697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jk</dc:creator>
  <cp:keywords/>
  <dc:description/>
  <cp:lastModifiedBy>jk</cp:lastModifiedBy>
  <cp:revision>1</cp:revision>
  <dcterms:created xsi:type="dcterms:W3CDTF">2020-10-08T06:57:00Z</dcterms:created>
  <dcterms:modified xsi:type="dcterms:W3CDTF">2020-10-08T06:59:00Z</dcterms:modified>
</cp:coreProperties>
</file>