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412050" w14:textId="77777777" w:rsidR="00FF2C99" w:rsidRDefault="00FF2C99" w:rsidP="00FF2C9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Организация внеурочной деятельности в начальной школе </w:t>
      </w:r>
    </w:p>
    <w:p w14:paraId="154AB126" w14:textId="494DD715" w:rsidR="00FF2C99" w:rsidRDefault="00FF2C99" w:rsidP="00FF2C9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НО-19</w:t>
      </w:r>
    </w:p>
    <w:p w14:paraId="6C4FD106" w14:textId="1DD2ACCA" w:rsidR="000F48EE" w:rsidRDefault="000F48EE"/>
    <w:p w14:paraId="08E15F03" w14:textId="77777777" w:rsidR="009E759B" w:rsidRPr="003A149E" w:rsidRDefault="009E759B" w:rsidP="009E759B">
      <w:pPr>
        <w:pStyle w:val="a4"/>
        <w:shd w:val="clear" w:color="auto" w:fill="FEFEFE"/>
        <w:spacing w:before="0" w:beforeAutospacing="0" w:after="0" w:afterAutospacing="0"/>
        <w:ind w:right="900"/>
        <w:jc w:val="center"/>
        <w:rPr>
          <w:b/>
          <w:bCs/>
          <w:sz w:val="28"/>
          <w:szCs w:val="28"/>
        </w:rPr>
      </w:pPr>
      <w:r w:rsidRPr="003A149E">
        <w:rPr>
          <w:b/>
          <w:bCs/>
          <w:sz w:val="28"/>
          <w:szCs w:val="28"/>
        </w:rPr>
        <w:t>Моделирование внеурочной деятельности в образовательном учреждении</w:t>
      </w:r>
    </w:p>
    <w:p w14:paraId="4906A286" w14:textId="77777777" w:rsidR="009E759B" w:rsidRDefault="009E759B" w:rsidP="009E759B">
      <w:pPr>
        <w:pStyle w:val="a4"/>
        <w:shd w:val="clear" w:color="auto" w:fill="FEFEFE"/>
        <w:spacing w:before="0" w:beforeAutospacing="0" w:after="0" w:afterAutospacing="0"/>
        <w:ind w:right="900"/>
        <w:jc w:val="center"/>
        <w:rPr>
          <w:b/>
          <w:bCs/>
          <w:sz w:val="28"/>
          <w:szCs w:val="28"/>
        </w:rPr>
      </w:pPr>
      <w:r w:rsidRPr="003A149E">
        <w:rPr>
          <w:b/>
          <w:bCs/>
          <w:sz w:val="28"/>
          <w:szCs w:val="28"/>
        </w:rPr>
        <w:t>Основания выбора моделей внеурочной деятельности</w:t>
      </w:r>
    </w:p>
    <w:p w14:paraId="1E95BD82" w14:textId="77777777" w:rsidR="009E759B" w:rsidRPr="003A149E" w:rsidRDefault="009E759B" w:rsidP="009E759B">
      <w:pPr>
        <w:pStyle w:val="a4"/>
        <w:shd w:val="clear" w:color="auto" w:fill="FEFEFE"/>
        <w:spacing w:before="0" w:beforeAutospacing="0" w:after="0" w:afterAutospacing="0"/>
        <w:ind w:right="900"/>
        <w:jc w:val="center"/>
        <w:rPr>
          <w:b/>
          <w:bCs/>
          <w:sz w:val="28"/>
          <w:szCs w:val="28"/>
        </w:rPr>
      </w:pPr>
    </w:p>
    <w:p w14:paraId="7193DAFF" w14:textId="77777777" w:rsidR="009E759B" w:rsidRDefault="009E759B" w:rsidP="009E759B">
      <w:pPr>
        <w:pStyle w:val="a4"/>
        <w:shd w:val="clear" w:color="auto" w:fill="FEFEFE"/>
        <w:spacing w:before="0" w:beforeAutospacing="0" w:after="0" w:afterAutospacing="0"/>
        <w:ind w:left="170" w:right="17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A149E">
        <w:rPr>
          <w:sz w:val="28"/>
          <w:szCs w:val="28"/>
        </w:rPr>
        <w:t xml:space="preserve">Разработка и описание моделей организации внеурочной деятельности младших школьников в различных условиях реализации образовательного процесса производятся на основании нормативных документов федерального уровня и методических рекомендаций разработчиков Федерального государственного образовательного стандарта начального общего образования. </w:t>
      </w:r>
    </w:p>
    <w:p w14:paraId="5045605F" w14:textId="77777777" w:rsidR="009E759B" w:rsidRDefault="009E759B" w:rsidP="009E759B">
      <w:pPr>
        <w:pStyle w:val="a4"/>
        <w:shd w:val="clear" w:color="auto" w:fill="FEFEFE"/>
        <w:spacing w:before="0" w:beforeAutospacing="0" w:after="0" w:afterAutospacing="0"/>
        <w:ind w:left="170" w:right="170" w:firstLine="708"/>
        <w:jc w:val="both"/>
        <w:rPr>
          <w:sz w:val="28"/>
          <w:szCs w:val="28"/>
        </w:rPr>
      </w:pPr>
      <w:r w:rsidRPr="003A149E">
        <w:rPr>
          <w:sz w:val="28"/>
          <w:szCs w:val="28"/>
        </w:rPr>
        <w:t xml:space="preserve">При выборе общеобразовательным учреждением моделей организации внеурочной деятельности младших школьников в различных условиях реализации образовательного процесса инвариантными являются следующие позиции: </w:t>
      </w:r>
    </w:p>
    <w:p w14:paraId="108F008B" w14:textId="77777777" w:rsidR="009E759B" w:rsidRDefault="009E759B" w:rsidP="009E759B">
      <w:pPr>
        <w:pStyle w:val="a4"/>
        <w:numPr>
          <w:ilvl w:val="0"/>
          <w:numId w:val="8"/>
        </w:numPr>
        <w:shd w:val="clear" w:color="auto" w:fill="FEFEFE"/>
        <w:spacing w:before="0" w:beforeAutospacing="0" w:after="0" w:afterAutospacing="0"/>
        <w:ind w:left="170" w:right="170"/>
        <w:jc w:val="both"/>
        <w:rPr>
          <w:sz w:val="28"/>
          <w:szCs w:val="28"/>
        </w:rPr>
      </w:pPr>
      <w:r w:rsidRPr="003A149E">
        <w:rPr>
          <w:sz w:val="28"/>
          <w:szCs w:val="28"/>
        </w:rPr>
        <w:t>Программа реализуется образовательным учреждением через учебный план и внеурочную деятельность;</w:t>
      </w:r>
    </w:p>
    <w:p w14:paraId="59149AC7" w14:textId="77777777" w:rsidR="009E759B" w:rsidRDefault="009E759B" w:rsidP="009E759B">
      <w:pPr>
        <w:pStyle w:val="a4"/>
        <w:numPr>
          <w:ilvl w:val="0"/>
          <w:numId w:val="8"/>
        </w:numPr>
        <w:shd w:val="clear" w:color="auto" w:fill="FEFEFE"/>
        <w:spacing w:before="0" w:beforeAutospacing="0" w:after="0" w:afterAutospacing="0"/>
        <w:ind w:left="170" w:right="170"/>
        <w:jc w:val="both"/>
        <w:rPr>
          <w:sz w:val="28"/>
          <w:szCs w:val="28"/>
        </w:rPr>
      </w:pPr>
      <w:r w:rsidRPr="003A149E">
        <w:rPr>
          <w:sz w:val="28"/>
          <w:szCs w:val="28"/>
        </w:rPr>
        <w:t xml:space="preserve">план внеурочной деятельности является одним из основных организационных механизмов реализации Программы общеобразовательного учреждения; </w:t>
      </w:r>
    </w:p>
    <w:p w14:paraId="0682ACAC" w14:textId="77777777" w:rsidR="009E759B" w:rsidRDefault="009E759B" w:rsidP="009E759B">
      <w:pPr>
        <w:pStyle w:val="a4"/>
        <w:numPr>
          <w:ilvl w:val="0"/>
          <w:numId w:val="8"/>
        </w:numPr>
        <w:shd w:val="clear" w:color="auto" w:fill="FEFEFE"/>
        <w:spacing w:before="0" w:beforeAutospacing="0" w:after="0" w:afterAutospacing="0"/>
        <w:ind w:left="170" w:right="170"/>
        <w:jc w:val="both"/>
        <w:rPr>
          <w:sz w:val="28"/>
          <w:szCs w:val="28"/>
        </w:rPr>
      </w:pPr>
      <w:r w:rsidRPr="003A149E">
        <w:rPr>
          <w:sz w:val="28"/>
          <w:szCs w:val="28"/>
        </w:rPr>
        <w:t xml:space="preserve">план внеурочной деятельности обеспечивает учёт индивидуальных особенностей и потребностей обучающихся через организацию внеурочной деятельности; </w:t>
      </w:r>
    </w:p>
    <w:p w14:paraId="5E26F6EF" w14:textId="77777777" w:rsidR="009E759B" w:rsidRDefault="009E759B" w:rsidP="009E759B">
      <w:pPr>
        <w:pStyle w:val="a4"/>
        <w:numPr>
          <w:ilvl w:val="0"/>
          <w:numId w:val="8"/>
        </w:numPr>
        <w:shd w:val="clear" w:color="auto" w:fill="FEFEFE"/>
        <w:spacing w:before="0" w:beforeAutospacing="0" w:after="0" w:afterAutospacing="0"/>
        <w:ind w:left="170" w:right="170"/>
        <w:jc w:val="both"/>
        <w:rPr>
          <w:sz w:val="28"/>
          <w:szCs w:val="28"/>
        </w:rPr>
      </w:pPr>
      <w:r w:rsidRPr="003A149E">
        <w:rPr>
          <w:sz w:val="28"/>
          <w:szCs w:val="28"/>
        </w:rPr>
        <w:t xml:space="preserve">план внеурочной деятельности общеобразовательного учреждения определяет состав и структуру направлений, формы организации, объём внеурочной деятельности для каждого обучающегося или группы обучающихся на ступени начального общего образования (до 1350 ч за четыре года обучения); </w:t>
      </w:r>
    </w:p>
    <w:p w14:paraId="17DC0E5C" w14:textId="77777777" w:rsidR="009E759B" w:rsidRDefault="009E759B" w:rsidP="009E759B">
      <w:pPr>
        <w:pStyle w:val="a4"/>
        <w:numPr>
          <w:ilvl w:val="0"/>
          <w:numId w:val="8"/>
        </w:numPr>
        <w:shd w:val="clear" w:color="auto" w:fill="FEFEFE"/>
        <w:spacing w:before="0" w:beforeAutospacing="0" w:after="0" w:afterAutospacing="0"/>
        <w:ind w:left="170" w:right="170"/>
        <w:jc w:val="both"/>
        <w:rPr>
          <w:sz w:val="28"/>
          <w:szCs w:val="28"/>
        </w:rPr>
      </w:pPr>
      <w:r w:rsidRPr="003A149E">
        <w:rPr>
          <w:sz w:val="28"/>
          <w:szCs w:val="28"/>
        </w:rPr>
        <w:t xml:space="preserve">общеобразовательное учреждение самостоятельно разрабатывает и утверждает план внеурочной деятельности; </w:t>
      </w:r>
    </w:p>
    <w:p w14:paraId="701FA999" w14:textId="77777777" w:rsidR="009E759B" w:rsidRDefault="009E759B" w:rsidP="009E759B">
      <w:pPr>
        <w:pStyle w:val="a4"/>
        <w:numPr>
          <w:ilvl w:val="0"/>
          <w:numId w:val="8"/>
        </w:numPr>
        <w:shd w:val="clear" w:color="auto" w:fill="FEFEFE"/>
        <w:spacing w:before="0" w:beforeAutospacing="0" w:after="0" w:afterAutospacing="0"/>
        <w:ind w:left="170" w:right="170"/>
        <w:jc w:val="both"/>
        <w:rPr>
          <w:sz w:val="28"/>
          <w:szCs w:val="28"/>
        </w:rPr>
      </w:pPr>
      <w:r w:rsidRPr="003A149E">
        <w:rPr>
          <w:sz w:val="28"/>
          <w:szCs w:val="28"/>
        </w:rPr>
        <w:t>внеурочная деятельность организуется общеобразовательным учреждением по направлениям развития личности (</w:t>
      </w:r>
      <w:proofErr w:type="spellStart"/>
      <w:r w:rsidRPr="003A149E">
        <w:rPr>
          <w:sz w:val="28"/>
          <w:szCs w:val="28"/>
        </w:rPr>
        <w:t>спортивнооздоровительное</w:t>
      </w:r>
      <w:proofErr w:type="spellEnd"/>
      <w:r w:rsidRPr="003A149E">
        <w:rPr>
          <w:sz w:val="28"/>
          <w:szCs w:val="28"/>
        </w:rPr>
        <w:t xml:space="preserve">, духовно-нравственное, социальное, </w:t>
      </w:r>
      <w:proofErr w:type="spellStart"/>
      <w:r w:rsidRPr="003A149E">
        <w:rPr>
          <w:sz w:val="28"/>
          <w:szCs w:val="28"/>
        </w:rPr>
        <w:t>общеинтеллектуальное</w:t>
      </w:r>
      <w:proofErr w:type="spellEnd"/>
      <w:r w:rsidRPr="003A149E">
        <w:rPr>
          <w:sz w:val="28"/>
          <w:szCs w:val="28"/>
        </w:rPr>
        <w:t xml:space="preserve">, общекультурное); </w:t>
      </w:r>
    </w:p>
    <w:p w14:paraId="09BA4C0B" w14:textId="77777777" w:rsidR="009E759B" w:rsidRPr="00137954" w:rsidRDefault="009E759B" w:rsidP="009E759B">
      <w:pPr>
        <w:pStyle w:val="a4"/>
        <w:numPr>
          <w:ilvl w:val="0"/>
          <w:numId w:val="8"/>
        </w:numPr>
        <w:shd w:val="clear" w:color="auto" w:fill="FEFEFE"/>
        <w:spacing w:before="0" w:beforeAutospacing="0" w:after="0" w:afterAutospacing="0"/>
        <w:ind w:left="170" w:right="170"/>
        <w:jc w:val="both"/>
        <w:rPr>
          <w:color w:val="222222"/>
          <w:sz w:val="28"/>
          <w:szCs w:val="28"/>
        </w:rPr>
      </w:pPr>
      <w:r w:rsidRPr="003A149E">
        <w:rPr>
          <w:sz w:val="28"/>
          <w:szCs w:val="28"/>
        </w:rPr>
        <w:t xml:space="preserve">внеурочная деятельность организуется через такие формы, как экскурсии, кружки, секции, круглые столы, конференции, диспуты, школьные научные общества, олимпиады, соревнования, поисковые и научные исследования, общественно полезные практики; </w:t>
      </w:r>
    </w:p>
    <w:p w14:paraId="4B040668" w14:textId="77777777" w:rsidR="009E759B" w:rsidRPr="00137954" w:rsidRDefault="009E759B" w:rsidP="009E759B">
      <w:pPr>
        <w:pStyle w:val="a4"/>
        <w:numPr>
          <w:ilvl w:val="0"/>
          <w:numId w:val="8"/>
        </w:numPr>
        <w:shd w:val="clear" w:color="auto" w:fill="FEFEFE"/>
        <w:spacing w:before="0" w:beforeAutospacing="0" w:after="0" w:afterAutospacing="0"/>
        <w:ind w:left="170" w:right="170"/>
        <w:jc w:val="both"/>
        <w:rPr>
          <w:color w:val="222222"/>
          <w:sz w:val="28"/>
          <w:szCs w:val="28"/>
        </w:rPr>
      </w:pPr>
      <w:r w:rsidRPr="003A149E">
        <w:rPr>
          <w:sz w:val="28"/>
          <w:szCs w:val="28"/>
        </w:rPr>
        <w:t xml:space="preserve"> при описании задач, выборе организационных и содержательных моделей, создании условий, разработке программ реализации внеурочной деятельности общеобразовательному учреждению целесообразно </w:t>
      </w:r>
      <w:r w:rsidRPr="003A149E">
        <w:rPr>
          <w:sz w:val="28"/>
          <w:szCs w:val="28"/>
        </w:rPr>
        <w:lastRenderedPageBreak/>
        <w:t xml:space="preserve">придерживаться методических рекомендаций Министерства образования и науки РФ; </w:t>
      </w:r>
    </w:p>
    <w:p w14:paraId="74769766" w14:textId="77777777" w:rsidR="009E759B" w:rsidRPr="00137954" w:rsidRDefault="009E759B" w:rsidP="009E759B">
      <w:pPr>
        <w:pStyle w:val="a4"/>
        <w:numPr>
          <w:ilvl w:val="0"/>
          <w:numId w:val="8"/>
        </w:numPr>
        <w:shd w:val="clear" w:color="auto" w:fill="FEFEFE"/>
        <w:spacing w:before="0" w:beforeAutospacing="0" w:after="0" w:afterAutospacing="0"/>
        <w:ind w:left="170" w:right="170"/>
        <w:jc w:val="both"/>
        <w:rPr>
          <w:color w:val="222222"/>
          <w:sz w:val="28"/>
          <w:szCs w:val="28"/>
        </w:rPr>
      </w:pPr>
      <w:r w:rsidRPr="003A149E">
        <w:rPr>
          <w:sz w:val="28"/>
          <w:szCs w:val="28"/>
        </w:rPr>
        <w:t xml:space="preserve"> внеурочная деятельность в общеобразовательном учреждении должна соответствовать целям, принципам, ценностям, отражённым в Программе, воспитательной системе школы; </w:t>
      </w:r>
    </w:p>
    <w:p w14:paraId="049B192C" w14:textId="77777777" w:rsidR="009E759B" w:rsidRPr="00137954" w:rsidRDefault="009E759B" w:rsidP="009E759B">
      <w:pPr>
        <w:pStyle w:val="a4"/>
        <w:numPr>
          <w:ilvl w:val="0"/>
          <w:numId w:val="8"/>
        </w:numPr>
        <w:shd w:val="clear" w:color="auto" w:fill="FEFEFE"/>
        <w:spacing w:before="0" w:beforeAutospacing="0" w:after="0" w:afterAutospacing="0"/>
        <w:ind w:left="170" w:right="170"/>
        <w:jc w:val="both"/>
        <w:rPr>
          <w:color w:val="222222"/>
          <w:sz w:val="28"/>
          <w:szCs w:val="28"/>
        </w:rPr>
      </w:pPr>
      <w:r w:rsidRPr="003A149E">
        <w:rPr>
          <w:sz w:val="28"/>
          <w:szCs w:val="28"/>
        </w:rPr>
        <w:t xml:space="preserve"> выбор моделей, форм организации внеурочной деятельности младших школьников определяется общеобразовательным учреждением самостоятельно на основе анализа совокупности условий реализации образовательного процесса. </w:t>
      </w:r>
    </w:p>
    <w:p w14:paraId="4D215CDD" w14:textId="77777777" w:rsidR="009E759B" w:rsidRDefault="009E759B" w:rsidP="009E759B">
      <w:pPr>
        <w:pStyle w:val="a4"/>
        <w:shd w:val="clear" w:color="auto" w:fill="FEFEFE"/>
        <w:spacing w:before="0" w:beforeAutospacing="0" w:after="0" w:afterAutospacing="0"/>
        <w:ind w:left="170" w:right="170"/>
        <w:jc w:val="both"/>
        <w:rPr>
          <w:sz w:val="28"/>
          <w:szCs w:val="28"/>
        </w:rPr>
      </w:pPr>
      <w:r w:rsidRPr="003A149E">
        <w:rPr>
          <w:sz w:val="28"/>
          <w:szCs w:val="28"/>
        </w:rPr>
        <w:t xml:space="preserve">Внеурочную деятельность в рамках реализации Федерального государственного образовательного стандарта начального общего образования (ФГОС НОО) можно рассматривать как процесс взаимодействия педагогов и обучающихся в ходе образовательной деятельности, осуществляемой в формах, отличных от </w:t>
      </w:r>
      <w:proofErr w:type="spellStart"/>
      <w:r w:rsidRPr="003A149E">
        <w:rPr>
          <w:sz w:val="28"/>
          <w:szCs w:val="28"/>
        </w:rPr>
        <w:t>классноурочной</w:t>
      </w:r>
      <w:proofErr w:type="spellEnd"/>
      <w:r w:rsidRPr="003A149E">
        <w:rPr>
          <w:sz w:val="28"/>
          <w:szCs w:val="28"/>
        </w:rPr>
        <w:t>, и направленной на достижение планируемых результатов усвоения Программы.</w:t>
      </w:r>
    </w:p>
    <w:p w14:paraId="13F466C0" w14:textId="77777777" w:rsidR="009E759B" w:rsidRDefault="009E759B" w:rsidP="009E759B">
      <w:pPr>
        <w:pStyle w:val="a4"/>
        <w:shd w:val="clear" w:color="auto" w:fill="FEFEFE"/>
        <w:spacing w:before="0" w:beforeAutospacing="0" w:after="0" w:afterAutospacing="0"/>
        <w:ind w:left="170" w:right="170" w:firstLine="348"/>
        <w:jc w:val="both"/>
        <w:rPr>
          <w:sz w:val="28"/>
          <w:szCs w:val="28"/>
        </w:rPr>
      </w:pPr>
      <w:r w:rsidRPr="003A149E">
        <w:rPr>
          <w:sz w:val="28"/>
          <w:szCs w:val="28"/>
        </w:rPr>
        <w:t xml:space="preserve"> Кроме того, внеурочная деятельность в начальной школе позволяет решить целый ряд важных задач: </w:t>
      </w:r>
    </w:p>
    <w:p w14:paraId="22168CC6" w14:textId="77777777" w:rsidR="009E759B" w:rsidRDefault="009E759B" w:rsidP="009E759B">
      <w:pPr>
        <w:pStyle w:val="a4"/>
        <w:shd w:val="clear" w:color="auto" w:fill="FEFEFE"/>
        <w:spacing w:before="0" w:beforeAutospacing="0" w:after="0" w:afterAutospacing="0"/>
        <w:ind w:left="170" w:right="170" w:firstLine="348"/>
        <w:jc w:val="both"/>
        <w:rPr>
          <w:sz w:val="28"/>
          <w:szCs w:val="28"/>
        </w:rPr>
      </w:pPr>
      <w:r w:rsidRPr="003A149E">
        <w:rPr>
          <w:sz w:val="28"/>
          <w:szCs w:val="28"/>
        </w:rPr>
        <w:t>— обеспечить благоприятную адаптацию ребёнка в школе;</w:t>
      </w:r>
    </w:p>
    <w:p w14:paraId="5623442C" w14:textId="77777777" w:rsidR="009E759B" w:rsidRDefault="009E759B" w:rsidP="009E759B">
      <w:pPr>
        <w:pStyle w:val="a4"/>
        <w:shd w:val="clear" w:color="auto" w:fill="FEFEFE"/>
        <w:spacing w:before="0" w:beforeAutospacing="0" w:after="0" w:afterAutospacing="0"/>
        <w:ind w:left="170" w:right="170" w:firstLine="348"/>
        <w:jc w:val="both"/>
        <w:rPr>
          <w:sz w:val="28"/>
          <w:szCs w:val="28"/>
        </w:rPr>
      </w:pPr>
      <w:r w:rsidRPr="003A149E">
        <w:rPr>
          <w:sz w:val="28"/>
          <w:szCs w:val="28"/>
        </w:rPr>
        <w:t xml:space="preserve">— оптимизировать учебную нагрузку обучающихся; </w:t>
      </w:r>
    </w:p>
    <w:p w14:paraId="21FB2753" w14:textId="77777777" w:rsidR="009E759B" w:rsidRDefault="009E759B" w:rsidP="009E759B">
      <w:pPr>
        <w:pStyle w:val="a4"/>
        <w:shd w:val="clear" w:color="auto" w:fill="FEFEFE"/>
        <w:spacing w:before="0" w:beforeAutospacing="0" w:after="0" w:afterAutospacing="0"/>
        <w:ind w:left="170" w:right="170" w:firstLine="348"/>
        <w:jc w:val="both"/>
        <w:rPr>
          <w:sz w:val="28"/>
          <w:szCs w:val="28"/>
        </w:rPr>
      </w:pPr>
      <w:r w:rsidRPr="003A149E">
        <w:rPr>
          <w:sz w:val="28"/>
          <w:szCs w:val="28"/>
        </w:rPr>
        <w:t xml:space="preserve">— улучшить условия для развития ребёнка; </w:t>
      </w:r>
    </w:p>
    <w:p w14:paraId="3B205EBD" w14:textId="77777777" w:rsidR="009E759B" w:rsidRDefault="009E759B" w:rsidP="009E759B">
      <w:pPr>
        <w:pStyle w:val="a4"/>
        <w:shd w:val="clear" w:color="auto" w:fill="FEFEFE"/>
        <w:spacing w:before="0" w:beforeAutospacing="0" w:after="0" w:afterAutospacing="0"/>
        <w:ind w:left="170" w:right="170" w:firstLine="348"/>
        <w:jc w:val="both"/>
        <w:rPr>
          <w:sz w:val="28"/>
          <w:szCs w:val="28"/>
        </w:rPr>
      </w:pPr>
      <w:r w:rsidRPr="003A149E">
        <w:rPr>
          <w:sz w:val="28"/>
          <w:szCs w:val="28"/>
        </w:rPr>
        <w:t xml:space="preserve">— учесть возрастные и индивидуальные особенности обучающихся. </w:t>
      </w:r>
    </w:p>
    <w:p w14:paraId="63DF4C5A" w14:textId="77777777" w:rsidR="009E759B" w:rsidRDefault="009E759B" w:rsidP="009E759B">
      <w:pPr>
        <w:pStyle w:val="a4"/>
        <w:shd w:val="clear" w:color="auto" w:fill="FEFEFE"/>
        <w:spacing w:before="0" w:beforeAutospacing="0" w:after="0" w:afterAutospacing="0"/>
        <w:ind w:left="170" w:right="170" w:firstLine="348"/>
        <w:jc w:val="both"/>
        <w:rPr>
          <w:sz w:val="28"/>
          <w:szCs w:val="28"/>
        </w:rPr>
      </w:pPr>
      <w:r w:rsidRPr="003A149E">
        <w:rPr>
          <w:sz w:val="28"/>
          <w:szCs w:val="28"/>
        </w:rPr>
        <w:t>Очевидны и преимущества внеурочной деятельности для закрепления и практического использования отдельных аспектов содержания программ учебных предметов, курсов.</w:t>
      </w:r>
    </w:p>
    <w:p w14:paraId="088114C8" w14:textId="77777777" w:rsidR="009E759B" w:rsidRDefault="009E759B" w:rsidP="009E759B">
      <w:pPr>
        <w:pStyle w:val="a4"/>
        <w:shd w:val="clear" w:color="auto" w:fill="FEFEFE"/>
        <w:spacing w:before="0" w:beforeAutospacing="0" w:after="0" w:afterAutospacing="0"/>
        <w:ind w:left="170" w:right="170" w:firstLine="348"/>
        <w:jc w:val="both"/>
        <w:rPr>
          <w:sz w:val="28"/>
          <w:szCs w:val="28"/>
        </w:rPr>
      </w:pPr>
      <w:r w:rsidRPr="003A149E">
        <w:rPr>
          <w:sz w:val="28"/>
          <w:szCs w:val="28"/>
        </w:rPr>
        <w:t>Внеурочная деятельность организуется с классом, группой обучающихся с целью обеспечения их индивидуальных потребностей и интересов.</w:t>
      </w:r>
    </w:p>
    <w:p w14:paraId="5B06E857" w14:textId="77777777" w:rsidR="009E759B" w:rsidRDefault="009E759B" w:rsidP="009E759B">
      <w:pPr>
        <w:pStyle w:val="a4"/>
        <w:shd w:val="clear" w:color="auto" w:fill="FEFEFE"/>
        <w:spacing w:before="0" w:beforeAutospacing="0" w:after="0" w:afterAutospacing="0"/>
        <w:ind w:left="170" w:right="170" w:firstLine="348"/>
        <w:jc w:val="both"/>
        <w:rPr>
          <w:sz w:val="28"/>
          <w:szCs w:val="28"/>
        </w:rPr>
      </w:pPr>
      <w:r w:rsidRPr="003A149E">
        <w:rPr>
          <w:sz w:val="28"/>
          <w:szCs w:val="28"/>
        </w:rPr>
        <w:t xml:space="preserve">Внеурочная деятельность направлена на формирование личностных, регулятивных, познавательных и коммуникативных универсальных учебных действий, имеет выраженную воспитательную и социально-педагогическую направленность. </w:t>
      </w:r>
    </w:p>
    <w:p w14:paraId="330C2779" w14:textId="77777777" w:rsidR="009E759B" w:rsidRPr="00137954" w:rsidRDefault="009E759B" w:rsidP="009E759B">
      <w:pPr>
        <w:pStyle w:val="a4"/>
        <w:shd w:val="clear" w:color="auto" w:fill="FEFEFE"/>
        <w:spacing w:before="0" w:beforeAutospacing="0" w:after="0" w:afterAutospacing="0"/>
        <w:ind w:left="170" w:right="170" w:firstLine="348"/>
        <w:jc w:val="both"/>
        <w:rPr>
          <w:b/>
          <w:bCs/>
          <w:sz w:val="28"/>
          <w:szCs w:val="28"/>
        </w:rPr>
      </w:pPr>
      <w:r w:rsidRPr="00137954">
        <w:rPr>
          <w:b/>
          <w:bCs/>
          <w:sz w:val="28"/>
          <w:szCs w:val="28"/>
        </w:rPr>
        <w:t xml:space="preserve">Алгоритм моделирования внеурочной деятельности </w:t>
      </w:r>
    </w:p>
    <w:p w14:paraId="74532CF0" w14:textId="77777777" w:rsidR="009E759B" w:rsidRDefault="009E759B" w:rsidP="009E759B">
      <w:pPr>
        <w:pStyle w:val="a4"/>
        <w:shd w:val="clear" w:color="auto" w:fill="FEFEFE"/>
        <w:spacing w:before="0" w:beforeAutospacing="0" w:after="0" w:afterAutospacing="0"/>
        <w:ind w:left="170" w:right="170" w:firstLine="348"/>
        <w:jc w:val="both"/>
        <w:rPr>
          <w:sz w:val="28"/>
          <w:szCs w:val="28"/>
        </w:rPr>
      </w:pPr>
      <w:r w:rsidRPr="003A149E">
        <w:rPr>
          <w:sz w:val="28"/>
          <w:szCs w:val="28"/>
        </w:rPr>
        <w:t xml:space="preserve">Выбор общеобразовательным учреждением модели организации внеурочной деятельности младших школьников в конкретных условиях реализации образовательного процесса целесообразно осуществлять по следующему алгоритму: </w:t>
      </w:r>
    </w:p>
    <w:p w14:paraId="35EFE72D" w14:textId="77777777" w:rsidR="009E759B" w:rsidRDefault="009E759B" w:rsidP="009E759B">
      <w:pPr>
        <w:pStyle w:val="a4"/>
        <w:shd w:val="clear" w:color="auto" w:fill="FEFEFE"/>
        <w:spacing w:before="0" w:beforeAutospacing="0" w:after="0" w:afterAutospacing="0"/>
        <w:ind w:left="170" w:right="170" w:firstLine="348"/>
        <w:jc w:val="both"/>
        <w:rPr>
          <w:sz w:val="28"/>
          <w:szCs w:val="28"/>
        </w:rPr>
      </w:pPr>
      <w:r w:rsidRPr="003A149E">
        <w:rPr>
          <w:sz w:val="28"/>
          <w:szCs w:val="28"/>
        </w:rPr>
        <w:t xml:space="preserve">I этап — определение целей, принципов внеурочной деятельности, их отражение в основной образовательной программе начального общего образования; </w:t>
      </w:r>
    </w:p>
    <w:p w14:paraId="4F848A14" w14:textId="77777777" w:rsidR="009E759B" w:rsidRDefault="009E759B" w:rsidP="009E759B">
      <w:pPr>
        <w:pStyle w:val="a4"/>
        <w:shd w:val="clear" w:color="auto" w:fill="FEFEFE"/>
        <w:spacing w:before="0" w:beforeAutospacing="0" w:after="0" w:afterAutospacing="0"/>
        <w:ind w:left="170" w:right="170" w:firstLine="348"/>
        <w:jc w:val="both"/>
        <w:rPr>
          <w:sz w:val="28"/>
          <w:szCs w:val="28"/>
        </w:rPr>
      </w:pPr>
      <w:r w:rsidRPr="003A149E">
        <w:rPr>
          <w:sz w:val="28"/>
          <w:szCs w:val="28"/>
        </w:rPr>
        <w:t xml:space="preserve">II этап — анализ предлагаемых моделей организации внеурочной деятельности общеобразовательным учреждением; </w:t>
      </w:r>
    </w:p>
    <w:p w14:paraId="2AB20E37" w14:textId="77777777" w:rsidR="009E759B" w:rsidRDefault="009E759B" w:rsidP="009E759B">
      <w:pPr>
        <w:pStyle w:val="a4"/>
        <w:shd w:val="clear" w:color="auto" w:fill="FEFEFE"/>
        <w:spacing w:before="0" w:beforeAutospacing="0" w:after="0" w:afterAutospacing="0"/>
        <w:ind w:left="170" w:right="170" w:firstLine="348"/>
        <w:jc w:val="both"/>
        <w:rPr>
          <w:sz w:val="28"/>
          <w:szCs w:val="28"/>
        </w:rPr>
      </w:pPr>
      <w:r w:rsidRPr="003A149E">
        <w:rPr>
          <w:sz w:val="28"/>
          <w:szCs w:val="28"/>
        </w:rPr>
        <w:t>III этап — анализ ресурсного обеспечения реализации различных моделей организации внеурочной деятельности;</w:t>
      </w:r>
    </w:p>
    <w:p w14:paraId="0BD80B81" w14:textId="77777777" w:rsidR="009E759B" w:rsidRDefault="009E759B" w:rsidP="009E759B">
      <w:pPr>
        <w:pStyle w:val="a4"/>
        <w:shd w:val="clear" w:color="auto" w:fill="FEFEFE"/>
        <w:spacing w:before="0" w:beforeAutospacing="0" w:after="0" w:afterAutospacing="0"/>
        <w:ind w:left="170" w:right="170" w:firstLine="348"/>
        <w:jc w:val="both"/>
        <w:rPr>
          <w:sz w:val="28"/>
          <w:szCs w:val="28"/>
        </w:rPr>
      </w:pPr>
      <w:r w:rsidRPr="003A149E">
        <w:rPr>
          <w:sz w:val="28"/>
          <w:szCs w:val="28"/>
        </w:rPr>
        <w:lastRenderedPageBreak/>
        <w:t>IV этап — выбор модели организации внеурочной деятельности, её содержательное наполнение и описание в соответствии с целями, принципами внеурочной деятельности, ресурсными условиями её реализации.</w:t>
      </w:r>
    </w:p>
    <w:p w14:paraId="7A3E1E30" w14:textId="77777777" w:rsidR="009E759B" w:rsidRDefault="009E759B" w:rsidP="009E759B">
      <w:pPr>
        <w:pStyle w:val="a4"/>
        <w:shd w:val="clear" w:color="auto" w:fill="FEFEFE"/>
        <w:spacing w:before="0" w:beforeAutospacing="0" w:after="0" w:afterAutospacing="0"/>
        <w:ind w:left="170" w:right="170" w:firstLine="348"/>
        <w:jc w:val="both"/>
        <w:rPr>
          <w:sz w:val="28"/>
          <w:szCs w:val="28"/>
        </w:rPr>
      </w:pPr>
      <w:r w:rsidRPr="003A149E">
        <w:rPr>
          <w:sz w:val="28"/>
          <w:szCs w:val="28"/>
        </w:rPr>
        <w:t xml:space="preserve">Следование алгоритму позволит общеобразовательному учреждению наиболее эффективно реализовать ту часть основной образовательной программы, которая в большей степени определяется социальным заказом школе и обеспечивает оптимальное использование внутренних и внешних ресурсов общеобразовательного учреждения для создания необходимых условий успешного введения ФГОС НОО. </w:t>
      </w:r>
    </w:p>
    <w:p w14:paraId="3C191ED5" w14:textId="77777777" w:rsidR="009E759B" w:rsidRDefault="009E759B" w:rsidP="009E759B">
      <w:pPr>
        <w:pStyle w:val="a4"/>
        <w:shd w:val="clear" w:color="auto" w:fill="FEFEFE"/>
        <w:spacing w:before="0" w:beforeAutospacing="0" w:after="0" w:afterAutospacing="0"/>
        <w:ind w:left="170" w:right="170" w:firstLine="348"/>
        <w:jc w:val="both"/>
        <w:rPr>
          <w:sz w:val="28"/>
          <w:szCs w:val="28"/>
        </w:rPr>
      </w:pPr>
      <w:r w:rsidRPr="003A149E">
        <w:rPr>
          <w:sz w:val="28"/>
          <w:szCs w:val="28"/>
        </w:rPr>
        <w:t xml:space="preserve">На I этапе определяются цели и принципы внеурочной деятельности, отражённые в Программе. </w:t>
      </w:r>
    </w:p>
    <w:p w14:paraId="2AC0B3E9" w14:textId="77777777" w:rsidR="009E759B" w:rsidRDefault="009E759B" w:rsidP="009E759B">
      <w:pPr>
        <w:pStyle w:val="a4"/>
        <w:shd w:val="clear" w:color="auto" w:fill="FEFEFE"/>
        <w:spacing w:before="0" w:beforeAutospacing="0" w:after="0" w:afterAutospacing="0"/>
        <w:ind w:left="170" w:right="170" w:firstLine="348"/>
        <w:jc w:val="both"/>
        <w:rPr>
          <w:sz w:val="28"/>
          <w:szCs w:val="28"/>
        </w:rPr>
      </w:pPr>
      <w:r w:rsidRPr="003A149E">
        <w:rPr>
          <w:sz w:val="28"/>
          <w:szCs w:val="28"/>
        </w:rPr>
        <w:t xml:space="preserve">Определение целей внеурочной деятельности является компетенцией общеобразовательного учреждения. Основу данных целевых ориентиров составляют требования ФГОС НОО, интересы и потребности обучающихся, запросы родителей (законных представителей) и целевые установки деятельности общеобразовательного учреждения, отражённые в таких частях его Программы, как: </w:t>
      </w:r>
    </w:p>
    <w:p w14:paraId="3DC2C604" w14:textId="77777777" w:rsidR="009E759B" w:rsidRDefault="009E759B" w:rsidP="009E759B">
      <w:pPr>
        <w:pStyle w:val="a4"/>
        <w:numPr>
          <w:ilvl w:val="0"/>
          <w:numId w:val="9"/>
        </w:numPr>
        <w:shd w:val="clear" w:color="auto" w:fill="FEFEFE"/>
        <w:spacing w:before="0" w:beforeAutospacing="0" w:after="0" w:afterAutospacing="0"/>
        <w:ind w:left="170" w:right="170"/>
        <w:jc w:val="both"/>
        <w:rPr>
          <w:sz w:val="28"/>
          <w:szCs w:val="28"/>
        </w:rPr>
      </w:pPr>
      <w:r w:rsidRPr="003A149E">
        <w:rPr>
          <w:sz w:val="28"/>
          <w:szCs w:val="28"/>
        </w:rPr>
        <w:t xml:space="preserve">пояснительная записка; </w:t>
      </w:r>
    </w:p>
    <w:p w14:paraId="74334F28" w14:textId="77777777" w:rsidR="009E759B" w:rsidRDefault="009E759B" w:rsidP="009E759B">
      <w:pPr>
        <w:pStyle w:val="a4"/>
        <w:numPr>
          <w:ilvl w:val="0"/>
          <w:numId w:val="9"/>
        </w:numPr>
        <w:shd w:val="clear" w:color="auto" w:fill="FEFEFE"/>
        <w:spacing w:before="0" w:beforeAutospacing="0" w:after="0" w:afterAutospacing="0"/>
        <w:ind w:left="170" w:right="170"/>
        <w:jc w:val="both"/>
        <w:rPr>
          <w:sz w:val="28"/>
          <w:szCs w:val="28"/>
        </w:rPr>
      </w:pPr>
      <w:r w:rsidRPr="003A149E">
        <w:rPr>
          <w:sz w:val="28"/>
          <w:szCs w:val="28"/>
        </w:rPr>
        <w:t xml:space="preserve">планируемые результаты усвоения обучающимися Программы; </w:t>
      </w:r>
    </w:p>
    <w:p w14:paraId="6F70AB36" w14:textId="77777777" w:rsidR="009E759B" w:rsidRDefault="009E759B" w:rsidP="009E759B">
      <w:pPr>
        <w:pStyle w:val="a4"/>
        <w:numPr>
          <w:ilvl w:val="0"/>
          <w:numId w:val="9"/>
        </w:numPr>
        <w:shd w:val="clear" w:color="auto" w:fill="FEFEFE"/>
        <w:spacing w:before="0" w:beforeAutospacing="0" w:after="0" w:afterAutospacing="0"/>
        <w:ind w:left="170" w:right="170"/>
        <w:jc w:val="both"/>
        <w:rPr>
          <w:sz w:val="28"/>
          <w:szCs w:val="28"/>
        </w:rPr>
      </w:pPr>
      <w:r w:rsidRPr="003A149E">
        <w:rPr>
          <w:sz w:val="28"/>
          <w:szCs w:val="28"/>
        </w:rPr>
        <w:t xml:space="preserve">программа духовно-нравственного развития, воспитания обучающихся на ступени начального общего образования; </w:t>
      </w:r>
    </w:p>
    <w:p w14:paraId="50653638" w14:textId="77777777" w:rsidR="009E759B" w:rsidRDefault="009E759B" w:rsidP="009E759B">
      <w:pPr>
        <w:pStyle w:val="a4"/>
        <w:numPr>
          <w:ilvl w:val="0"/>
          <w:numId w:val="9"/>
        </w:numPr>
        <w:shd w:val="clear" w:color="auto" w:fill="FEFEFE"/>
        <w:spacing w:before="0" w:beforeAutospacing="0" w:after="0" w:afterAutospacing="0"/>
        <w:ind w:left="170" w:right="170"/>
        <w:jc w:val="both"/>
        <w:rPr>
          <w:sz w:val="28"/>
          <w:szCs w:val="28"/>
        </w:rPr>
      </w:pPr>
      <w:r w:rsidRPr="003A149E">
        <w:rPr>
          <w:sz w:val="28"/>
          <w:szCs w:val="28"/>
        </w:rPr>
        <w:t>программа формирования культуры здорового и безопасного образа жизни;</w:t>
      </w:r>
    </w:p>
    <w:p w14:paraId="55DDE912" w14:textId="77777777" w:rsidR="009E759B" w:rsidRDefault="009E759B" w:rsidP="009E759B">
      <w:pPr>
        <w:pStyle w:val="a4"/>
        <w:numPr>
          <w:ilvl w:val="0"/>
          <w:numId w:val="9"/>
        </w:numPr>
        <w:shd w:val="clear" w:color="auto" w:fill="FEFEFE"/>
        <w:spacing w:before="0" w:beforeAutospacing="0" w:after="0" w:afterAutospacing="0"/>
        <w:ind w:left="170" w:right="170"/>
        <w:jc w:val="both"/>
        <w:rPr>
          <w:sz w:val="28"/>
          <w:szCs w:val="28"/>
        </w:rPr>
      </w:pPr>
      <w:r w:rsidRPr="003A149E">
        <w:rPr>
          <w:sz w:val="28"/>
          <w:szCs w:val="28"/>
        </w:rPr>
        <w:t xml:space="preserve">программа коррекционной работы. </w:t>
      </w:r>
    </w:p>
    <w:p w14:paraId="3D433281" w14:textId="77777777" w:rsidR="009E759B" w:rsidRDefault="009E759B" w:rsidP="009E759B">
      <w:pPr>
        <w:pStyle w:val="a4"/>
        <w:shd w:val="clear" w:color="auto" w:fill="FEFEFE"/>
        <w:spacing w:before="0" w:beforeAutospacing="0" w:after="0" w:afterAutospacing="0"/>
        <w:ind w:left="170" w:right="170" w:firstLine="348"/>
        <w:jc w:val="both"/>
        <w:rPr>
          <w:sz w:val="28"/>
          <w:szCs w:val="28"/>
        </w:rPr>
      </w:pPr>
      <w:r w:rsidRPr="003A149E">
        <w:rPr>
          <w:sz w:val="28"/>
          <w:szCs w:val="28"/>
        </w:rPr>
        <w:t xml:space="preserve">Совершенствование и развитие содержания, организационных форм реализации внеурочной деятельности будут осуществляться более эффективно при соблюдении следующих принципов: </w:t>
      </w:r>
    </w:p>
    <w:p w14:paraId="55F545F8" w14:textId="77777777" w:rsidR="009E759B" w:rsidRDefault="009E759B" w:rsidP="009E759B">
      <w:pPr>
        <w:pStyle w:val="a4"/>
        <w:shd w:val="clear" w:color="auto" w:fill="FEFEFE"/>
        <w:spacing w:before="0" w:beforeAutospacing="0" w:after="0" w:afterAutospacing="0"/>
        <w:ind w:left="170" w:right="170" w:firstLine="348"/>
        <w:jc w:val="both"/>
        <w:rPr>
          <w:sz w:val="28"/>
          <w:szCs w:val="28"/>
        </w:rPr>
      </w:pPr>
      <w:r w:rsidRPr="003A149E">
        <w:rPr>
          <w:sz w:val="28"/>
          <w:szCs w:val="28"/>
        </w:rPr>
        <w:t xml:space="preserve">1. Принцип гуманистической направленности, предполагающий отношение педагога к обучающимся как к ответственным субъектам собственного развития, субъект-субъектный характер отношений, оказание психолого-педагогической поддержки в самопознании, самоопределении и самореализации личности. </w:t>
      </w:r>
    </w:p>
    <w:p w14:paraId="3D8A2365" w14:textId="77777777" w:rsidR="009E759B" w:rsidRDefault="009E759B" w:rsidP="009E759B">
      <w:pPr>
        <w:pStyle w:val="a4"/>
        <w:shd w:val="clear" w:color="auto" w:fill="FEFEFE"/>
        <w:spacing w:before="0" w:beforeAutospacing="0" w:after="0" w:afterAutospacing="0"/>
        <w:ind w:left="170" w:right="170" w:firstLine="348"/>
        <w:jc w:val="both"/>
        <w:rPr>
          <w:sz w:val="28"/>
          <w:szCs w:val="28"/>
        </w:rPr>
      </w:pPr>
      <w:r w:rsidRPr="003A149E">
        <w:rPr>
          <w:sz w:val="28"/>
          <w:szCs w:val="28"/>
        </w:rPr>
        <w:t xml:space="preserve">2. Принцип системности, предполагающий, что внеурочная деятельность обеспечивает целостность, преемственность и взаимосвязь между: </w:t>
      </w:r>
    </w:p>
    <w:p w14:paraId="777CAD88" w14:textId="77777777" w:rsidR="009E759B" w:rsidRDefault="009E759B" w:rsidP="009E759B">
      <w:pPr>
        <w:pStyle w:val="a4"/>
        <w:numPr>
          <w:ilvl w:val="0"/>
          <w:numId w:val="10"/>
        </w:numPr>
        <w:shd w:val="clear" w:color="auto" w:fill="FEFEFE"/>
        <w:spacing w:before="0" w:beforeAutospacing="0" w:after="0" w:afterAutospacing="0"/>
        <w:ind w:left="170" w:right="170"/>
        <w:jc w:val="both"/>
        <w:rPr>
          <w:sz w:val="28"/>
          <w:szCs w:val="28"/>
        </w:rPr>
      </w:pPr>
      <w:r w:rsidRPr="003A149E">
        <w:rPr>
          <w:sz w:val="28"/>
          <w:szCs w:val="28"/>
        </w:rPr>
        <w:t xml:space="preserve">основными компонентами организуемой деятельности (целевым, содержательным, процессуальным, технологическим и результативным); </w:t>
      </w:r>
    </w:p>
    <w:p w14:paraId="051A446E" w14:textId="77777777" w:rsidR="009E759B" w:rsidRDefault="009E759B" w:rsidP="009E759B">
      <w:pPr>
        <w:pStyle w:val="a4"/>
        <w:numPr>
          <w:ilvl w:val="0"/>
          <w:numId w:val="10"/>
        </w:numPr>
        <w:shd w:val="clear" w:color="auto" w:fill="FEFEFE"/>
        <w:spacing w:before="0" w:beforeAutospacing="0" w:after="0" w:afterAutospacing="0"/>
        <w:ind w:left="170" w:right="170"/>
        <w:jc w:val="both"/>
        <w:rPr>
          <w:sz w:val="28"/>
          <w:szCs w:val="28"/>
        </w:rPr>
      </w:pPr>
      <w:r w:rsidRPr="003A149E">
        <w:rPr>
          <w:sz w:val="28"/>
          <w:szCs w:val="28"/>
        </w:rPr>
        <w:t xml:space="preserve">урочной и внеурочной деятельностью; </w:t>
      </w:r>
    </w:p>
    <w:p w14:paraId="5BBFD38D" w14:textId="77777777" w:rsidR="009E759B" w:rsidRDefault="009E759B" w:rsidP="009E759B">
      <w:pPr>
        <w:pStyle w:val="a4"/>
        <w:numPr>
          <w:ilvl w:val="0"/>
          <w:numId w:val="10"/>
        </w:numPr>
        <w:shd w:val="clear" w:color="auto" w:fill="FEFEFE"/>
        <w:spacing w:before="0" w:beforeAutospacing="0" w:after="0" w:afterAutospacing="0"/>
        <w:ind w:left="170" w:right="170"/>
        <w:jc w:val="both"/>
        <w:rPr>
          <w:sz w:val="28"/>
          <w:szCs w:val="28"/>
        </w:rPr>
      </w:pPr>
      <w:r w:rsidRPr="003A149E">
        <w:rPr>
          <w:sz w:val="28"/>
          <w:szCs w:val="28"/>
        </w:rPr>
        <w:t xml:space="preserve">всеми участниками внеурочной деятельности (педагогами, обучающимися, родителями, социальными партнёрами и др.); </w:t>
      </w:r>
    </w:p>
    <w:p w14:paraId="6923ACC6" w14:textId="77777777" w:rsidR="009E759B" w:rsidRDefault="009E759B" w:rsidP="009E759B">
      <w:pPr>
        <w:pStyle w:val="a4"/>
        <w:numPr>
          <w:ilvl w:val="0"/>
          <w:numId w:val="10"/>
        </w:numPr>
        <w:shd w:val="clear" w:color="auto" w:fill="FEFEFE"/>
        <w:spacing w:before="0" w:beforeAutospacing="0" w:after="0" w:afterAutospacing="0"/>
        <w:ind w:left="170" w:right="170"/>
        <w:jc w:val="both"/>
        <w:rPr>
          <w:sz w:val="28"/>
          <w:szCs w:val="28"/>
        </w:rPr>
      </w:pPr>
      <w:r w:rsidRPr="003A149E">
        <w:rPr>
          <w:sz w:val="28"/>
          <w:szCs w:val="28"/>
        </w:rPr>
        <w:t>региональной, муниципальной, общешкольной, классной, индивидуальной системами воспитания и дополнительного образования.</w:t>
      </w:r>
    </w:p>
    <w:p w14:paraId="18A81EFE" w14:textId="77777777" w:rsidR="009E759B" w:rsidRDefault="009E759B" w:rsidP="009E759B">
      <w:pPr>
        <w:pStyle w:val="a4"/>
        <w:shd w:val="clear" w:color="auto" w:fill="FEFEFE"/>
        <w:spacing w:before="0" w:beforeAutospacing="0" w:after="0" w:afterAutospacing="0"/>
        <w:ind w:left="170" w:right="170" w:firstLine="348"/>
        <w:jc w:val="both"/>
        <w:rPr>
          <w:sz w:val="28"/>
          <w:szCs w:val="28"/>
        </w:rPr>
      </w:pPr>
      <w:r w:rsidRPr="003A149E">
        <w:rPr>
          <w:sz w:val="28"/>
          <w:szCs w:val="28"/>
        </w:rPr>
        <w:lastRenderedPageBreak/>
        <w:t xml:space="preserve"> 3. Принцип вариативности, определяющий широкий спектр видов, форм и способов организации деятельности, направленных на удовлетворение потребностей обучающихся. </w:t>
      </w:r>
    </w:p>
    <w:p w14:paraId="04B9C1CE" w14:textId="77777777" w:rsidR="009E759B" w:rsidRDefault="009E759B" w:rsidP="009E759B">
      <w:pPr>
        <w:pStyle w:val="a4"/>
        <w:shd w:val="clear" w:color="auto" w:fill="FEFEFE"/>
        <w:spacing w:before="0" w:beforeAutospacing="0" w:after="0" w:afterAutospacing="0"/>
        <w:ind w:left="170" w:right="170" w:firstLine="348"/>
        <w:jc w:val="both"/>
        <w:rPr>
          <w:sz w:val="28"/>
          <w:szCs w:val="28"/>
        </w:rPr>
      </w:pPr>
      <w:r w:rsidRPr="003A149E">
        <w:rPr>
          <w:sz w:val="28"/>
          <w:szCs w:val="28"/>
        </w:rPr>
        <w:t xml:space="preserve"> 4. Принцип добровольности, предполагающий свободу выбора обучающимся различных видов деятельности, добровольное участие в них, возможность проявления инициативы в выборе сроков, способов, темпа освоения программ внеурочной деятельности в рамках индивидуальных образовательных траекторий. </w:t>
      </w:r>
    </w:p>
    <w:p w14:paraId="654CB2E8" w14:textId="77777777" w:rsidR="009E759B" w:rsidRPr="00124327" w:rsidRDefault="009E759B" w:rsidP="009E759B">
      <w:pPr>
        <w:pStyle w:val="a4"/>
        <w:shd w:val="clear" w:color="auto" w:fill="FEFEFE"/>
        <w:spacing w:before="0" w:beforeAutospacing="0" w:after="0" w:afterAutospacing="0"/>
        <w:ind w:left="170" w:right="170" w:firstLine="348"/>
        <w:jc w:val="both"/>
        <w:rPr>
          <w:color w:val="222222"/>
          <w:sz w:val="28"/>
          <w:szCs w:val="28"/>
        </w:rPr>
      </w:pPr>
      <w:r w:rsidRPr="003A149E">
        <w:rPr>
          <w:sz w:val="28"/>
          <w:szCs w:val="28"/>
        </w:rPr>
        <w:t>5. Принцип успешности и социальной значимости, направленный на формирование у обучающихся потребностей в достижении личностно значимых и коллективных результатов, на создание ситуаций успеха в личностной и общественно значимой деятельности. На II этапе анализируются предлагаемые модели внеурочной деятельности с точки зрения соответствия условий организации образовательного процесса в образовательном учреждении поставленным целям, отражённым в его Программе. Общеобразовательным учреждениям для ознакомления и первичного анализа предлагаются модели внеурочной деятельности, основание выбора и примерные назв</w:t>
      </w:r>
      <w:r>
        <w:t>ания которых представлены в таблице 1. Таблица 1</w:t>
      </w:r>
    </w:p>
    <w:p w14:paraId="4A785B87" w14:textId="77777777" w:rsidR="009E759B" w:rsidRDefault="009E759B" w:rsidP="009E759B">
      <w:pPr>
        <w:pStyle w:val="a4"/>
        <w:shd w:val="clear" w:color="auto" w:fill="FEFEFE"/>
        <w:spacing w:before="0" w:beforeAutospacing="0" w:after="0" w:afterAutospacing="0"/>
        <w:ind w:left="170" w:right="170" w:firstLine="348"/>
        <w:jc w:val="both"/>
      </w:pPr>
    </w:p>
    <w:tbl>
      <w:tblPr>
        <w:tblStyle w:val="a9"/>
        <w:tblW w:w="0" w:type="auto"/>
        <w:tblInd w:w="1068" w:type="dxa"/>
        <w:tblLook w:val="04A0" w:firstRow="1" w:lastRow="0" w:firstColumn="1" w:lastColumn="0" w:noHBand="0" w:noVBand="1"/>
      </w:tblPr>
      <w:tblGrid>
        <w:gridCol w:w="3394"/>
        <w:gridCol w:w="4883"/>
      </w:tblGrid>
      <w:tr w:rsidR="009E759B" w14:paraId="7EA100B8" w14:textId="77777777" w:rsidTr="000267F5">
        <w:tc>
          <w:tcPr>
            <w:tcW w:w="3394" w:type="dxa"/>
          </w:tcPr>
          <w:p w14:paraId="065C1D71" w14:textId="77777777" w:rsidR="009E759B" w:rsidRDefault="009E759B" w:rsidP="009E759B">
            <w:pPr>
              <w:pStyle w:val="a4"/>
              <w:spacing w:before="0" w:beforeAutospacing="0" w:after="0" w:afterAutospacing="0"/>
              <w:ind w:left="170" w:right="170"/>
              <w:jc w:val="both"/>
            </w:pPr>
            <w:r w:rsidRPr="004B3587">
              <w:t xml:space="preserve">Основание выбора моделей </w:t>
            </w:r>
          </w:p>
        </w:tc>
        <w:tc>
          <w:tcPr>
            <w:tcW w:w="4883" w:type="dxa"/>
          </w:tcPr>
          <w:p w14:paraId="16E231E6" w14:textId="77777777" w:rsidR="009E759B" w:rsidRDefault="009E759B" w:rsidP="009E759B">
            <w:pPr>
              <w:pStyle w:val="a4"/>
              <w:spacing w:before="0" w:beforeAutospacing="0" w:after="0" w:afterAutospacing="0"/>
              <w:ind w:left="170" w:right="170"/>
              <w:jc w:val="both"/>
            </w:pPr>
            <w:r w:rsidRPr="004B3587">
              <w:t>Модели внеурочной деятельности</w:t>
            </w:r>
          </w:p>
        </w:tc>
      </w:tr>
      <w:tr w:rsidR="009E759B" w14:paraId="5E4A6B05" w14:textId="77777777" w:rsidTr="000267F5">
        <w:tc>
          <w:tcPr>
            <w:tcW w:w="3394" w:type="dxa"/>
          </w:tcPr>
          <w:p w14:paraId="01A58D95" w14:textId="77777777" w:rsidR="009E759B" w:rsidRDefault="009E759B" w:rsidP="009E759B">
            <w:pPr>
              <w:pStyle w:val="a4"/>
              <w:spacing w:before="0" w:beforeAutospacing="0" w:after="0" w:afterAutospacing="0"/>
              <w:ind w:left="170" w:right="170"/>
              <w:jc w:val="both"/>
            </w:pPr>
            <w:r w:rsidRPr="004B3587">
              <w:t>Условия организации образовательного процесса в общеобразовательном учреждении, соответствующие целям внеурочной деятельности</w:t>
            </w:r>
          </w:p>
        </w:tc>
        <w:tc>
          <w:tcPr>
            <w:tcW w:w="4883" w:type="dxa"/>
          </w:tcPr>
          <w:p w14:paraId="47352E9F" w14:textId="77777777" w:rsidR="009E759B" w:rsidRDefault="009E759B" w:rsidP="009E759B">
            <w:pPr>
              <w:pStyle w:val="a4"/>
              <w:spacing w:before="0" w:beforeAutospacing="0" w:after="0" w:afterAutospacing="0"/>
              <w:ind w:left="170" w:right="170"/>
              <w:jc w:val="both"/>
            </w:pPr>
            <w:r>
              <w:t>Модель организации общеобразовательным учреждением внеурочной деятельности самостоятельно на базе самого образовательного учреждения (внутришкольная). Модель организации общеобразовательным учреждением внеурочной деятельности на базе внешних учреждений (учреждения дополнительного образования, культуры и спорта) во взаимодействии с учреждениями дополнительного образования (внешняя). Модель организации внеурочной деятельности на базе общеобразовательного учреждения (отдельные направления) и внешних учреждений (смешанная).</w:t>
            </w:r>
          </w:p>
        </w:tc>
      </w:tr>
    </w:tbl>
    <w:p w14:paraId="67F87B47" w14:textId="77777777" w:rsidR="009E759B" w:rsidRPr="0018141D" w:rsidRDefault="009E759B" w:rsidP="009E759B">
      <w:pPr>
        <w:pStyle w:val="a4"/>
        <w:shd w:val="clear" w:color="auto" w:fill="FEFEFE"/>
        <w:spacing w:before="0" w:beforeAutospacing="0" w:after="0" w:afterAutospacing="0"/>
        <w:ind w:left="170" w:right="170" w:firstLine="348"/>
        <w:jc w:val="both"/>
        <w:rPr>
          <w:sz w:val="28"/>
          <w:szCs w:val="28"/>
        </w:rPr>
      </w:pPr>
      <w:r w:rsidRPr="0018141D">
        <w:rPr>
          <w:i/>
          <w:iCs/>
          <w:sz w:val="28"/>
          <w:szCs w:val="28"/>
        </w:rPr>
        <w:t>Внутришкольная модель</w:t>
      </w:r>
      <w:r w:rsidRPr="0018141D">
        <w:rPr>
          <w:sz w:val="28"/>
          <w:szCs w:val="28"/>
        </w:rPr>
        <w:t xml:space="preserve"> организации внеурочной деятельности реализуется в общеобразовательном учреждении самостоятельно при наличии комплекса необходимых ресурсов, разрабатывает и осуществляет механизм координации, определяет из числа своих работников участников организации и проведения внеурочной деятельности, находит оптимальные формы её реализации, рассчитывает источники финансирования внутри фонда оплаты труда. Внешняя модель организации внеурочной деятельности реализуется в общеобразовательном учреждении при отсутствии собственных ресурсов. Реализация программ внеурочной деятельности может разворачиваться на базе одного или нескольких </w:t>
      </w:r>
      <w:r w:rsidRPr="0018141D">
        <w:rPr>
          <w:sz w:val="28"/>
          <w:szCs w:val="28"/>
        </w:rPr>
        <w:lastRenderedPageBreak/>
        <w:t xml:space="preserve">учреждений — социальных партнёров. Механизмами координации внеурочной деятельности в этом случае могут быть договоры о совместной деятельности, в которых согласуются кадровые, финансовые, организационные, методические и иные условия взаимодействия. При этом общеобразовательное учреждение является для своих партнёров основным заказчиком услуг, поскольку реализуемые за его пределами программы внеурочной деятельности должны обеспечивать выполнение Программы данного учреждения. </w:t>
      </w:r>
    </w:p>
    <w:p w14:paraId="429E322D" w14:textId="77777777" w:rsidR="009E759B" w:rsidRPr="0018141D" w:rsidRDefault="009E759B" w:rsidP="009E759B">
      <w:pPr>
        <w:pStyle w:val="a4"/>
        <w:shd w:val="clear" w:color="auto" w:fill="FEFEFE"/>
        <w:spacing w:before="0" w:beforeAutospacing="0" w:after="0" w:afterAutospacing="0"/>
        <w:ind w:left="170" w:right="170" w:firstLine="348"/>
        <w:jc w:val="both"/>
        <w:rPr>
          <w:sz w:val="28"/>
          <w:szCs w:val="28"/>
        </w:rPr>
      </w:pPr>
      <w:r w:rsidRPr="0018141D">
        <w:rPr>
          <w:i/>
          <w:iCs/>
          <w:sz w:val="28"/>
          <w:szCs w:val="28"/>
        </w:rPr>
        <w:t>Смешанная модель</w:t>
      </w:r>
      <w:r w:rsidRPr="0018141D">
        <w:rPr>
          <w:sz w:val="28"/>
          <w:szCs w:val="28"/>
        </w:rPr>
        <w:t xml:space="preserve"> практически будет самой распространённой, поскольку многие общеобразовательные учреждения, с одной стороны, испытывают недостаток ресурсов для организации внеурочной деятельности, а с другой — заинтересованы в сохранении и развитии традиционных связей с учреждениями дополнительного образования, культуры и спорта, в наполнении их новым смыслом в условиях реализации ФГОС НОО. В условиях смешанной модели общеобразовательное учреждение организует внеурочную деятельность с опорой на точный анализ собственных ресурсов, возможностей их восполнения за счёт других учреждений, на основе чего и разрабатывает механизм взаимодействия, отвечающий потребностям реализации программ внеурочной деятельности. </w:t>
      </w:r>
    </w:p>
    <w:p w14:paraId="49F7CAF4" w14:textId="77777777" w:rsidR="009E759B" w:rsidRPr="0018141D" w:rsidRDefault="009E759B" w:rsidP="009E759B">
      <w:pPr>
        <w:pStyle w:val="a4"/>
        <w:shd w:val="clear" w:color="auto" w:fill="FEFEFE"/>
        <w:spacing w:before="0" w:beforeAutospacing="0" w:after="0" w:afterAutospacing="0"/>
        <w:ind w:left="170" w:right="170" w:firstLine="348"/>
        <w:jc w:val="both"/>
        <w:rPr>
          <w:sz w:val="28"/>
          <w:szCs w:val="28"/>
        </w:rPr>
      </w:pPr>
      <w:r w:rsidRPr="0018141D">
        <w:rPr>
          <w:sz w:val="28"/>
          <w:szCs w:val="28"/>
        </w:rPr>
        <w:t xml:space="preserve">Представленная классификация организационных моделей внеурочной деятельности в зависимости от условий организации образовательного процесса позволяет общеобразовательному учреждению сделать обоснованный выбор той модели, которая наиболее полно соответствует целям и планируемым результатам реализации его Программы. </w:t>
      </w:r>
    </w:p>
    <w:p w14:paraId="4231CDFA" w14:textId="77777777" w:rsidR="009E759B" w:rsidRPr="0018141D" w:rsidRDefault="009E759B" w:rsidP="009E759B">
      <w:pPr>
        <w:pStyle w:val="a4"/>
        <w:shd w:val="clear" w:color="auto" w:fill="FEFEFE"/>
        <w:spacing w:before="0" w:beforeAutospacing="0" w:after="0" w:afterAutospacing="0"/>
        <w:ind w:left="170" w:right="170" w:firstLine="346"/>
        <w:jc w:val="both"/>
        <w:rPr>
          <w:sz w:val="28"/>
          <w:szCs w:val="28"/>
        </w:rPr>
      </w:pPr>
      <w:r w:rsidRPr="0018141D">
        <w:rPr>
          <w:sz w:val="28"/>
          <w:szCs w:val="28"/>
        </w:rPr>
        <w:t>Иная классификация организационных моделей внеурочной деятельности представлена в Письме Министерства образования и науки Российской Федерации от 12 мая 2011 г. № 03-296 «Об организации внеурочной деятельности при введении Федерального государственного образовательного стандарта общего образования»:</w:t>
      </w:r>
    </w:p>
    <w:p w14:paraId="0BB7D9C6" w14:textId="77777777" w:rsidR="009E759B" w:rsidRPr="0018141D" w:rsidRDefault="009E759B" w:rsidP="009E759B">
      <w:pPr>
        <w:pStyle w:val="a4"/>
        <w:shd w:val="clear" w:color="auto" w:fill="FEFEFE"/>
        <w:spacing w:before="0" w:beforeAutospacing="0" w:after="0" w:afterAutospacing="0"/>
        <w:ind w:left="170" w:right="170" w:firstLine="346"/>
        <w:jc w:val="both"/>
        <w:rPr>
          <w:sz w:val="28"/>
          <w:szCs w:val="28"/>
        </w:rPr>
      </w:pPr>
      <w:r w:rsidRPr="0018141D">
        <w:rPr>
          <w:sz w:val="28"/>
          <w:szCs w:val="28"/>
        </w:rPr>
        <w:t xml:space="preserve"> — модель дополнительного образования (на основе институциональной системы дополнительного образования);</w:t>
      </w:r>
    </w:p>
    <w:p w14:paraId="272A2E43" w14:textId="77777777" w:rsidR="009E759B" w:rsidRPr="0018141D" w:rsidRDefault="009E759B" w:rsidP="009E759B">
      <w:pPr>
        <w:pStyle w:val="a4"/>
        <w:shd w:val="clear" w:color="auto" w:fill="FEFEFE"/>
        <w:spacing w:before="0" w:beforeAutospacing="0" w:after="0" w:afterAutospacing="0"/>
        <w:ind w:left="170" w:right="170" w:firstLine="346"/>
        <w:jc w:val="both"/>
        <w:rPr>
          <w:sz w:val="28"/>
          <w:szCs w:val="28"/>
        </w:rPr>
      </w:pPr>
      <w:r w:rsidRPr="0018141D">
        <w:rPr>
          <w:sz w:val="28"/>
          <w:szCs w:val="28"/>
        </w:rPr>
        <w:t xml:space="preserve">— модель школы полного дня; </w:t>
      </w:r>
    </w:p>
    <w:p w14:paraId="183D9610" w14:textId="77777777" w:rsidR="009E759B" w:rsidRPr="0018141D" w:rsidRDefault="009E759B" w:rsidP="009E759B">
      <w:pPr>
        <w:pStyle w:val="a4"/>
        <w:shd w:val="clear" w:color="auto" w:fill="FEFEFE"/>
        <w:spacing w:before="0" w:beforeAutospacing="0" w:after="0" w:afterAutospacing="0"/>
        <w:ind w:left="170" w:right="170" w:firstLine="346"/>
        <w:jc w:val="both"/>
        <w:rPr>
          <w:sz w:val="28"/>
          <w:szCs w:val="28"/>
        </w:rPr>
      </w:pPr>
      <w:r w:rsidRPr="0018141D">
        <w:rPr>
          <w:sz w:val="28"/>
          <w:szCs w:val="28"/>
        </w:rPr>
        <w:t xml:space="preserve">— оптимизационная модель (на основе оптимизации всех внутренних ресурсов общеобразовательного учреждения); </w:t>
      </w:r>
    </w:p>
    <w:p w14:paraId="0DB28F80" w14:textId="77777777" w:rsidR="009E759B" w:rsidRPr="0018141D" w:rsidRDefault="009E759B" w:rsidP="009E759B">
      <w:pPr>
        <w:pStyle w:val="a4"/>
        <w:shd w:val="clear" w:color="auto" w:fill="FEFEFE"/>
        <w:spacing w:before="0" w:beforeAutospacing="0" w:after="0" w:afterAutospacing="0"/>
        <w:ind w:left="170" w:right="170" w:firstLine="346"/>
        <w:jc w:val="both"/>
        <w:rPr>
          <w:sz w:val="28"/>
          <w:szCs w:val="28"/>
        </w:rPr>
      </w:pPr>
      <w:r w:rsidRPr="0018141D">
        <w:rPr>
          <w:sz w:val="28"/>
          <w:szCs w:val="28"/>
        </w:rPr>
        <w:t xml:space="preserve">— инновационно-образовательная модель; </w:t>
      </w:r>
    </w:p>
    <w:p w14:paraId="1637D102" w14:textId="77777777" w:rsidR="009E759B" w:rsidRPr="0018141D" w:rsidRDefault="009E759B" w:rsidP="009E759B">
      <w:pPr>
        <w:pStyle w:val="a4"/>
        <w:shd w:val="clear" w:color="auto" w:fill="FEFEFE"/>
        <w:spacing w:before="0" w:beforeAutospacing="0" w:after="0" w:afterAutospacing="0"/>
        <w:ind w:left="170" w:right="170" w:firstLine="346"/>
        <w:jc w:val="both"/>
        <w:rPr>
          <w:sz w:val="28"/>
          <w:szCs w:val="28"/>
        </w:rPr>
      </w:pPr>
      <w:r w:rsidRPr="0018141D">
        <w:rPr>
          <w:sz w:val="28"/>
          <w:szCs w:val="28"/>
        </w:rPr>
        <w:t xml:space="preserve">— модель взаимодействия с учреждениями дополнительного образования. </w:t>
      </w:r>
    </w:p>
    <w:p w14:paraId="7659F358" w14:textId="77777777" w:rsidR="009E759B" w:rsidRPr="0018141D" w:rsidRDefault="009E759B" w:rsidP="009E759B">
      <w:pPr>
        <w:pStyle w:val="a4"/>
        <w:shd w:val="clear" w:color="auto" w:fill="FEFEFE"/>
        <w:spacing w:before="0" w:beforeAutospacing="0" w:after="0" w:afterAutospacing="0"/>
        <w:ind w:left="170" w:right="170" w:firstLine="346"/>
        <w:jc w:val="both"/>
        <w:rPr>
          <w:sz w:val="28"/>
          <w:szCs w:val="28"/>
        </w:rPr>
      </w:pPr>
      <w:r w:rsidRPr="0018141D">
        <w:rPr>
          <w:sz w:val="28"/>
          <w:szCs w:val="28"/>
        </w:rPr>
        <w:t xml:space="preserve">Для понимания сущностных характеристик моделей предлагаем их описание по следующей структуре: механизм координации, участники организации и проведения внеурочной деятельности, оптимальные формы реализации внеурочной деятельности, источники финансирования. Сравнительный анализ организационных моделей внеурочной деятельности, представленных в указанном Письме «Об организации </w:t>
      </w:r>
      <w:r w:rsidRPr="0018141D">
        <w:rPr>
          <w:sz w:val="28"/>
          <w:szCs w:val="28"/>
        </w:rPr>
        <w:lastRenderedPageBreak/>
        <w:t xml:space="preserve">внеурочной деятельности при введении Федерального государственного образовательного стандарта общего образования», дан в таблице 2. </w:t>
      </w:r>
    </w:p>
    <w:p w14:paraId="73D96AF4" w14:textId="77777777" w:rsidR="009E759B" w:rsidRPr="0018141D" w:rsidRDefault="009E759B" w:rsidP="009E759B">
      <w:pPr>
        <w:pStyle w:val="a4"/>
        <w:shd w:val="clear" w:color="auto" w:fill="FEFEFE"/>
        <w:spacing w:before="0" w:beforeAutospacing="0" w:after="0" w:afterAutospacing="0"/>
        <w:ind w:left="170" w:right="170" w:firstLine="348"/>
        <w:jc w:val="both"/>
        <w:rPr>
          <w:sz w:val="28"/>
          <w:szCs w:val="28"/>
        </w:rPr>
      </w:pPr>
      <w:r w:rsidRPr="0018141D">
        <w:rPr>
          <w:i/>
          <w:iCs/>
          <w:sz w:val="28"/>
          <w:szCs w:val="28"/>
        </w:rPr>
        <w:t>Модель дополнительного образования</w:t>
      </w:r>
      <w:r w:rsidRPr="0018141D">
        <w:rPr>
          <w:sz w:val="28"/>
          <w:szCs w:val="28"/>
        </w:rPr>
        <w:t xml:space="preserve"> опирается на преимущественное использование потенциала школьной системы дополнительного образования. Внеурочная деятельность тесно связана с дополнительным образованием при создании условий для развития творческих интересов детей и включения их в художественную, техническую, эколого-биологическую, спортивную и другую деятельность. </w:t>
      </w:r>
    </w:p>
    <w:p w14:paraId="76E919BC" w14:textId="77777777" w:rsidR="009E759B" w:rsidRPr="0018141D" w:rsidRDefault="009E759B" w:rsidP="009E759B">
      <w:pPr>
        <w:pStyle w:val="a4"/>
        <w:shd w:val="clear" w:color="auto" w:fill="FEFEFE"/>
        <w:spacing w:before="0" w:beforeAutospacing="0" w:after="0" w:afterAutospacing="0"/>
        <w:ind w:left="170" w:right="170" w:firstLine="348"/>
        <w:jc w:val="both"/>
        <w:rPr>
          <w:sz w:val="28"/>
          <w:szCs w:val="28"/>
        </w:rPr>
      </w:pPr>
      <w:r w:rsidRPr="0018141D">
        <w:rPr>
          <w:sz w:val="28"/>
          <w:szCs w:val="28"/>
        </w:rPr>
        <w:t xml:space="preserve">Связующим звеном между внеурочной деятельностью и дополнительным образованием являются такие формы её реализации, как факультативы, школьные научные общества, объединения профессиональной направленности, учебные курсы по выбору. Вместе с тем внеурочная деятельность в рамках реализации ФГОС НОО направлена в первую очередь на достижение планируемых результатов освоения Программы. А дополнительное образование предполагает прежде всего реализацию дополнительных образовательных программ. Поэтому основными критериями для отнесения той или иной образовательной деятельности к внеурочной являются цели и задачи этой деятельности, а также её содержание и методы работы. </w:t>
      </w:r>
    </w:p>
    <w:p w14:paraId="678D2E51" w14:textId="77777777" w:rsidR="009E759B" w:rsidRPr="0018141D" w:rsidRDefault="009E759B" w:rsidP="009E759B">
      <w:pPr>
        <w:pStyle w:val="a4"/>
        <w:shd w:val="clear" w:color="auto" w:fill="FEFEFE"/>
        <w:spacing w:before="0" w:beforeAutospacing="0" w:after="0" w:afterAutospacing="0"/>
        <w:ind w:left="170" w:right="170" w:firstLine="348"/>
        <w:jc w:val="both"/>
        <w:rPr>
          <w:sz w:val="28"/>
          <w:szCs w:val="28"/>
        </w:rPr>
      </w:pPr>
      <w:r w:rsidRPr="0018141D">
        <w:rPr>
          <w:sz w:val="28"/>
          <w:szCs w:val="28"/>
        </w:rPr>
        <w:t xml:space="preserve">Модель дополнительного образования предполагает создание общего программно-методического пространства внеурочной деятельности и дополнительного образования, осуществление перехода от управления общеобразовательным учреждением к управлению образовательными программами. </w:t>
      </w:r>
    </w:p>
    <w:p w14:paraId="2E36BE5B" w14:textId="77777777" w:rsidR="009E759B" w:rsidRPr="0018141D" w:rsidRDefault="009E759B" w:rsidP="009E759B">
      <w:pPr>
        <w:pStyle w:val="a4"/>
        <w:shd w:val="clear" w:color="auto" w:fill="FEFEFE"/>
        <w:spacing w:before="0" w:beforeAutospacing="0" w:after="0" w:afterAutospacing="0"/>
        <w:ind w:left="170" w:right="170" w:firstLine="348"/>
        <w:jc w:val="both"/>
        <w:rPr>
          <w:sz w:val="28"/>
          <w:szCs w:val="28"/>
        </w:rPr>
      </w:pPr>
      <w:r w:rsidRPr="0018141D">
        <w:rPr>
          <w:sz w:val="28"/>
          <w:szCs w:val="28"/>
        </w:rPr>
        <w:t>Преимущества модели дополнительного образования заключаются в привлечении к осуществлению внеурочной деятельности специалистов дополнительного образования, а также в организации образовательного процесса на практико-ориентированной и деятельностной основе, присущей дополнительному образованию.</w:t>
      </w:r>
    </w:p>
    <w:tbl>
      <w:tblPr>
        <w:tblStyle w:val="a9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560"/>
        <w:gridCol w:w="2226"/>
        <w:gridCol w:w="1839"/>
        <w:gridCol w:w="1676"/>
        <w:gridCol w:w="2049"/>
      </w:tblGrid>
      <w:tr w:rsidR="009E759B" w14:paraId="1B24E0C0" w14:textId="77777777" w:rsidTr="000267F5">
        <w:tc>
          <w:tcPr>
            <w:tcW w:w="1560" w:type="dxa"/>
          </w:tcPr>
          <w:p w14:paraId="0531763D" w14:textId="77777777" w:rsidR="009E759B" w:rsidRDefault="009E759B" w:rsidP="009E759B">
            <w:pPr>
              <w:pStyle w:val="a4"/>
              <w:spacing w:before="0" w:beforeAutospacing="0" w:after="0" w:afterAutospacing="0"/>
              <w:ind w:left="170" w:right="170"/>
              <w:jc w:val="both"/>
              <w:rPr>
                <w:color w:val="222222"/>
                <w:sz w:val="28"/>
                <w:szCs w:val="28"/>
              </w:rPr>
            </w:pPr>
            <w:r>
              <w:t xml:space="preserve">Название </w:t>
            </w:r>
            <w:r w:rsidRPr="00A363C5">
              <w:t>модели финансирования</w:t>
            </w:r>
          </w:p>
        </w:tc>
        <w:tc>
          <w:tcPr>
            <w:tcW w:w="2226" w:type="dxa"/>
          </w:tcPr>
          <w:p w14:paraId="5591B915" w14:textId="77777777" w:rsidR="009E759B" w:rsidRDefault="009E759B" w:rsidP="009E759B">
            <w:pPr>
              <w:pStyle w:val="a4"/>
              <w:spacing w:before="0" w:beforeAutospacing="0" w:after="0" w:afterAutospacing="0"/>
              <w:ind w:left="170" w:right="170"/>
              <w:jc w:val="both"/>
              <w:rPr>
                <w:color w:val="222222"/>
                <w:sz w:val="28"/>
                <w:szCs w:val="28"/>
              </w:rPr>
            </w:pPr>
            <w:r w:rsidRPr="00A363C5">
              <w:t>Участники организации и проведения внеурочной деятельности</w:t>
            </w:r>
          </w:p>
        </w:tc>
        <w:tc>
          <w:tcPr>
            <w:tcW w:w="1839" w:type="dxa"/>
          </w:tcPr>
          <w:p w14:paraId="527639F0" w14:textId="77777777" w:rsidR="009E759B" w:rsidRDefault="009E759B" w:rsidP="009E759B">
            <w:pPr>
              <w:pStyle w:val="a4"/>
              <w:spacing w:before="0" w:beforeAutospacing="0" w:after="0" w:afterAutospacing="0"/>
              <w:ind w:left="170" w:right="170"/>
              <w:jc w:val="both"/>
              <w:rPr>
                <w:color w:val="222222"/>
                <w:sz w:val="28"/>
                <w:szCs w:val="28"/>
              </w:rPr>
            </w:pPr>
            <w:r w:rsidRPr="00A363C5">
              <w:t xml:space="preserve">Механизм координации </w:t>
            </w:r>
          </w:p>
        </w:tc>
        <w:tc>
          <w:tcPr>
            <w:tcW w:w="1676" w:type="dxa"/>
          </w:tcPr>
          <w:p w14:paraId="1C9987D4" w14:textId="77777777" w:rsidR="009E759B" w:rsidRDefault="009E759B" w:rsidP="009E759B">
            <w:pPr>
              <w:pStyle w:val="a4"/>
              <w:spacing w:before="0" w:beforeAutospacing="0" w:after="0" w:afterAutospacing="0"/>
              <w:ind w:left="170" w:right="170"/>
              <w:jc w:val="both"/>
              <w:rPr>
                <w:color w:val="222222"/>
                <w:sz w:val="28"/>
                <w:szCs w:val="28"/>
              </w:rPr>
            </w:pPr>
            <w:r w:rsidRPr="00A363C5">
              <w:t xml:space="preserve">Формы реализации внеурочной деятельности </w:t>
            </w:r>
          </w:p>
        </w:tc>
        <w:tc>
          <w:tcPr>
            <w:tcW w:w="2049" w:type="dxa"/>
          </w:tcPr>
          <w:p w14:paraId="48FC891C" w14:textId="77777777" w:rsidR="009E759B" w:rsidRDefault="009E759B" w:rsidP="009E759B">
            <w:pPr>
              <w:pStyle w:val="a4"/>
              <w:spacing w:before="0" w:beforeAutospacing="0" w:after="0" w:afterAutospacing="0"/>
              <w:ind w:left="170" w:right="170"/>
              <w:jc w:val="both"/>
              <w:rPr>
                <w:color w:val="222222"/>
                <w:sz w:val="28"/>
                <w:szCs w:val="28"/>
              </w:rPr>
            </w:pPr>
            <w:r w:rsidRPr="00A363C5">
              <w:t>Источники финансирования</w:t>
            </w:r>
          </w:p>
        </w:tc>
      </w:tr>
      <w:tr w:rsidR="009E759B" w14:paraId="311ED241" w14:textId="77777777" w:rsidTr="000267F5">
        <w:tc>
          <w:tcPr>
            <w:tcW w:w="1560" w:type="dxa"/>
          </w:tcPr>
          <w:p w14:paraId="70CED69A" w14:textId="77777777" w:rsidR="009E759B" w:rsidRDefault="009E759B" w:rsidP="009E759B">
            <w:pPr>
              <w:pStyle w:val="a4"/>
              <w:spacing w:before="0" w:beforeAutospacing="0" w:after="0" w:afterAutospacing="0"/>
              <w:ind w:left="170" w:right="170"/>
              <w:jc w:val="both"/>
              <w:rPr>
                <w:color w:val="222222"/>
                <w:sz w:val="28"/>
                <w:szCs w:val="28"/>
              </w:rPr>
            </w:pPr>
            <w:r>
              <w:t>Модель дополнительного образования</w:t>
            </w:r>
          </w:p>
        </w:tc>
        <w:tc>
          <w:tcPr>
            <w:tcW w:w="2226" w:type="dxa"/>
          </w:tcPr>
          <w:p w14:paraId="4A0BBC45" w14:textId="77777777" w:rsidR="009E759B" w:rsidRDefault="009E759B" w:rsidP="009E759B">
            <w:pPr>
              <w:pStyle w:val="a4"/>
              <w:spacing w:before="0" w:beforeAutospacing="0" w:after="0" w:afterAutospacing="0"/>
              <w:ind w:left="170" w:right="170"/>
              <w:jc w:val="both"/>
              <w:rPr>
                <w:color w:val="222222"/>
                <w:sz w:val="28"/>
                <w:szCs w:val="28"/>
              </w:rPr>
            </w:pPr>
            <w:r>
              <w:t xml:space="preserve">Педагоги дополнительного образования </w:t>
            </w:r>
            <w:proofErr w:type="spellStart"/>
            <w:proofErr w:type="gramStart"/>
            <w:r>
              <w:t>общеобра</w:t>
            </w:r>
            <w:proofErr w:type="spellEnd"/>
            <w:r>
              <w:t xml:space="preserve">- </w:t>
            </w:r>
            <w:proofErr w:type="spellStart"/>
            <w:r>
              <w:t>зовательного</w:t>
            </w:r>
            <w:proofErr w:type="spellEnd"/>
            <w:proofErr w:type="gramEnd"/>
            <w:r>
              <w:t xml:space="preserve"> учреждения, реализующие, помимо программ дополнительного образования, </w:t>
            </w:r>
            <w:r>
              <w:lastRenderedPageBreak/>
              <w:t>программы внеурочной деятельности</w:t>
            </w:r>
          </w:p>
        </w:tc>
        <w:tc>
          <w:tcPr>
            <w:tcW w:w="1839" w:type="dxa"/>
          </w:tcPr>
          <w:p w14:paraId="3F427351" w14:textId="77777777" w:rsidR="009E759B" w:rsidRDefault="009E759B" w:rsidP="009E759B">
            <w:pPr>
              <w:pStyle w:val="a4"/>
              <w:spacing w:before="0" w:beforeAutospacing="0" w:after="0" w:afterAutospacing="0"/>
              <w:ind w:left="170" w:right="170"/>
              <w:jc w:val="both"/>
              <w:rPr>
                <w:color w:val="222222"/>
                <w:sz w:val="28"/>
                <w:szCs w:val="28"/>
              </w:rPr>
            </w:pPr>
            <w:r>
              <w:lastRenderedPageBreak/>
              <w:t xml:space="preserve">План внеурочной деятельности, программы внеурочной деятельности, образовательные программы </w:t>
            </w:r>
            <w:r>
              <w:lastRenderedPageBreak/>
              <w:t>дополнительного образования</w:t>
            </w:r>
          </w:p>
        </w:tc>
        <w:tc>
          <w:tcPr>
            <w:tcW w:w="1676" w:type="dxa"/>
          </w:tcPr>
          <w:p w14:paraId="734EB281" w14:textId="77777777" w:rsidR="009E759B" w:rsidRDefault="009E759B" w:rsidP="009E759B">
            <w:pPr>
              <w:pStyle w:val="a4"/>
              <w:spacing w:before="0" w:beforeAutospacing="0" w:after="0" w:afterAutospacing="0"/>
              <w:ind w:left="170" w:right="170"/>
              <w:jc w:val="both"/>
              <w:rPr>
                <w:color w:val="222222"/>
                <w:sz w:val="28"/>
                <w:szCs w:val="28"/>
              </w:rPr>
            </w:pPr>
            <w:r>
              <w:lastRenderedPageBreak/>
              <w:t xml:space="preserve">Соответствуют формам, представленным в программах внеурочной деятельности </w:t>
            </w:r>
            <w:r>
              <w:lastRenderedPageBreak/>
              <w:t>согласно требованиям ФГОС НОО</w:t>
            </w:r>
          </w:p>
        </w:tc>
        <w:tc>
          <w:tcPr>
            <w:tcW w:w="2049" w:type="dxa"/>
          </w:tcPr>
          <w:p w14:paraId="2D22F507" w14:textId="77777777" w:rsidR="009E759B" w:rsidRDefault="009E759B" w:rsidP="009E759B">
            <w:pPr>
              <w:pStyle w:val="a4"/>
              <w:spacing w:before="0" w:beforeAutospacing="0" w:after="0" w:afterAutospacing="0"/>
              <w:ind w:left="170" w:right="170"/>
              <w:jc w:val="both"/>
              <w:rPr>
                <w:color w:val="222222"/>
                <w:sz w:val="28"/>
                <w:szCs w:val="28"/>
              </w:rPr>
            </w:pPr>
            <w:r>
              <w:lastRenderedPageBreak/>
              <w:t>В пределах фонда оплаты труда общеобразовательного учреждения</w:t>
            </w:r>
          </w:p>
        </w:tc>
      </w:tr>
      <w:tr w:rsidR="009E759B" w14:paraId="4CE59542" w14:textId="77777777" w:rsidTr="000267F5">
        <w:tc>
          <w:tcPr>
            <w:tcW w:w="1560" w:type="dxa"/>
          </w:tcPr>
          <w:p w14:paraId="0674D0BF" w14:textId="77777777" w:rsidR="009E759B" w:rsidRDefault="009E759B" w:rsidP="009E759B">
            <w:pPr>
              <w:pStyle w:val="a4"/>
              <w:spacing w:before="0" w:beforeAutospacing="0" w:after="0" w:afterAutospacing="0"/>
              <w:ind w:left="170" w:right="170"/>
              <w:jc w:val="both"/>
              <w:rPr>
                <w:color w:val="222222"/>
                <w:sz w:val="28"/>
                <w:szCs w:val="28"/>
              </w:rPr>
            </w:pPr>
            <w:r>
              <w:t>Модель школы полного дня</w:t>
            </w:r>
          </w:p>
        </w:tc>
        <w:tc>
          <w:tcPr>
            <w:tcW w:w="2226" w:type="dxa"/>
          </w:tcPr>
          <w:p w14:paraId="4A78EDA7" w14:textId="77777777" w:rsidR="009E759B" w:rsidRDefault="009E759B" w:rsidP="009E759B">
            <w:pPr>
              <w:pStyle w:val="a4"/>
              <w:spacing w:before="0" w:beforeAutospacing="0" w:after="0" w:afterAutospacing="0"/>
              <w:ind w:left="170" w:right="170"/>
              <w:jc w:val="both"/>
              <w:rPr>
                <w:color w:val="222222"/>
                <w:sz w:val="28"/>
                <w:szCs w:val="28"/>
              </w:rPr>
            </w:pPr>
            <w:r>
              <w:t>Педагогические работники общеобразовательного учреждения, привлечённые для образовательного процесса в рамках программы школы полного дня</w:t>
            </w:r>
          </w:p>
        </w:tc>
        <w:tc>
          <w:tcPr>
            <w:tcW w:w="1839" w:type="dxa"/>
          </w:tcPr>
          <w:p w14:paraId="1C41F756" w14:textId="77777777" w:rsidR="009E759B" w:rsidRDefault="009E759B" w:rsidP="009E759B">
            <w:pPr>
              <w:pStyle w:val="a4"/>
              <w:spacing w:before="0" w:beforeAutospacing="0" w:after="0" w:afterAutospacing="0"/>
              <w:ind w:left="170" w:right="170"/>
              <w:jc w:val="both"/>
              <w:rPr>
                <w:color w:val="222222"/>
                <w:sz w:val="28"/>
                <w:szCs w:val="28"/>
              </w:rPr>
            </w:pPr>
            <w:r>
              <w:t>Программа школы полного дня, режим работы</w:t>
            </w:r>
          </w:p>
        </w:tc>
        <w:tc>
          <w:tcPr>
            <w:tcW w:w="1676" w:type="dxa"/>
          </w:tcPr>
          <w:p w14:paraId="29BA65A7" w14:textId="77777777" w:rsidR="009E759B" w:rsidRDefault="009E759B" w:rsidP="009E759B">
            <w:pPr>
              <w:pStyle w:val="a4"/>
              <w:spacing w:before="0" w:beforeAutospacing="0" w:after="0" w:afterAutospacing="0"/>
              <w:ind w:left="170" w:right="170"/>
              <w:jc w:val="both"/>
              <w:rPr>
                <w:color w:val="222222"/>
                <w:sz w:val="28"/>
                <w:szCs w:val="28"/>
              </w:rPr>
            </w:pPr>
            <w:r>
              <w:t>Сочетание в рамках программы школы полного дня внеурочных занятий, занятий объединений дополнительного образования, режимных мероприятий</w:t>
            </w:r>
          </w:p>
        </w:tc>
        <w:tc>
          <w:tcPr>
            <w:tcW w:w="2049" w:type="dxa"/>
          </w:tcPr>
          <w:p w14:paraId="6EDA6F1D" w14:textId="77777777" w:rsidR="009E759B" w:rsidRDefault="009E759B" w:rsidP="009E759B">
            <w:pPr>
              <w:pStyle w:val="a4"/>
              <w:spacing w:before="0" w:beforeAutospacing="0" w:after="0" w:afterAutospacing="0"/>
              <w:ind w:left="170" w:right="170"/>
              <w:jc w:val="both"/>
              <w:rPr>
                <w:color w:val="222222"/>
                <w:sz w:val="28"/>
                <w:szCs w:val="28"/>
              </w:rPr>
            </w:pPr>
            <w:r>
              <w:t>В пределах фонда оплаты труда общеобразовательного учреждения</w:t>
            </w:r>
          </w:p>
        </w:tc>
      </w:tr>
      <w:tr w:rsidR="009E759B" w14:paraId="2B107246" w14:textId="77777777" w:rsidTr="000267F5">
        <w:tc>
          <w:tcPr>
            <w:tcW w:w="1560" w:type="dxa"/>
          </w:tcPr>
          <w:p w14:paraId="1E9BEA35" w14:textId="77777777" w:rsidR="009E759B" w:rsidRDefault="009E759B" w:rsidP="009E759B">
            <w:pPr>
              <w:pStyle w:val="a4"/>
              <w:spacing w:before="0" w:beforeAutospacing="0" w:after="0" w:afterAutospacing="0"/>
              <w:ind w:left="170" w:right="170"/>
              <w:jc w:val="both"/>
              <w:rPr>
                <w:color w:val="222222"/>
                <w:sz w:val="28"/>
                <w:szCs w:val="28"/>
              </w:rPr>
            </w:pPr>
            <w:r>
              <w:t>Оптимизационная модель</w:t>
            </w:r>
          </w:p>
        </w:tc>
        <w:tc>
          <w:tcPr>
            <w:tcW w:w="2226" w:type="dxa"/>
          </w:tcPr>
          <w:p w14:paraId="5E74B5F0" w14:textId="77777777" w:rsidR="009E759B" w:rsidRDefault="009E759B" w:rsidP="009E759B">
            <w:pPr>
              <w:pStyle w:val="a4"/>
              <w:spacing w:before="0" w:beforeAutospacing="0" w:after="0" w:afterAutospacing="0"/>
              <w:ind w:left="170" w:right="170"/>
              <w:jc w:val="both"/>
              <w:rPr>
                <w:color w:val="222222"/>
                <w:sz w:val="28"/>
                <w:szCs w:val="28"/>
              </w:rPr>
            </w:pPr>
            <w:r>
              <w:t xml:space="preserve">Все педагогические работники данного учреждения (учителя, педагог-организатор, социальный педагог, педагог-психолог, учитель-дефектолог, учитель-лого </w:t>
            </w:r>
            <w:proofErr w:type="spellStart"/>
            <w:r>
              <w:t>пед</w:t>
            </w:r>
            <w:proofErr w:type="spellEnd"/>
            <w:r>
              <w:t>, воспитатель, старший вожатый и др.) в рамках своих должностных обязанностей</w:t>
            </w:r>
          </w:p>
        </w:tc>
        <w:tc>
          <w:tcPr>
            <w:tcW w:w="1839" w:type="dxa"/>
          </w:tcPr>
          <w:p w14:paraId="3E74AB5A" w14:textId="77777777" w:rsidR="009E759B" w:rsidRDefault="009E759B" w:rsidP="009E759B">
            <w:pPr>
              <w:pStyle w:val="a4"/>
              <w:spacing w:before="0" w:beforeAutospacing="0" w:after="0" w:afterAutospacing="0"/>
              <w:ind w:left="170" w:right="170"/>
              <w:jc w:val="both"/>
              <w:rPr>
                <w:color w:val="222222"/>
                <w:sz w:val="28"/>
                <w:szCs w:val="28"/>
              </w:rPr>
            </w:pPr>
            <w:r>
              <w:t>Деятельность тьютора, классный руководитель по координации работы педагогов по реализации программ внеурочной деятельности в конкретном классе</w:t>
            </w:r>
          </w:p>
        </w:tc>
        <w:tc>
          <w:tcPr>
            <w:tcW w:w="1676" w:type="dxa"/>
          </w:tcPr>
          <w:p w14:paraId="1CDE7C81" w14:textId="77777777" w:rsidR="009E759B" w:rsidRDefault="009E759B" w:rsidP="009E759B">
            <w:pPr>
              <w:pStyle w:val="a4"/>
              <w:spacing w:before="0" w:beforeAutospacing="0" w:after="0" w:afterAutospacing="0"/>
              <w:ind w:left="170" w:right="170"/>
              <w:jc w:val="both"/>
              <w:rPr>
                <w:color w:val="222222"/>
                <w:sz w:val="28"/>
                <w:szCs w:val="28"/>
              </w:rPr>
            </w:pPr>
            <w:r>
              <w:t xml:space="preserve">Соответствуют формам деятельности </w:t>
            </w:r>
            <w:proofErr w:type="spellStart"/>
            <w:proofErr w:type="gramStart"/>
            <w:r>
              <w:t>педа</w:t>
            </w:r>
            <w:proofErr w:type="spellEnd"/>
            <w:r>
              <w:t xml:space="preserve">- </w:t>
            </w:r>
            <w:proofErr w:type="spellStart"/>
            <w:r>
              <w:t>гогов</w:t>
            </w:r>
            <w:proofErr w:type="spellEnd"/>
            <w:proofErr w:type="gramEnd"/>
            <w:r>
              <w:t>, реализующих определённую часть программы внеурочной деятельности</w:t>
            </w:r>
          </w:p>
        </w:tc>
        <w:tc>
          <w:tcPr>
            <w:tcW w:w="2049" w:type="dxa"/>
          </w:tcPr>
          <w:p w14:paraId="1E5B2E6B" w14:textId="77777777" w:rsidR="009E759B" w:rsidRDefault="009E759B" w:rsidP="009E759B">
            <w:pPr>
              <w:pStyle w:val="a4"/>
              <w:spacing w:before="0" w:beforeAutospacing="0" w:after="0" w:afterAutospacing="0"/>
              <w:ind w:left="170" w:right="170"/>
              <w:jc w:val="both"/>
              <w:rPr>
                <w:color w:val="222222"/>
                <w:sz w:val="28"/>
                <w:szCs w:val="28"/>
              </w:rPr>
            </w:pPr>
            <w:r>
              <w:t>В пределах фонда оплаты труда общеобразовательного учреждения</w:t>
            </w:r>
          </w:p>
        </w:tc>
      </w:tr>
      <w:tr w:rsidR="009E759B" w14:paraId="16848287" w14:textId="77777777" w:rsidTr="000267F5">
        <w:tc>
          <w:tcPr>
            <w:tcW w:w="1560" w:type="dxa"/>
          </w:tcPr>
          <w:p w14:paraId="30FCB222" w14:textId="77777777" w:rsidR="009E759B" w:rsidRDefault="009E759B" w:rsidP="009E759B">
            <w:pPr>
              <w:pStyle w:val="a4"/>
              <w:spacing w:before="0" w:beforeAutospacing="0" w:after="0" w:afterAutospacing="0"/>
              <w:ind w:left="170" w:right="170"/>
              <w:jc w:val="both"/>
            </w:pPr>
            <w:r>
              <w:t>Инновационно-образовательная модель</w:t>
            </w:r>
          </w:p>
        </w:tc>
        <w:tc>
          <w:tcPr>
            <w:tcW w:w="2226" w:type="dxa"/>
          </w:tcPr>
          <w:p w14:paraId="694A9FDC" w14:textId="77777777" w:rsidR="009E759B" w:rsidRDefault="009E759B" w:rsidP="009E759B">
            <w:pPr>
              <w:pStyle w:val="a4"/>
              <w:spacing w:before="0" w:beforeAutospacing="0" w:after="0" w:afterAutospacing="0"/>
              <w:ind w:left="170" w:right="170"/>
              <w:jc w:val="both"/>
              <w:rPr>
                <w:color w:val="222222"/>
                <w:sz w:val="28"/>
                <w:szCs w:val="28"/>
              </w:rPr>
            </w:pPr>
            <w:r>
              <w:t xml:space="preserve">Педагогические работники общеобразовательного учреждения совместно с учёными, специалистами </w:t>
            </w:r>
            <w:r>
              <w:lastRenderedPageBreak/>
              <w:t>муниципальных методических служб, привлечёнными для разработки программ внеурочной деятельности</w:t>
            </w:r>
          </w:p>
        </w:tc>
        <w:tc>
          <w:tcPr>
            <w:tcW w:w="1839" w:type="dxa"/>
          </w:tcPr>
          <w:p w14:paraId="6EE3AF22" w14:textId="77777777" w:rsidR="009E759B" w:rsidRDefault="009E759B" w:rsidP="009E759B">
            <w:pPr>
              <w:pStyle w:val="a4"/>
              <w:spacing w:before="0" w:beforeAutospacing="0" w:after="0" w:afterAutospacing="0"/>
              <w:ind w:left="170" w:right="170"/>
              <w:jc w:val="both"/>
              <w:rPr>
                <w:color w:val="222222"/>
                <w:sz w:val="28"/>
                <w:szCs w:val="28"/>
              </w:rPr>
            </w:pPr>
            <w:r>
              <w:lastRenderedPageBreak/>
              <w:t>Договоры о совместной деятельности между ОУ и учреждениями науки, профессион</w:t>
            </w:r>
            <w:r>
              <w:lastRenderedPageBreak/>
              <w:t>ального образования, муниципальными органами управления образованием; технические задания на разработку и реализацию совместных проектов</w:t>
            </w:r>
          </w:p>
        </w:tc>
        <w:tc>
          <w:tcPr>
            <w:tcW w:w="1676" w:type="dxa"/>
          </w:tcPr>
          <w:p w14:paraId="2FC2A0FE" w14:textId="77777777" w:rsidR="009E759B" w:rsidRDefault="009E759B" w:rsidP="009E759B">
            <w:pPr>
              <w:pStyle w:val="a4"/>
              <w:spacing w:before="0" w:beforeAutospacing="0" w:after="0" w:afterAutospacing="0"/>
              <w:ind w:left="170" w:right="170"/>
              <w:jc w:val="both"/>
              <w:rPr>
                <w:color w:val="222222"/>
                <w:sz w:val="28"/>
                <w:szCs w:val="28"/>
              </w:rPr>
            </w:pPr>
            <w:r>
              <w:lastRenderedPageBreak/>
              <w:t>Соответствуют формам, представленным в программах внеурочно</w:t>
            </w:r>
            <w:r>
              <w:lastRenderedPageBreak/>
              <w:t>й деятельности согласно требованиям ФГОС НОО</w:t>
            </w:r>
          </w:p>
        </w:tc>
        <w:tc>
          <w:tcPr>
            <w:tcW w:w="2049" w:type="dxa"/>
          </w:tcPr>
          <w:p w14:paraId="58A6EAA4" w14:textId="77777777" w:rsidR="009E759B" w:rsidRDefault="009E759B" w:rsidP="009E759B">
            <w:pPr>
              <w:pStyle w:val="a4"/>
              <w:spacing w:before="0" w:beforeAutospacing="0" w:after="0" w:afterAutospacing="0"/>
              <w:ind w:left="170" w:right="170"/>
              <w:jc w:val="both"/>
              <w:rPr>
                <w:color w:val="222222"/>
                <w:sz w:val="28"/>
                <w:szCs w:val="28"/>
              </w:rPr>
            </w:pPr>
            <w:r>
              <w:lastRenderedPageBreak/>
              <w:t xml:space="preserve">В пределах фонда оплаты труда общеобразовательного учреждения, дополнительное </w:t>
            </w:r>
            <w:r>
              <w:lastRenderedPageBreak/>
              <w:t>финансирование в рамках инновационных проектов</w:t>
            </w:r>
          </w:p>
        </w:tc>
      </w:tr>
      <w:tr w:rsidR="009E759B" w14:paraId="398B4115" w14:textId="77777777" w:rsidTr="000267F5">
        <w:tc>
          <w:tcPr>
            <w:tcW w:w="1560" w:type="dxa"/>
          </w:tcPr>
          <w:p w14:paraId="74902C90" w14:textId="77777777" w:rsidR="009E759B" w:rsidRDefault="009E759B" w:rsidP="009E759B">
            <w:pPr>
              <w:pStyle w:val="a4"/>
              <w:spacing w:before="0" w:beforeAutospacing="0" w:after="0" w:afterAutospacing="0"/>
              <w:ind w:left="170" w:right="170"/>
              <w:jc w:val="both"/>
            </w:pPr>
            <w:r>
              <w:lastRenderedPageBreak/>
              <w:t>Модель взаимодействия с учреждениями дополнительного образован</w:t>
            </w:r>
          </w:p>
        </w:tc>
        <w:tc>
          <w:tcPr>
            <w:tcW w:w="2226" w:type="dxa"/>
          </w:tcPr>
          <w:p w14:paraId="5A0A8101" w14:textId="77777777" w:rsidR="009E759B" w:rsidRDefault="009E759B" w:rsidP="009E759B">
            <w:pPr>
              <w:pStyle w:val="a4"/>
              <w:spacing w:before="0" w:beforeAutospacing="0" w:after="0" w:afterAutospacing="0"/>
              <w:ind w:left="170" w:right="170"/>
              <w:jc w:val="both"/>
              <w:rPr>
                <w:color w:val="222222"/>
                <w:sz w:val="28"/>
                <w:szCs w:val="28"/>
              </w:rPr>
            </w:pPr>
            <w:r>
              <w:t>Педагогические работники общеобразовательного учреждения, педагоги учреждений дополнительного образования</w:t>
            </w:r>
          </w:p>
        </w:tc>
        <w:tc>
          <w:tcPr>
            <w:tcW w:w="1839" w:type="dxa"/>
          </w:tcPr>
          <w:p w14:paraId="6003E465" w14:textId="77777777" w:rsidR="009E759B" w:rsidRDefault="009E759B" w:rsidP="009E759B">
            <w:pPr>
              <w:pStyle w:val="a4"/>
              <w:spacing w:before="0" w:beforeAutospacing="0" w:after="0" w:afterAutospacing="0"/>
              <w:ind w:left="170" w:right="170"/>
              <w:jc w:val="both"/>
              <w:rPr>
                <w:color w:val="222222"/>
                <w:sz w:val="28"/>
                <w:szCs w:val="28"/>
              </w:rPr>
            </w:pPr>
            <w:r>
              <w:t>План внеурочной деятельности, программы внеурочной деятельности, договоры о сотрудничестве между образовательными учреждениями</w:t>
            </w:r>
          </w:p>
        </w:tc>
        <w:tc>
          <w:tcPr>
            <w:tcW w:w="1676" w:type="dxa"/>
          </w:tcPr>
          <w:p w14:paraId="105DD927" w14:textId="77777777" w:rsidR="009E759B" w:rsidRDefault="009E759B" w:rsidP="009E759B">
            <w:pPr>
              <w:pStyle w:val="a4"/>
              <w:spacing w:before="0" w:beforeAutospacing="0" w:after="0" w:afterAutospacing="0"/>
              <w:ind w:left="170" w:right="170"/>
              <w:jc w:val="both"/>
              <w:rPr>
                <w:color w:val="222222"/>
                <w:sz w:val="28"/>
                <w:szCs w:val="28"/>
              </w:rPr>
            </w:pPr>
            <w:r>
              <w:t>Соответствуют формам, представленным в программах внеурочной деятельности согласно требованиям ФГОС НОО</w:t>
            </w:r>
          </w:p>
        </w:tc>
        <w:tc>
          <w:tcPr>
            <w:tcW w:w="2049" w:type="dxa"/>
          </w:tcPr>
          <w:p w14:paraId="7B605434" w14:textId="77777777" w:rsidR="009E759B" w:rsidRDefault="009E759B" w:rsidP="009E759B">
            <w:pPr>
              <w:pStyle w:val="a4"/>
              <w:spacing w:before="0" w:beforeAutospacing="0" w:after="0" w:afterAutospacing="0"/>
              <w:ind w:left="170" w:right="170"/>
              <w:jc w:val="both"/>
              <w:rPr>
                <w:color w:val="222222"/>
                <w:sz w:val="28"/>
                <w:szCs w:val="28"/>
              </w:rPr>
            </w:pPr>
            <w:r>
              <w:t>Соответствуют формам, представленным в программах внеурочной деятельности согласно требованиям ФГОС НОО</w:t>
            </w:r>
          </w:p>
        </w:tc>
      </w:tr>
    </w:tbl>
    <w:p w14:paraId="2E4C9593" w14:textId="77777777" w:rsidR="009E759B" w:rsidRPr="0018141D" w:rsidRDefault="009E759B" w:rsidP="009E759B">
      <w:pPr>
        <w:pStyle w:val="a4"/>
        <w:shd w:val="clear" w:color="auto" w:fill="FEFEFE"/>
        <w:spacing w:before="0" w:beforeAutospacing="0" w:after="0" w:afterAutospacing="0"/>
        <w:ind w:left="170" w:right="170" w:firstLine="348"/>
        <w:jc w:val="both"/>
        <w:rPr>
          <w:sz w:val="28"/>
          <w:szCs w:val="28"/>
        </w:rPr>
      </w:pPr>
      <w:r w:rsidRPr="0018141D">
        <w:rPr>
          <w:i/>
          <w:iCs/>
          <w:sz w:val="28"/>
          <w:szCs w:val="28"/>
        </w:rPr>
        <w:t>Модель школы полного дня</w:t>
      </w:r>
      <w:r w:rsidRPr="0018141D">
        <w:rPr>
          <w:sz w:val="28"/>
          <w:szCs w:val="28"/>
        </w:rPr>
        <w:t xml:space="preserve"> основывается на реализации внеурочной деятельности в условиях группы продлённого дня, организованной в общеобразовательном учреждении в полном соответствии с новыми санитарно-эпидемиологическими требованиями. Данную модель характеризует следующее: </w:t>
      </w:r>
    </w:p>
    <w:p w14:paraId="4B13052A" w14:textId="77777777" w:rsidR="009E759B" w:rsidRPr="0018141D" w:rsidRDefault="009E759B" w:rsidP="009E759B">
      <w:pPr>
        <w:pStyle w:val="a4"/>
        <w:numPr>
          <w:ilvl w:val="0"/>
          <w:numId w:val="11"/>
        </w:numPr>
        <w:shd w:val="clear" w:color="auto" w:fill="FEFEFE"/>
        <w:spacing w:before="0" w:beforeAutospacing="0" w:after="0" w:afterAutospacing="0"/>
        <w:ind w:left="170" w:right="170"/>
        <w:jc w:val="both"/>
        <w:rPr>
          <w:sz w:val="28"/>
          <w:szCs w:val="28"/>
        </w:rPr>
      </w:pPr>
      <w:r w:rsidRPr="0018141D">
        <w:rPr>
          <w:sz w:val="28"/>
          <w:szCs w:val="28"/>
        </w:rPr>
        <w:t xml:space="preserve">создание условий для полноценного пребывания ребёнка в общеобразовательном учреждении в течение дня, в том числе через поляризацию образовательной среды школы и выделение </w:t>
      </w:r>
      <w:proofErr w:type="spellStart"/>
      <w:r w:rsidRPr="0018141D">
        <w:rPr>
          <w:sz w:val="28"/>
          <w:szCs w:val="28"/>
        </w:rPr>
        <w:t>разноакцентированных</w:t>
      </w:r>
      <w:proofErr w:type="spellEnd"/>
      <w:r w:rsidRPr="0018141D">
        <w:rPr>
          <w:sz w:val="28"/>
          <w:szCs w:val="28"/>
        </w:rPr>
        <w:t xml:space="preserve"> пространств; </w:t>
      </w:r>
    </w:p>
    <w:p w14:paraId="33B9F127" w14:textId="77777777" w:rsidR="009E759B" w:rsidRPr="0018141D" w:rsidRDefault="009E759B" w:rsidP="009E759B">
      <w:pPr>
        <w:pStyle w:val="a4"/>
        <w:numPr>
          <w:ilvl w:val="0"/>
          <w:numId w:val="11"/>
        </w:numPr>
        <w:shd w:val="clear" w:color="auto" w:fill="FEFEFE"/>
        <w:spacing w:before="0" w:beforeAutospacing="0" w:after="0" w:afterAutospacing="0"/>
        <w:ind w:left="170" w:right="170"/>
        <w:jc w:val="both"/>
        <w:rPr>
          <w:sz w:val="28"/>
          <w:szCs w:val="28"/>
        </w:rPr>
      </w:pPr>
      <w:r w:rsidRPr="0018141D">
        <w:rPr>
          <w:sz w:val="28"/>
          <w:szCs w:val="28"/>
        </w:rPr>
        <w:t xml:space="preserve">содержательное единство учебного, воспитательного, развивающего процессов в рамках Программы; </w:t>
      </w:r>
    </w:p>
    <w:p w14:paraId="7F653749" w14:textId="77777777" w:rsidR="009E759B" w:rsidRPr="0018141D" w:rsidRDefault="009E759B" w:rsidP="009E759B">
      <w:pPr>
        <w:pStyle w:val="a4"/>
        <w:numPr>
          <w:ilvl w:val="0"/>
          <w:numId w:val="11"/>
        </w:numPr>
        <w:shd w:val="clear" w:color="auto" w:fill="FEFEFE"/>
        <w:spacing w:before="0" w:beforeAutospacing="0" w:after="0" w:afterAutospacing="0"/>
        <w:ind w:left="170" w:right="170"/>
        <w:jc w:val="both"/>
        <w:rPr>
          <w:sz w:val="28"/>
          <w:szCs w:val="28"/>
        </w:rPr>
      </w:pPr>
      <w:r w:rsidRPr="0018141D">
        <w:rPr>
          <w:sz w:val="28"/>
          <w:szCs w:val="28"/>
        </w:rPr>
        <w:t xml:space="preserve">создание </w:t>
      </w:r>
      <w:proofErr w:type="spellStart"/>
      <w:r w:rsidRPr="0018141D">
        <w:rPr>
          <w:sz w:val="28"/>
          <w:szCs w:val="28"/>
        </w:rPr>
        <w:t>здоровьесберегающей</w:t>
      </w:r>
      <w:proofErr w:type="spellEnd"/>
      <w:r w:rsidRPr="0018141D">
        <w:rPr>
          <w:sz w:val="28"/>
          <w:szCs w:val="28"/>
        </w:rPr>
        <w:t xml:space="preserve"> среды, обеспечивающей соблюдение санитарно-эпидемиологических правил и нормативов и включающей рациональную организацию образовательного процесса, оптимизацию двигательной активности, организацию рационального питания, работу по формированию ценности здоровья и здорового образа жизни; </w:t>
      </w:r>
    </w:p>
    <w:p w14:paraId="6906EEB7" w14:textId="77777777" w:rsidR="009E759B" w:rsidRPr="0018141D" w:rsidRDefault="009E759B" w:rsidP="009E759B">
      <w:pPr>
        <w:pStyle w:val="a4"/>
        <w:numPr>
          <w:ilvl w:val="0"/>
          <w:numId w:val="11"/>
        </w:numPr>
        <w:shd w:val="clear" w:color="auto" w:fill="FEFEFE"/>
        <w:spacing w:before="0" w:beforeAutospacing="0" w:after="0" w:afterAutospacing="0"/>
        <w:ind w:left="170" w:right="170"/>
        <w:jc w:val="both"/>
        <w:rPr>
          <w:sz w:val="28"/>
          <w:szCs w:val="28"/>
        </w:rPr>
      </w:pPr>
      <w:r w:rsidRPr="0018141D">
        <w:rPr>
          <w:sz w:val="28"/>
          <w:szCs w:val="28"/>
        </w:rPr>
        <w:lastRenderedPageBreak/>
        <w:t xml:space="preserve">создание условий для самовыражения, самореализации и самоорганизации детей с активной поддержкой детских общественных объединений и органов ученического самоуправления; </w:t>
      </w:r>
    </w:p>
    <w:p w14:paraId="4A00E4C8" w14:textId="77777777" w:rsidR="009E759B" w:rsidRPr="009E759B" w:rsidRDefault="009E759B" w:rsidP="009E759B">
      <w:pPr>
        <w:pStyle w:val="a4"/>
        <w:numPr>
          <w:ilvl w:val="0"/>
          <w:numId w:val="11"/>
        </w:numPr>
        <w:shd w:val="clear" w:color="auto" w:fill="FEFEFE"/>
        <w:spacing w:before="0" w:beforeAutospacing="0" w:after="0" w:afterAutospacing="0"/>
        <w:ind w:left="170" w:right="170"/>
        <w:jc w:val="both"/>
        <w:rPr>
          <w:sz w:val="28"/>
          <w:szCs w:val="28"/>
        </w:rPr>
      </w:pPr>
      <w:r w:rsidRPr="0018141D">
        <w:rPr>
          <w:sz w:val="28"/>
          <w:szCs w:val="28"/>
        </w:rPr>
        <w:t xml:space="preserve">построение индивидуальной образовательной траектории и индивидуального графика пребывания </w:t>
      </w:r>
      <w:r w:rsidRPr="009E759B">
        <w:rPr>
          <w:sz w:val="28"/>
          <w:szCs w:val="28"/>
        </w:rPr>
        <w:t xml:space="preserve">ребёнка в общеобразовательном учреждении. </w:t>
      </w:r>
    </w:p>
    <w:p w14:paraId="1F55A1A1" w14:textId="77777777" w:rsidR="009E759B" w:rsidRPr="009E759B" w:rsidRDefault="009E759B" w:rsidP="009E759B">
      <w:pPr>
        <w:pStyle w:val="a4"/>
        <w:shd w:val="clear" w:color="auto" w:fill="FEFEFE"/>
        <w:spacing w:before="0" w:beforeAutospacing="0" w:after="0" w:afterAutospacing="0"/>
        <w:ind w:left="170" w:right="170" w:firstLine="348"/>
        <w:jc w:val="both"/>
        <w:rPr>
          <w:sz w:val="28"/>
          <w:szCs w:val="28"/>
        </w:rPr>
      </w:pPr>
      <w:r w:rsidRPr="009E759B">
        <w:rPr>
          <w:sz w:val="28"/>
          <w:szCs w:val="28"/>
        </w:rPr>
        <w:t xml:space="preserve">Преимущества модели школы полного дня — создание комплекса условий для успешной реализации образовательного процесса в течение всего дня, включая дополнительное образование, </w:t>
      </w:r>
      <w:proofErr w:type="spellStart"/>
      <w:r w:rsidRPr="009E759B">
        <w:rPr>
          <w:sz w:val="28"/>
          <w:szCs w:val="28"/>
        </w:rPr>
        <w:t>здоровьесберегающие</w:t>
      </w:r>
      <w:proofErr w:type="spellEnd"/>
      <w:r w:rsidRPr="009E759B">
        <w:rPr>
          <w:sz w:val="28"/>
          <w:szCs w:val="28"/>
        </w:rPr>
        <w:t xml:space="preserve"> условия, сложившуюся практику финансирования групп продлённого дня.</w:t>
      </w:r>
    </w:p>
    <w:p w14:paraId="33265037" w14:textId="77777777" w:rsidR="009E759B" w:rsidRPr="009E759B" w:rsidRDefault="009E759B" w:rsidP="009E759B">
      <w:pPr>
        <w:pStyle w:val="a4"/>
        <w:shd w:val="clear" w:color="auto" w:fill="FEFEFE"/>
        <w:spacing w:before="0" w:beforeAutospacing="0" w:after="0" w:afterAutospacing="0"/>
        <w:ind w:left="170" w:right="170" w:firstLine="348"/>
        <w:jc w:val="both"/>
        <w:rPr>
          <w:sz w:val="28"/>
          <w:szCs w:val="28"/>
        </w:rPr>
      </w:pPr>
      <w:r w:rsidRPr="009E759B">
        <w:rPr>
          <w:i/>
          <w:iCs/>
          <w:sz w:val="28"/>
          <w:szCs w:val="28"/>
        </w:rPr>
        <w:t>Оптимизационная модель</w:t>
      </w:r>
      <w:r w:rsidRPr="009E759B">
        <w:rPr>
          <w:sz w:val="28"/>
          <w:szCs w:val="28"/>
        </w:rPr>
        <w:t xml:space="preserve"> основана на реализации программ внеурочной деятельности без целевого их финансирования в общеобразовательном учреждении. Такая модель предполагает, что в реализации каждой программы принимают участие все педагогические работники данного учреждения (учителя, педагог-организатор, социальный педагог, педагог-психолог, учитель-дефектолог, учитель-логопед, воспитатель, старший вожатый и др.) в рамках своих должностных обязанностей. Координацию деятельности педагогов по реализации программ внеурочной деятельности в конкретном классе выполняет, как правило, классный руководитель (или тьютор), который осуществляет следующие функции: </w:t>
      </w:r>
    </w:p>
    <w:p w14:paraId="5FE026B2" w14:textId="77777777" w:rsidR="009E759B" w:rsidRPr="009E759B" w:rsidRDefault="009E759B" w:rsidP="009E759B">
      <w:pPr>
        <w:pStyle w:val="a4"/>
        <w:numPr>
          <w:ilvl w:val="0"/>
          <w:numId w:val="12"/>
        </w:numPr>
        <w:shd w:val="clear" w:color="auto" w:fill="FEFEFE"/>
        <w:spacing w:before="0" w:beforeAutospacing="0" w:after="0" w:afterAutospacing="0"/>
        <w:ind w:left="170" w:right="170"/>
        <w:jc w:val="both"/>
        <w:rPr>
          <w:sz w:val="28"/>
          <w:szCs w:val="28"/>
        </w:rPr>
      </w:pPr>
      <w:r w:rsidRPr="009E759B">
        <w:rPr>
          <w:sz w:val="28"/>
          <w:szCs w:val="28"/>
        </w:rPr>
        <w:t xml:space="preserve">взаимодействует с педагогическими работниками, а также с учебно-вспомогательным персоналом общеобразовательного учреждения; </w:t>
      </w:r>
    </w:p>
    <w:p w14:paraId="353956E7" w14:textId="77777777" w:rsidR="009E759B" w:rsidRPr="009E759B" w:rsidRDefault="009E759B" w:rsidP="009E759B">
      <w:pPr>
        <w:pStyle w:val="a4"/>
        <w:numPr>
          <w:ilvl w:val="0"/>
          <w:numId w:val="12"/>
        </w:numPr>
        <w:shd w:val="clear" w:color="auto" w:fill="FEFEFE"/>
        <w:spacing w:before="0" w:beforeAutospacing="0" w:after="0" w:afterAutospacing="0"/>
        <w:ind w:left="170" w:right="170"/>
        <w:jc w:val="both"/>
        <w:rPr>
          <w:sz w:val="28"/>
          <w:szCs w:val="28"/>
        </w:rPr>
      </w:pPr>
      <w:r w:rsidRPr="009E759B">
        <w:rPr>
          <w:sz w:val="28"/>
          <w:szCs w:val="28"/>
        </w:rPr>
        <w:t xml:space="preserve">организует в классе образовательный процесс, оптимальный для развития положительного потенциала личности обучающегося в рамках деятельности общешкольного коллектива; </w:t>
      </w:r>
    </w:p>
    <w:p w14:paraId="73C7A665" w14:textId="77777777" w:rsidR="009E759B" w:rsidRPr="009E759B" w:rsidRDefault="009E759B" w:rsidP="009E759B">
      <w:pPr>
        <w:pStyle w:val="a4"/>
        <w:numPr>
          <w:ilvl w:val="0"/>
          <w:numId w:val="12"/>
        </w:numPr>
        <w:shd w:val="clear" w:color="auto" w:fill="FEFEFE"/>
        <w:spacing w:before="0" w:beforeAutospacing="0" w:after="0" w:afterAutospacing="0"/>
        <w:ind w:left="170" w:right="170"/>
        <w:jc w:val="both"/>
        <w:rPr>
          <w:sz w:val="28"/>
          <w:szCs w:val="28"/>
        </w:rPr>
      </w:pPr>
      <w:r w:rsidRPr="009E759B">
        <w:rPr>
          <w:sz w:val="28"/>
          <w:szCs w:val="28"/>
        </w:rPr>
        <w:t xml:space="preserve">организует систему отношений через разнообразные формы воспитывающей деятельности коллектива класса, в том числе через органы самоуправления; </w:t>
      </w:r>
    </w:p>
    <w:p w14:paraId="4D475FA9" w14:textId="77777777" w:rsidR="009E759B" w:rsidRPr="009E759B" w:rsidRDefault="009E759B" w:rsidP="009E759B">
      <w:pPr>
        <w:pStyle w:val="a4"/>
        <w:numPr>
          <w:ilvl w:val="0"/>
          <w:numId w:val="12"/>
        </w:numPr>
        <w:shd w:val="clear" w:color="auto" w:fill="FEFEFE"/>
        <w:spacing w:before="0" w:beforeAutospacing="0" w:after="0" w:afterAutospacing="0"/>
        <w:ind w:left="170" w:right="170"/>
        <w:jc w:val="both"/>
        <w:rPr>
          <w:sz w:val="28"/>
          <w:szCs w:val="28"/>
        </w:rPr>
      </w:pPr>
      <w:r w:rsidRPr="009E759B">
        <w:rPr>
          <w:sz w:val="28"/>
          <w:szCs w:val="28"/>
        </w:rPr>
        <w:t>организует социально значимую, творческую деятельность обучающихся.</w:t>
      </w:r>
    </w:p>
    <w:p w14:paraId="462DB0AF" w14:textId="77777777" w:rsidR="009E759B" w:rsidRPr="009E759B" w:rsidRDefault="009E759B" w:rsidP="009E759B">
      <w:pPr>
        <w:pStyle w:val="a4"/>
        <w:shd w:val="clear" w:color="auto" w:fill="FEFEFE"/>
        <w:spacing w:before="0" w:beforeAutospacing="0" w:after="0" w:afterAutospacing="0"/>
        <w:ind w:left="170" w:right="170" w:firstLine="348"/>
        <w:jc w:val="both"/>
        <w:rPr>
          <w:sz w:val="28"/>
          <w:szCs w:val="28"/>
        </w:rPr>
      </w:pPr>
      <w:r w:rsidRPr="009E759B">
        <w:rPr>
          <w:sz w:val="28"/>
          <w:szCs w:val="28"/>
        </w:rPr>
        <w:t>Преимущества оптимизационной модели — в минимизации финансовых расходов на внеурочную деятельность, создании единого образовательного и методического пространства в общеобразовательном учреждении, содержательном и организационном единстве всех его структурных подразделений.</w:t>
      </w:r>
    </w:p>
    <w:p w14:paraId="61DFFEB1" w14:textId="77777777" w:rsidR="009E759B" w:rsidRPr="009E759B" w:rsidRDefault="009E759B" w:rsidP="009E759B">
      <w:pPr>
        <w:pStyle w:val="a4"/>
        <w:shd w:val="clear" w:color="auto" w:fill="FEFEFE"/>
        <w:spacing w:before="0" w:beforeAutospacing="0" w:after="0" w:afterAutospacing="0"/>
        <w:ind w:left="170" w:right="170" w:firstLine="348"/>
        <w:jc w:val="both"/>
        <w:rPr>
          <w:sz w:val="28"/>
          <w:szCs w:val="28"/>
        </w:rPr>
      </w:pPr>
      <w:r w:rsidRPr="009E759B">
        <w:rPr>
          <w:i/>
          <w:iCs/>
          <w:sz w:val="28"/>
          <w:szCs w:val="28"/>
        </w:rPr>
        <w:t>Инновационно-образовательная модель</w:t>
      </w:r>
      <w:r w:rsidRPr="009E759B">
        <w:rPr>
          <w:sz w:val="28"/>
          <w:szCs w:val="28"/>
        </w:rPr>
        <w:t xml:space="preserve"> опирается на деятельность инновационной (экспериментальной, пилотной, базовой) площадки федерального, регионального, муниципального или институционального уровня, развёрнутую в общеобразовательном учреждении по направлениям введения ФГОС НОО. В рамках этой модели проходит разработка, апробация, внедрение инновационных образовательных проектов, для чего общеобразовательное учреждение тесно взаимодействует с учреждениями дополнительного профессионального педагогического образования, учреждениями высшего профессионального образования, научными организациями, муниципальными методическими службами. </w:t>
      </w:r>
    </w:p>
    <w:p w14:paraId="693AB353" w14:textId="77777777" w:rsidR="009E759B" w:rsidRPr="009E759B" w:rsidRDefault="009E759B" w:rsidP="009E759B">
      <w:pPr>
        <w:pStyle w:val="a4"/>
        <w:shd w:val="clear" w:color="auto" w:fill="FEFEFE"/>
        <w:spacing w:before="0" w:beforeAutospacing="0" w:after="0" w:afterAutospacing="0"/>
        <w:ind w:left="170" w:right="170" w:firstLine="348"/>
        <w:jc w:val="both"/>
        <w:rPr>
          <w:sz w:val="28"/>
          <w:szCs w:val="28"/>
        </w:rPr>
      </w:pPr>
      <w:r w:rsidRPr="009E759B">
        <w:rPr>
          <w:sz w:val="28"/>
          <w:szCs w:val="28"/>
        </w:rPr>
        <w:lastRenderedPageBreak/>
        <w:t>Преимущества данной модели — возможность привлечения в общеобразовательное учреждение дополнительных ресурсов для создания, например, ресурсных центров, для научно-технического творчества, организации сетевого взаимодействия общеобразовательных учреждений различных типов и видов для обеспечения максимального учёта индивидуальных особенностей и потребностей обучающихся.</w:t>
      </w:r>
    </w:p>
    <w:p w14:paraId="0BFE6DFE" w14:textId="77777777" w:rsidR="009E759B" w:rsidRPr="009E759B" w:rsidRDefault="009E759B" w:rsidP="009E759B">
      <w:pPr>
        <w:pStyle w:val="a4"/>
        <w:shd w:val="clear" w:color="auto" w:fill="FEFEFE"/>
        <w:spacing w:before="0" w:beforeAutospacing="0" w:after="0" w:afterAutospacing="0"/>
        <w:ind w:left="170" w:right="170" w:firstLine="348"/>
        <w:jc w:val="both"/>
        <w:rPr>
          <w:sz w:val="28"/>
          <w:szCs w:val="28"/>
        </w:rPr>
      </w:pPr>
      <w:r w:rsidRPr="009E759B">
        <w:rPr>
          <w:sz w:val="28"/>
          <w:szCs w:val="28"/>
        </w:rPr>
        <w:t xml:space="preserve"> </w:t>
      </w:r>
      <w:r w:rsidRPr="009E759B">
        <w:rPr>
          <w:i/>
          <w:iCs/>
          <w:sz w:val="28"/>
          <w:szCs w:val="28"/>
        </w:rPr>
        <w:t>Модель взаимодействия с учреждениями дополнительного образования</w:t>
      </w:r>
      <w:r w:rsidRPr="009E759B">
        <w:rPr>
          <w:sz w:val="28"/>
          <w:szCs w:val="28"/>
        </w:rPr>
        <w:t xml:space="preserve"> предусмотрена в ФГОС НОО, в котором сказано, что общеобразовательное учреждение в рамках соответствующих государственных (муниципальных) заданий, формируемых учредителем, может использовать возможности образовательных учреждений дополнительного образования культуры и спорта. </w:t>
      </w:r>
    </w:p>
    <w:p w14:paraId="3ACE5FE6" w14:textId="77777777" w:rsidR="009E759B" w:rsidRPr="009E759B" w:rsidRDefault="009E759B" w:rsidP="009E759B">
      <w:pPr>
        <w:pStyle w:val="a4"/>
        <w:shd w:val="clear" w:color="auto" w:fill="FEFEFE"/>
        <w:spacing w:before="0" w:beforeAutospacing="0" w:after="0" w:afterAutospacing="0"/>
        <w:ind w:left="170" w:right="170" w:firstLine="348"/>
        <w:jc w:val="both"/>
        <w:rPr>
          <w:sz w:val="28"/>
          <w:szCs w:val="28"/>
        </w:rPr>
      </w:pPr>
      <w:r w:rsidRPr="009E759B">
        <w:rPr>
          <w:sz w:val="28"/>
          <w:szCs w:val="28"/>
        </w:rPr>
        <w:t xml:space="preserve">Данная модель предполагает создание общего </w:t>
      </w:r>
      <w:proofErr w:type="spellStart"/>
      <w:r w:rsidRPr="009E759B">
        <w:rPr>
          <w:sz w:val="28"/>
          <w:szCs w:val="28"/>
        </w:rPr>
        <w:t>программнометодического</w:t>
      </w:r>
      <w:proofErr w:type="spellEnd"/>
      <w:r w:rsidRPr="009E759B">
        <w:rPr>
          <w:sz w:val="28"/>
          <w:szCs w:val="28"/>
        </w:rPr>
        <w:t xml:space="preserve"> пространства внеурочной деятельности и дополнительного образования, осуществление перехода от управления общеобразовательными учреждениями к управлению образовательными программами. Она ориентирована на обеспечение готовности к территориальной, социальной и академической мобильности детей. </w:t>
      </w:r>
    </w:p>
    <w:p w14:paraId="1A41BDFE" w14:textId="77777777" w:rsidR="009E759B" w:rsidRPr="009E759B" w:rsidRDefault="009E759B" w:rsidP="009E759B">
      <w:pPr>
        <w:pStyle w:val="a4"/>
        <w:shd w:val="clear" w:color="auto" w:fill="FEFEFE"/>
        <w:spacing w:before="0" w:beforeAutospacing="0" w:after="0" w:afterAutospacing="0"/>
        <w:ind w:left="170" w:right="170" w:firstLine="348"/>
        <w:jc w:val="both"/>
        <w:rPr>
          <w:sz w:val="28"/>
          <w:szCs w:val="28"/>
        </w:rPr>
      </w:pPr>
      <w:r w:rsidRPr="009E759B">
        <w:rPr>
          <w:sz w:val="28"/>
          <w:szCs w:val="28"/>
        </w:rPr>
        <w:t xml:space="preserve">В рамках проектирования взаимодействия учреждений общего и дополнительного образования в условиях введения и реализации ФГОС НОО можно предложить вариативные модели этого взаимодействия, каждая из которых выбиралась бы (и в случае необходимости корректировалась бы) исходя из реально складывающихся условий взаимодействия общеобразовательных учреждений. Во всех случаях взаимодействия учреждений общего и дополнительного образования должно быть создано совместное программно-методическое пространство, а целевые ориентиры реализуемых программ внеурочной деятельности в рамках такого взаимодействия должны быть сориентированы на планируемые результаты Программы конкретного общеобразовательного учреждения. </w:t>
      </w:r>
    </w:p>
    <w:p w14:paraId="67227F08" w14:textId="77777777" w:rsidR="009E759B" w:rsidRPr="009E759B" w:rsidRDefault="009E759B" w:rsidP="009E759B">
      <w:pPr>
        <w:pStyle w:val="a4"/>
        <w:shd w:val="clear" w:color="auto" w:fill="FEFEFE"/>
        <w:spacing w:before="0" w:beforeAutospacing="0" w:after="0" w:afterAutospacing="0"/>
        <w:ind w:left="170" w:right="170" w:firstLine="348"/>
        <w:jc w:val="both"/>
        <w:rPr>
          <w:sz w:val="28"/>
          <w:szCs w:val="28"/>
        </w:rPr>
      </w:pPr>
      <w:r w:rsidRPr="009E759B">
        <w:rPr>
          <w:sz w:val="28"/>
          <w:szCs w:val="28"/>
        </w:rPr>
        <w:t xml:space="preserve">Организационные модели внеурочной деятельности, представленные в Письме «Об организации внеурочной деятельности при введении Федерального государственного образовательного стандарта общего образования», могут быть использованы для конкретизации содержания модели, выбранной общеобразовательным учреждением в соответствии с условиями организации образовательного процесса, согласно целям внеурочной деятельности (внутришкольной, внешней, смешанной). </w:t>
      </w:r>
    </w:p>
    <w:p w14:paraId="317033DE" w14:textId="77777777" w:rsidR="009E759B" w:rsidRPr="009E759B" w:rsidRDefault="009E759B" w:rsidP="009E759B">
      <w:pPr>
        <w:pStyle w:val="a4"/>
        <w:shd w:val="clear" w:color="auto" w:fill="FEFEFE"/>
        <w:spacing w:before="0" w:beforeAutospacing="0" w:after="0" w:afterAutospacing="0"/>
        <w:ind w:left="170" w:right="170" w:firstLine="348"/>
        <w:jc w:val="both"/>
        <w:rPr>
          <w:sz w:val="28"/>
          <w:szCs w:val="28"/>
        </w:rPr>
      </w:pPr>
      <w:r w:rsidRPr="009E759B">
        <w:rPr>
          <w:sz w:val="28"/>
          <w:szCs w:val="28"/>
        </w:rPr>
        <w:t xml:space="preserve">Важную роль при разработке и описании общеобразовательным учреждением модели внеурочной деятельности играет планирование содержания внеурочной деятельности. При отборе содержания внеурочной деятельности целесообразно учитывать методические рекомендации по организации различных типов соответствующих программ: </w:t>
      </w:r>
    </w:p>
    <w:p w14:paraId="38829CF2" w14:textId="77777777" w:rsidR="009E759B" w:rsidRPr="009E759B" w:rsidRDefault="009E759B" w:rsidP="009E759B">
      <w:pPr>
        <w:pStyle w:val="a4"/>
        <w:numPr>
          <w:ilvl w:val="0"/>
          <w:numId w:val="13"/>
        </w:numPr>
        <w:shd w:val="clear" w:color="auto" w:fill="FEFEFE"/>
        <w:spacing w:before="0" w:beforeAutospacing="0" w:after="0" w:afterAutospacing="0"/>
        <w:ind w:left="170" w:right="170"/>
        <w:jc w:val="both"/>
        <w:rPr>
          <w:sz w:val="28"/>
          <w:szCs w:val="28"/>
        </w:rPr>
      </w:pPr>
      <w:r w:rsidRPr="009E759B">
        <w:rPr>
          <w:sz w:val="28"/>
          <w:szCs w:val="28"/>
        </w:rPr>
        <w:t xml:space="preserve">комплексных образовательных программ; </w:t>
      </w:r>
    </w:p>
    <w:p w14:paraId="05CBCCD4" w14:textId="77777777" w:rsidR="009E759B" w:rsidRPr="009E759B" w:rsidRDefault="009E759B" w:rsidP="009E759B">
      <w:pPr>
        <w:pStyle w:val="a4"/>
        <w:numPr>
          <w:ilvl w:val="0"/>
          <w:numId w:val="13"/>
        </w:numPr>
        <w:shd w:val="clear" w:color="auto" w:fill="FEFEFE"/>
        <w:spacing w:before="0" w:beforeAutospacing="0" w:after="0" w:afterAutospacing="0"/>
        <w:ind w:left="170" w:right="170"/>
        <w:jc w:val="both"/>
        <w:rPr>
          <w:sz w:val="28"/>
          <w:szCs w:val="28"/>
        </w:rPr>
      </w:pPr>
      <w:r w:rsidRPr="009E759B">
        <w:rPr>
          <w:sz w:val="28"/>
          <w:szCs w:val="28"/>
        </w:rPr>
        <w:t xml:space="preserve">тематических образовательных программ; </w:t>
      </w:r>
    </w:p>
    <w:p w14:paraId="767D9D7B" w14:textId="77777777" w:rsidR="009E759B" w:rsidRPr="009E759B" w:rsidRDefault="009E759B" w:rsidP="009E759B">
      <w:pPr>
        <w:pStyle w:val="a4"/>
        <w:numPr>
          <w:ilvl w:val="0"/>
          <w:numId w:val="13"/>
        </w:numPr>
        <w:shd w:val="clear" w:color="auto" w:fill="FEFEFE"/>
        <w:spacing w:before="0" w:beforeAutospacing="0" w:after="0" w:afterAutospacing="0"/>
        <w:ind w:left="170" w:right="170"/>
        <w:jc w:val="both"/>
        <w:rPr>
          <w:sz w:val="28"/>
          <w:szCs w:val="28"/>
        </w:rPr>
      </w:pPr>
      <w:r w:rsidRPr="009E759B">
        <w:rPr>
          <w:sz w:val="28"/>
          <w:szCs w:val="28"/>
        </w:rPr>
        <w:lastRenderedPageBreak/>
        <w:t xml:space="preserve">образовательных программ, ориентированных на достижение результатов определённого уровня; </w:t>
      </w:r>
    </w:p>
    <w:p w14:paraId="4C0F67ED" w14:textId="77777777" w:rsidR="009E759B" w:rsidRPr="009E759B" w:rsidRDefault="009E759B" w:rsidP="009E759B">
      <w:pPr>
        <w:pStyle w:val="a4"/>
        <w:numPr>
          <w:ilvl w:val="0"/>
          <w:numId w:val="13"/>
        </w:numPr>
        <w:shd w:val="clear" w:color="auto" w:fill="FEFEFE"/>
        <w:spacing w:before="0" w:beforeAutospacing="0" w:after="0" w:afterAutospacing="0"/>
        <w:ind w:left="170" w:right="170"/>
        <w:jc w:val="both"/>
        <w:rPr>
          <w:sz w:val="28"/>
          <w:szCs w:val="28"/>
        </w:rPr>
      </w:pPr>
      <w:r w:rsidRPr="009E759B">
        <w:rPr>
          <w:sz w:val="28"/>
          <w:szCs w:val="28"/>
        </w:rPr>
        <w:t xml:space="preserve">образовательных программ по конкретным видам внеурочной деятельности; </w:t>
      </w:r>
    </w:p>
    <w:p w14:paraId="0612CCD6" w14:textId="77777777" w:rsidR="009E759B" w:rsidRPr="009E759B" w:rsidRDefault="009E759B" w:rsidP="009E759B">
      <w:pPr>
        <w:pStyle w:val="a4"/>
        <w:numPr>
          <w:ilvl w:val="0"/>
          <w:numId w:val="13"/>
        </w:numPr>
        <w:shd w:val="clear" w:color="auto" w:fill="FEFEFE"/>
        <w:spacing w:before="0" w:beforeAutospacing="0" w:after="0" w:afterAutospacing="0"/>
        <w:ind w:left="170" w:right="170"/>
        <w:jc w:val="both"/>
        <w:rPr>
          <w:sz w:val="28"/>
          <w:szCs w:val="28"/>
        </w:rPr>
      </w:pPr>
      <w:r w:rsidRPr="009E759B">
        <w:rPr>
          <w:sz w:val="28"/>
          <w:szCs w:val="28"/>
        </w:rPr>
        <w:t xml:space="preserve">возрастных образовательных программ; </w:t>
      </w:r>
    </w:p>
    <w:p w14:paraId="1A48EA23" w14:textId="77777777" w:rsidR="009E759B" w:rsidRPr="009E759B" w:rsidRDefault="009E759B" w:rsidP="009E759B">
      <w:pPr>
        <w:pStyle w:val="a4"/>
        <w:numPr>
          <w:ilvl w:val="0"/>
          <w:numId w:val="13"/>
        </w:numPr>
        <w:shd w:val="clear" w:color="auto" w:fill="FEFEFE"/>
        <w:spacing w:before="0" w:beforeAutospacing="0" w:after="0" w:afterAutospacing="0"/>
        <w:ind w:left="170" w:right="170"/>
        <w:jc w:val="both"/>
        <w:rPr>
          <w:sz w:val="28"/>
          <w:szCs w:val="28"/>
        </w:rPr>
      </w:pPr>
      <w:r w:rsidRPr="009E759B">
        <w:rPr>
          <w:sz w:val="28"/>
          <w:szCs w:val="28"/>
        </w:rPr>
        <w:t xml:space="preserve">индивидуальных программ для учащихся [8, с. 115—116]. </w:t>
      </w:r>
    </w:p>
    <w:p w14:paraId="7A4B039F" w14:textId="77777777" w:rsidR="009E759B" w:rsidRPr="009E759B" w:rsidRDefault="009E759B" w:rsidP="009E759B">
      <w:pPr>
        <w:pStyle w:val="a4"/>
        <w:shd w:val="clear" w:color="auto" w:fill="FEFEFE"/>
        <w:spacing w:before="0" w:beforeAutospacing="0" w:after="0" w:afterAutospacing="0"/>
        <w:ind w:left="170" w:right="170" w:firstLine="348"/>
        <w:jc w:val="both"/>
        <w:rPr>
          <w:sz w:val="28"/>
          <w:szCs w:val="28"/>
        </w:rPr>
      </w:pPr>
      <w:r w:rsidRPr="009E759B">
        <w:rPr>
          <w:sz w:val="28"/>
          <w:szCs w:val="28"/>
        </w:rPr>
        <w:t>Ведущим принципом, лежащим в основе предлагаемых вариантов проектирования содержательного наполнения внеурочной деятельности, является направленность содержания и организации внеурочной деятельности, отвечающая образовательным запросам родителей обучающихся. Это именно та часть основной образовательной программы, которая должна формироваться всеми участниками образовательного процесса.</w:t>
      </w:r>
    </w:p>
    <w:p w14:paraId="2AD6F2D5" w14:textId="77777777" w:rsidR="009E759B" w:rsidRPr="009E759B" w:rsidRDefault="009E759B" w:rsidP="009E759B">
      <w:pPr>
        <w:pStyle w:val="a4"/>
        <w:shd w:val="clear" w:color="auto" w:fill="FEFEFE"/>
        <w:spacing w:before="0" w:beforeAutospacing="0" w:after="0" w:afterAutospacing="0"/>
        <w:ind w:left="170" w:right="170" w:firstLine="348"/>
        <w:jc w:val="both"/>
        <w:rPr>
          <w:sz w:val="28"/>
          <w:szCs w:val="28"/>
        </w:rPr>
      </w:pPr>
      <w:r w:rsidRPr="009E759B">
        <w:rPr>
          <w:sz w:val="28"/>
          <w:szCs w:val="28"/>
        </w:rPr>
        <w:t xml:space="preserve">Одним из предлагаемых вариантов содержательного наполнения внеурочной деятельности можно рассматривать модель площадок, которая предполагает формирование индивидуальных образовательных траекторий обучающихся в рамках внеурочной деятельности, в том числе на основе принципа проектирования комфортной развивающей образовательной среды. В рамках данного варианта специалистами общеобразовательного учреждения разрабатывается спектр программ внеурочной деятельности по направлениям развития личности, обозначенным в ФГОС НОО. При этом программы предусматривают все формы и виды деятельности младших школьников. Программы следует разрабатывать с учётом их пролонгации на каждый год первой ступени общего образования. </w:t>
      </w:r>
    </w:p>
    <w:p w14:paraId="132EA9D3" w14:textId="77777777" w:rsidR="009E759B" w:rsidRPr="009E759B" w:rsidRDefault="009E759B" w:rsidP="009E759B">
      <w:pPr>
        <w:pStyle w:val="a4"/>
        <w:shd w:val="clear" w:color="auto" w:fill="FEFEFE"/>
        <w:spacing w:before="0" w:beforeAutospacing="0" w:after="0" w:afterAutospacing="0"/>
        <w:ind w:left="170" w:right="170" w:firstLine="348"/>
        <w:jc w:val="both"/>
        <w:rPr>
          <w:sz w:val="28"/>
          <w:szCs w:val="28"/>
        </w:rPr>
      </w:pPr>
      <w:r w:rsidRPr="009E759B">
        <w:rPr>
          <w:sz w:val="28"/>
          <w:szCs w:val="28"/>
        </w:rPr>
        <w:t xml:space="preserve">Программы внеурочной деятельности обучающихся в рамках данного варианта проектирования могут также разрабатываться по всем направлениям развития личности с учётом наличия площадок для их реализации. При этом площадками могут быть специализированные кабинеты, библиотека (библиотечно-информационный центр), спортивные залы (спортивные площадки и комплексы), музей, игровые комнаты, актовый зал, лаборатории и другие помещения общеобразовательного учреждения, а также учреждения культуры, спорта, искусства города (посёлка), промышленные, производственные и другие учреждения и организации. </w:t>
      </w:r>
    </w:p>
    <w:p w14:paraId="0035D255" w14:textId="77777777" w:rsidR="009E759B" w:rsidRPr="009E759B" w:rsidRDefault="009E759B" w:rsidP="009E759B">
      <w:pPr>
        <w:pStyle w:val="a4"/>
        <w:shd w:val="clear" w:color="auto" w:fill="FEFEFE"/>
        <w:spacing w:before="0" w:beforeAutospacing="0" w:after="0" w:afterAutospacing="0"/>
        <w:ind w:left="170" w:right="170" w:firstLine="348"/>
        <w:jc w:val="both"/>
        <w:rPr>
          <w:sz w:val="28"/>
          <w:szCs w:val="28"/>
        </w:rPr>
      </w:pPr>
      <w:r w:rsidRPr="009E759B">
        <w:rPr>
          <w:sz w:val="28"/>
          <w:szCs w:val="28"/>
        </w:rPr>
        <w:t xml:space="preserve">В данном случае площадки определяются наличием элементов комфортной развивающей образовательной среды, обеспечивающей следующее: </w:t>
      </w:r>
    </w:p>
    <w:p w14:paraId="2BD2AFB7" w14:textId="77777777" w:rsidR="009E759B" w:rsidRPr="009E759B" w:rsidRDefault="009E759B" w:rsidP="009E759B">
      <w:pPr>
        <w:pStyle w:val="a4"/>
        <w:numPr>
          <w:ilvl w:val="0"/>
          <w:numId w:val="14"/>
        </w:numPr>
        <w:shd w:val="clear" w:color="auto" w:fill="FEFEFE"/>
        <w:spacing w:before="0" w:beforeAutospacing="0" w:after="0" w:afterAutospacing="0"/>
        <w:ind w:left="170" w:right="170"/>
        <w:jc w:val="both"/>
        <w:rPr>
          <w:sz w:val="28"/>
          <w:szCs w:val="28"/>
        </w:rPr>
      </w:pPr>
      <w:r w:rsidRPr="009E759B">
        <w:rPr>
          <w:sz w:val="28"/>
          <w:szCs w:val="28"/>
        </w:rPr>
        <w:t xml:space="preserve">выявление и развитие способностей обучающихся через систему клубов, секций, студий и кружков, организацию общественно полезной деятельности, в том числе социальной практики, с использованием возможностей общеобразовательных учреждений дополнительного образования детей; </w:t>
      </w:r>
    </w:p>
    <w:p w14:paraId="4CABD919" w14:textId="77777777" w:rsidR="009E759B" w:rsidRPr="009E759B" w:rsidRDefault="009E759B" w:rsidP="009E759B">
      <w:pPr>
        <w:pStyle w:val="a4"/>
        <w:numPr>
          <w:ilvl w:val="0"/>
          <w:numId w:val="14"/>
        </w:numPr>
        <w:shd w:val="clear" w:color="auto" w:fill="FEFEFE"/>
        <w:spacing w:before="0" w:beforeAutospacing="0" w:after="0" w:afterAutospacing="0"/>
        <w:ind w:left="170" w:right="170"/>
        <w:jc w:val="both"/>
        <w:rPr>
          <w:sz w:val="28"/>
          <w:szCs w:val="28"/>
        </w:rPr>
      </w:pPr>
      <w:r w:rsidRPr="009E759B">
        <w:rPr>
          <w:sz w:val="28"/>
          <w:szCs w:val="28"/>
        </w:rPr>
        <w:lastRenderedPageBreak/>
        <w:t xml:space="preserve">работу с одарёнными детьми, организацию интеллектуальных и творческих соревнований, научно-технического творчества и проектно-исследовательской деятельности; </w:t>
      </w:r>
    </w:p>
    <w:p w14:paraId="77B45F3B" w14:textId="77777777" w:rsidR="009E759B" w:rsidRPr="009E759B" w:rsidRDefault="009E759B" w:rsidP="009E759B">
      <w:pPr>
        <w:pStyle w:val="a4"/>
        <w:numPr>
          <w:ilvl w:val="0"/>
          <w:numId w:val="14"/>
        </w:numPr>
        <w:shd w:val="clear" w:color="auto" w:fill="FEFEFE"/>
        <w:spacing w:before="0" w:beforeAutospacing="0" w:after="0" w:afterAutospacing="0"/>
        <w:ind w:left="170" w:right="170"/>
        <w:jc w:val="both"/>
        <w:rPr>
          <w:sz w:val="28"/>
          <w:szCs w:val="28"/>
        </w:rPr>
      </w:pPr>
      <w:r w:rsidRPr="009E759B">
        <w:rPr>
          <w:sz w:val="28"/>
          <w:szCs w:val="28"/>
        </w:rPr>
        <w:t>участие обучающихся и их родителей (законных представителей), педагогических работников и общественности в разработке Программы, проектировании и развитии внутришкольной социальной среды, а также в формировании и реализации индивидуальных образовательных маршрутов обучающихся;</w:t>
      </w:r>
    </w:p>
    <w:p w14:paraId="5DB661C1" w14:textId="77777777" w:rsidR="009E759B" w:rsidRPr="009E759B" w:rsidRDefault="009E759B" w:rsidP="009E759B">
      <w:pPr>
        <w:pStyle w:val="a4"/>
        <w:numPr>
          <w:ilvl w:val="0"/>
          <w:numId w:val="14"/>
        </w:numPr>
        <w:shd w:val="clear" w:color="auto" w:fill="FEFEFE"/>
        <w:spacing w:before="0" w:beforeAutospacing="0" w:after="0" w:afterAutospacing="0"/>
        <w:ind w:left="170" w:right="170"/>
        <w:jc w:val="both"/>
        <w:rPr>
          <w:sz w:val="28"/>
          <w:szCs w:val="28"/>
        </w:rPr>
      </w:pPr>
      <w:r w:rsidRPr="009E759B">
        <w:rPr>
          <w:sz w:val="28"/>
          <w:szCs w:val="28"/>
        </w:rPr>
        <w:t xml:space="preserve">эффективное использование времени, отведённого на реализацию части основной образовательной программы, формируемой участниками учебного процесса, в соответствии с запросами обучающихся и их родителей (законных представителей), спецификой общеобразовательного учреждения, с учётом особенностей субъекта Российской Федерации; </w:t>
      </w:r>
    </w:p>
    <w:p w14:paraId="38D104C0" w14:textId="77777777" w:rsidR="009E759B" w:rsidRPr="009E759B" w:rsidRDefault="009E759B" w:rsidP="009E759B">
      <w:pPr>
        <w:pStyle w:val="a4"/>
        <w:numPr>
          <w:ilvl w:val="0"/>
          <w:numId w:val="14"/>
        </w:numPr>
        <w:shd w:val="clear" w:color="auto" w:fill="FEFEFE"/>
        <w:spacing w:before="0" w:beforeAutospacing="0" w:after="0" w:afterAutospacing="0"/>
        <w:ind w:left="170" w:right="170"/>
        <w:jc w:val="both"/>
        <w:rPr>
          <w:sz w:val="28"/>
          <w:szCs w:val="28"/>
        </w:rPr>
      </w:pPr>
      <w:r w:rsidRPr="009E759B">
        <w:rPr>
          <w:sz w:val="28"/>
          <w:szCs w:val="28"/>
        </w:rPr>
        <w:t xml:space="preserve">использование во внеурочной деятельности современных образовательных и воспитательных технологий деятельностного типа; 6 эффективную самостоятельную работу обучающихся при поддержке педагогических работников; </w:t>
      </w:r>
    </w:p>
    <w:p w14:paraId="45B01935" w14:textId="77777777" w:rsidR="009E759B" w:rsidRPr="009E759B" w:rsidRDefault="009E759B" w:rsidP="009E759B">
      <w:pPr>
        <w:pStyle w:val="a4"/>
        <w:numPr>
          <w:ilvl w:val="0"/>
          <w:numId w:val="14"/>
        </w:numPr>
        <w:shd w:val="clear" w:color="auto" w:fill="FEFEFE"/>
        <w:spacing w:before="0" w:beforeAutospacing="0" w:after="0" w:afterAutospacing="0"/>
        <w:ind w:left="170" w:right="170"/>
        <w:jc w:val="both"/>
        <w:rPr>
          <w:sz w:val="28"/>
          <w:szCs w:val="28"/>
        </w:rPr>
      </w:pPr>
      <w:r w:rsidRPr="009E759B">
        <w:rPr>
          <w:sz w:val="28"/>
          <w:szCs w:val="28"/>
        </w:rPr>
        <w:t xml:space="preserve">включение обучающихся в процессы понимания и преобразования внешкольной социальной среды (населённого пункта, района, города) для приобретения опыта реального управления и действия. </w:t>
      </w:r>
    </w:p>
    <w:p w14:paraId="0FC3EFD5" w14:textId="77777777" w:rsidR="009E759B" w:rsidRPr="009E759B" w:rsidRDefault="009E759B" w:rsidP="009E759B">
      <w:pPr>
        <w:pStyle w:val="a4"/>
        <w:shd w:val="clear" w:color="auto" w:fill="FEFEFE"/>
        <w:spacing w:before="0" w:beforeAutospacing="0" w:after="0" w:afterAutospacing="0"/>
        <w:ind w:left="170" w:right="170" w:firstLine="348"/>
        <w:jc w:val="both"/>
        <w:rPr>
          <w:sz w:val="28"/>
          <w:szCs w:val="28"/>
        </w:rPr>
      </w:pPr>
      <w:r w:rsidRPr="009E759B">
        <w:rPr>
          <w:sz w:val="28"/>
          <w:szCs w:val="28"/>
        </w:rPr>
        <w:t>Таким образом, комфортная развивающая образовательная среда является, по сути, воспитательной средой школы и задаёт специально организованное предметно-пространственное, поведенческое, событийное, информационное, культурное и социальное окружение субъектов внеурочной деятельности. При этом воспитательная среда создаёт оптимальные возможности для обеспечения того или иного результата внеурочной деятельности за счёт эффективности использования всех воспитывающих ресурсов каждой площадки; направленности содержания и форм организации деятельности на достижение результатов освоения основной образовательной программы (личностных, метапредметных, предметных); способности этой среды удовлетворить весь комплекс потребностей ребёнка и сформировать у него систему социальных ценностей, которые смогут обеспечить его успешную адаптацию к современной жизни.</w:t>
      </w:r>
    </w:p>
    <w:p w14:paraId="6AD46F3B" w14:textId="77777777" w:rsidR="009E759B" w:rsidRPr="009E759B" w:rsidRDefault="009E759B" w:rsidP="009E759B">
      <w:pPr>
        <w:pStyle w:val="a4"/>
        <w:shd w:val="clear" w:color="auto" w:fill="FEFEFE"/>
        <w:spacing w:before="0" w:beforeAutospacing="0" w:after="0" w:afterAutospacing="0"/>
        <w:ind w:left="170" w:right="170" w:firstLine="348"/>
        <w:jc w:val="both"/>
        <w:rPr>
          <w:sz w:val="28"/>
          <w:szCs w:val="28"/>
        </w:rPr>
      </w:pPr>
      <w:r w:rsidRPr="009E759B">
        <w:rPr>
          <w:sz w:val="28"/>
          <w:szCs w:val="28"/>
        </w:rPr>
        <w:t xml:space="preserve"> В данном аспекте акцентируется социальная направленность всех программ, освоение ребёнком среды жизнедеятельности через собственную практику и восприятие. </w:t>
      </w:r>
    </w:p>
    <w:p w14:paraId="72BC14C1" w14:textId="77777777" w:rsidR="009E759B" w:rsidRPr="009E759B" w:rsidRDefault="009E759B" w:rsidP="009E759B">
      <w:pPr>
        <w:pStyle w:val="a4"/>
        <w:shd w:val="clear" w:color="auto" w:fill="FEFEFE"/>
        <w:spacing w:before="0" w:beforeAutospacing="0" w:after="0" w:afterAutospacing="0"/>
        <w:ind w:left="170" w:right="170" w:firstLine="348"/>
        <w:jc w:val="both"/>
        <w:rPr>
          <w:sz w:val="28"/>
          <w:szCs w:val="28"/>
        </w:rPr>
      </w:pPr>
      <w:r w:rsidRPr="009E759B">
        <w:rPr>
          <w:sz w:val="28"/>
          <w:szCs w:val="28"/>
        </w:rPr>
        <w:t>Программы внеурочной деятельности в рамках данного варианта проектирования содержательного наполнения внеурочной деятельности следует формировать по модульному принципу (на один год обучения или более), что обеспечит возможность перехода школьников от одной программы к другой на разных этапах обучения.</w:t>
      </w:r>
    </w:p>
    <w:p w14:paraId="347526BA" w14:textId="77777777" w:rsidR="009E759B" w:rsidRDefault="009E759B" w:rsidP="009E759B">
      <w:pPr>
        <w:pStyle w:val="a4"/>
        <w:shd w:val="clear" w:color="auto" w:fill="FEFEFE"/>
        <w:spacing w:before="0" w:beforeAutospacing="0" w:after="0" w:afterAutospacing="0"/>
        <w:ind w:left="170" w:right="170" w:firstLine="348"/>
        <w:jc w:val="both"/>
        <w:rPr>
          <w:sz w:val="28"/>
          <w:szCs w:val="28"/>
        </w:rPr>
      </w:pPr>
      <w:r w:rsidRPr="009E759B">
        <w:rPr>
          <w:sz w:val="28"/>
          <w:szCs w:val="28"/>
        </w:rPr>
        <w:lastRenderedPageBreak/>
        <w:t>Последовательность модулей целесообразно построить так, чтобы они независимо от направления деятельности обучающихся отражали логику предлагаемого</w:t>
      </w:r>
      <w:r>
        <w:t xml:space="preserve"> </w:t>
      </w:r>
      <w:r w:rsidRPr="009E759B">
        <w:rPr>
          <w:sz w:val="28"/>
          <w:szCs w:val="28"/>
        </w:rPr>
        <w:t>образовательного маршрута.</w:t>
      </w:r>
    </w:p>
    <w:p w14:paraId="0D5B75BB" w14:textId="77777777" w:rsidR="009E759B" w:rsidRDefault="009E759B" w:rsidP="009E759B">
      <w:pPr>
        <w:pStyle w:val="a4"/>
        <w:shd w:val="clear" w:color="auto" w:fill="FEFEFE"/>
        <w:spacing w:before="0" w:beforeAutospacing="0" w:after="0" w:afterAutospacing="0"/>
        <w:ind w:left="170" w:right="170" w:firstLine="348"/>
        <w:jc w:val="both"/>
        <w:rPr>
          <w:color w:val="222222"/>
          <w:sz w:val="28"/>
          <w:szCs w:val="28"/>
        </w:rPr>
      </w:pPr>
      <w:hyperlink r:id="rId5" w:history="1">
        <w:r w:rsidRPr="007777A8">
          <w:rPr>
            <w:rStyle w:val="a3"/>
            <w:sz w:val="28"/>
            <w:szCs w:val="28"/>
          </w:rPr>
          <w:t>https://обру.рф/wp-content/uploads/bids/Modelirovanie-vneurochnojj-dejatelnosti-v-obrazovatelnom-uchrezhdenii.pdf</w:t>
        </w:r>
      </w:hyperlink>
    </w:p>
    <w:p w14:paraId="08C03757" w14:textId="77777777" w:rsidR="009E759B" w:rsidRPr="009E759B" w:rsidRDefault="009E759B" w:rsidP="009E759B">
      <w:pPr>
        <w:pStyle w:val="a4"/>
        <w:shd w:val="clear" w:color="auto" w:fill="FEFEFE"/>
        <w:spacing w:before="0" w:beforeAutospacing="0" w:after="0" w:afterAutospacing="0"/>
        <w:ind w:left="1068" w:right="900" w:firstLine="348"/>
        <w:jc w:val="both"/>
        <w:rPr>
          <w:color w:val="222222"/>
          <w:sz w:val="28"/>
          <w:szCs w:val="28"/>
        </w:rPr>
      </w:pPr>
    </w:p>
    <w:p w14:paraId="6D5F981C" w14:textId="00B23BB7" w:rsidR="008D496B" w:rsidRPr="008D496B" w:rsidRDefault="008D496B" w:rsidP="008D496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8D496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Модели организации внеурочной деятельности в школе</w:t>
      </w:r>
    </w:p>
    <w:p w14:paraId="50A99BD8" w14:textId="77777777" w:rsidR="008D496B" w:rsidRPr="008D496B" w:rsidRDefault="008D496B" w:rsidP="008D496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14:paraId="075B5CBE" w14:textId="77777777" w:rsidR="008D496B" w:rsidRPr="008D496B" w:rsidRDefault="008D496B" w:rsidP="008D49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49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практике разработаны и используются несколько многомерных моделей организации внеурочной деятельности:</w:t>
      </w:r>
    </w:p>
    <w:p w14:paraId="57018E28" w14:textId="77777777" w:rsidR="008D496B" w:rsidRPr="008D496B" w:rsidRDefault="008D496B" w:rsidP="008D496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49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дополнительного образования на основе институциональной системы;</w:t>
      </w:r>
    </w:p>
    <w:p w14:paraId="71B78A04" w14:textId="77777777" w:rsidR="008D496B" w:rsidRPr="008D496B" w:rsidRDefault="008D496B" w:rsidP="008D496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49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дополнительного образования на основе муниципальной системы;</w:t>
      </w:r>
    </w:p>
    <w:p w14:paraId="2936B477" w14:textId="77777777" w:rsidR="008D496B" w:rsidRPr="008D496B" w:rsidRDefault="008D496B" w:rsidP="008D496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49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модель "школы полного дня";</w:t>
      </w:r>
    </w:p>
    <w:p w14:paraId="32B5FA32" w14:textId="77777777" w:rsidR="008D496B" w:rsidRPr="008D496B" w:rsidRDefault="008D496B" w:rsidP="008D496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49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оптимизационная;</w:t>
      </w:r>
    </w:p>
    <w:p w14:paraId="0A4C1627" w14:textId="77777777" w:rsidR="008D496B" w:rsidRPr="008D496B" w:rsidRDefault="008D496B" w:rsidP="008D496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49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инновационно-образовательная;</w:t>
      </w:r>
    </w:p>
    <w:p w14:paraId="23FA7C4F" w14:textId="77777777" w:rsidR="008D496B" w:rsidRPr="008D496B" w:rsidRDefault="008D496B" w:rsidP="008D496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49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модель "лига школ";</w:t>
      </w:r>
    </w:p>
    <w:p w14:paraId="5B7FA7A2" w14:textId="77777777" w:rsidR="008D496B" w:rsidRPr="008D496B" w:rsidRDefault="008D496B" w:rsidP="008D496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49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кадетский корпус;</w:t>
      </w:r>
    </w:p>
    <w:p w14:paraId="4B4ECFE3" w14:textId="77777777" w:rsidR="008D496B" w:rsidRPr="008D496B" w:rsidRDefault="008D496B" w:rsidP="008D496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49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разнопрофильная школа углубленного образования;</w:t>
      </w:r>
    </w:p>
    <w:p w14:paraId="298A0FBB" w14:textId="77777777" w:rsidR="008D496B" w:rsidRPr="008D496B" w:rsidRDefault="008D496B" w:rsidP="008D496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49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• </w:t>
      </w:r>
      <w:proofErr w:type="spellStart"/>
      <w:r w:rsidRPr="008D49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родительско</w:t>
      </w:r>
      <w:proofErr w:type="spellEnd"/>
      <w:r w:rsidRPr="008D49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-педагогического круглогодичного объединения;</w:t>
      </w:r>
    </w:p>
    <w:p w14:paraId="308A51BA" w14:textId="77777777" w:rsidR="008D496B" w:rsidRPr="008D496B" w:rsidRDefault="008D496B" w:rsidP="008D496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49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индивидуально-творческого и проектного обучения;</w:t>
      </w:r>
    </w:p>
    <w:p w14:paraId="456E0969" w14:textId="77777777" w:rsidR="008D496B" w:rsidRPr="008D496B" w:rsidRDefault="008D496B" w:rsidP="008D496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49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школа, дополненная клубными объединениями по интересам, и др.</w:t>
      </w:r>
    </w:p>
    <w:p w14:paraId="296BEDDE" w14:textId="77777777" w:rsidR="008D496B" w:rsidRPr="008D496B" w:rsidRDefault="008D496B" w:rsidP="008D49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49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Рассмотрим основные три модели, наиболее значимые для системы начального образования.</w:t>
      </w:r>
    </w:p>
    <w:p w14:paraId="2C9126A1" w14:textId="60740F6E" w:rsidR="008D496B" w:rsidRPr="008D496B" w:rsidRDefault="008D496B" w:rsidP="008D49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49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Первая модель –</w:t>
      </w:r>
      <w:r w:rsidR="004714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D496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модель дополнительного образования</w:t>
      </w:r>
      <w:r w:rsidR="0047142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8D49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опирается на преимущественное использование потенциала внутришкольного дополнительного образования и на сотрудничество с учреждениями дополнительного образования детей. Внеурочная деятельность тесно связана с дополнительным образованием детей в части создания условий для развития творческих интересов детей и включения их в художественную, техническую, эколого-биологическую, спортивную и другую деятельность.</w:t>
      </w:r>
    </w:p>
    <w:p w14:paraId="5783C52E" w14:textId="77777777" w:rsidR="008D496B" w:rsidRPr="008D496B" w:rsidRDefault="008D496B" w:rsidP="008D49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49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Связующим звеном между внеурочной деятельностью и дополнительным образованием детей выступают такие формы ее реализации, как факультативы, школьные научные общества, объединения по интересам, учебные предметы по выбору.</w:t>
      </w:r>
    </w:p>
    <w:p w14:paraId="7530559E" w14:textId="77777777" w:rsidR="008D496B" w:rsidRPr="008D496B" w:rsidRDefault="008D496B" w:rsidP="008D49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49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Реализация внеурочной деятельности на основе модели дополнительного образования непосредственно предусмотрена в ФГОС НОО, в котором сказано, что образовательное учреждение в рамках соответствующих государственных (муниципальных) заданий, формируемых учредителем, может использовать возможности образовательных учреждений дополнительного образования детей, организаций культуры и спорта.</w:t>
      </w:r>
    </w:p>
    <w:p w14:paraId="5A517B6B" w14:textId="77777777" w:rsidR="008D496B" w:rsidRPr="008D496B" w:rsidRDefault="008D496B" w:rsidP="008D49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49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Данная модель предполагает создание общего программно-методического пространства внеурочной деятельности и дополнительного образования детей, осуществление перехода от управления образовательными учреждениями к управлению образовательными программами. При этом доминирующим звеном является основная образовательная программа </w:t>
      </w:r>
      <w:r w:rsidRPr="008D49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школы, под которую должны "подстраиваться" программы школьного дополнительного образования или программы учреждений дополнительного образования, с которыми сотрудничает школа.</w:t>
      </w:r>
    </w:p>
    <w:p w14:paraId="02F89CCE" w14:textId="77777777" w:rsidR="008D496B" w:rsidRPr="008D496B" w:rsidRDefault="008D496B" w:rsidP="008D49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49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в школе реализуется данная модель, необходимо предусмотреть обеспечение готовности к территориальной, социальной и академической мобильности детей. Другими словами, возможно, потребуется перемещать детей из школы в учреждения дополнительного образования, им придется "вливаться" в другие детские коллективы, возможно изменение требований к методам обучения и воспитания.</w:t>
      </w:r>
    </w:p>
    <w:p w14:paraId="16A431A7" w14:textId="77777777" w:rsidR="008D496B" w:rsidRPr="008D496B" w:rsidRDefault="008D496B" w:rsidP="008D49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49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Преимущества модели заключаются в предоставлении широкого выбора для ребенка на основе спектра направлений детских объединений по интересам, возможности свободного самоопределения и самореализации ребенка, привлечении к осуществлению внеурочной деятельности квалифицированных специалистов, а также практико-ориентированная и деятельностная основа организации образовательного процесса, присущая дополнительному образованию детей.</w:t>
      </w:r>
    </w:p>
    <w:p w14:paraId="34118A98" w14:textId="5A739D7A" w:rsidR="008D496B" w:rsidRPr="008D496B" w:rsidRDefault="008D496B" w:rsidP="008D49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49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Вторая модель –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D496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модель школы полного дня</w:t>
      </w:r>
      <w:r w:rsidRPr="008D49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 этой модели внеурочная деятельность реализуется преимущественно воспитателями групп продленного дня.</w:t>
      </w:r>
    </w:p>
    <w:p w14:paraId="1FFEB92B" w14:textId="77777777" w:rsidR="008D496B" w:rsidRPr="008D496B" w:rsidRDefault="008D496B" w:rsidP="008D49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49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Особенностями данной модели являются:</w:t>
      </w:r>
    </w:p>
    <w:p w14:paraId="0A127932" w14:textId="77777777" w:rsidR="008D496B" w:rsidRPr="008D496B" w:rsidRDefault="008D496B" w:rsidP="008D496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49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создание условий для полноценного пребывания ребенка в образовательном учреждении в течение дня. В такой школе должна быть создана специальная образовательная среда школы с выделением пространств для отдыха, игры, творчества, самоподготовки и др.;</w:t>
      </w:r>
    </w:p>
    <w:p w14:paraId="01C02D16" w14:textId="77777777" w:rsidR="008D496B" w:rsidRPr="008D496B" w:rsidRDefault="008D496B" w:rsidP="008D496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49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содержательное единство учебного, воспитательного, развивающего процессов в рамках воспитательной системы и основной образовательной программы образовательного учреждения;</w:t>
      </w:r>
    </w:p>
    <w:p w14:paraId="448E6821" w14:textId="77777777" w:rsidR="008D496B" w:rsidRPr="008D496B" w:rsidRDefault="008D496B" w:rsidP="008D496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49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• создание </w:t>
      </w:r>
      <w:proofErr w:type="spellStart"/>
      <w:r w:rsidRPr="008D49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здоровьесберегающей</w:t>
      </w:r>
      <w:proofErr w:type="spellEnd"/>
      <w:r w:rsidRPr="008D49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среды, обеспечивающей соблюдение санитарно-эпидемиологических правил и нормативов и включающей рациональную организацию образовательного процесса, оптимизацию двигательной активности, организацию рационального питания, работу по формированию ценности здоровья и здорового образа жизни;</w:t>
      </w:r>
    </w:p>
    <w:p w14:paraId="263D8A3E" w14:textId="77777777" w:rsidR="008D496B" w:rsidRPr="008D496B" w:rsidRDefault="008D496B" w:rsidP="008D496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49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создание условий для самовыражения, самореализации и самоорганизации детей, с активной поддержкой детских общественных объединений и органов ученического самоуправления;</w:t>
      </w:r>
    </w:p>
    <w:p w14:paraId="21ED253F" w14:textId="77777777" w:rsidR="008D496B" w:rsidRPr="008D496B" w:rsidRDefault="008D496B" w:rsidP="008D496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49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построение индивидуальной образовательной траектории и индивидуального графика пребывания ребенка в образовательном учреждении;</w:t>
      </w:r>
    </w:p>
    <w:p w14:paraId="21BAA89F" w14:textId="77777777" w:rsidR="008D496B" w:rsidRPr="008D496B" w:rsidRDefault="008D496B" w:rsidP="008D496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49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опора на интеграцию основных и дополнительных образовательных программ.</w:t>
      </w:r>
    </w:p>
    <w:p w14:paraId="10E3A139" w14:textId="77777777" w:rsidR="008D496B" w:rsidRPr="008D496B" w:rsidRDefault="008D496B" w:rsidP="008D49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49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Учебно-воспитательный процесс школы полного дня предусматривает два взаимосвязанных блока:</w:t>
      </w:r>
    </w:p>
    <w:p w14:paraId="07ACC9CC" w14:textId="77777777" w:rsidR="008D496B" w:rsidRPr="008D496B" w:rsidRDefault="008D496B" w:rsidP="008D496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49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основной: взаимодействие урочных занятий и самоподготовок, консультаций по предметам и факультативов;</w:t>
      </w:r>
    </w:p>
    <w:p w14:paraId="0AC65288" w14:textId="77777777" w:rsidR="008D496B" w:rsidRPr="008D496B" w:rsidRDefault="008D496B" w:rsidP="008D496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49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• внеурочный: экскурсии, предметные олимпиады, предметные кружки, научные общества, лектории, развивающие курсы, творческие кружки, студии и клубы.</w:t>
      </w:r>
    </w:p>
    <w:p w14:paraId="7558E074" w14:textId="77777777" w:rsidR="008D496B" w:rsidRPr="008D496B" w:rsidRDefault="008D496B" w:rsidP="008D49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49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Блоки должны быть тесно связаны между собой. Сочетание представленных компонентов учебно-воспитательного процесса обеспечивает развитие интеллектуальной, творческой активности каждого ребенка. Следовательно, основная задача управления школой полного дня – обеспечение целесообразной взаимосвязи основных блоков учебно-воспитательного процесса такой школы.</w:t>
      </w:r>
    </w:p>
    <w:p w14:paraId="6DA7B30E" w14:textId="77777777" w:rsidR="008D496B" w:rsidRPr="008D496B" w:rsidRDefault="008D496B" w:rsidP="008D49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49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Сложившаяся практика функционирования школ полного дня предполагает предоставить каждой класс-группе 36 часов в неделю, из которых 26 часов – группа продленного дня, 10 часов – развивающая внеурочная деятельность.</w:t>
      </w:r>
    </w:p>
    <w:p w14:paraId="558D1619" w14:textId="77777777" w:rsidR="008D496B" w:rsidRPr="008D496B" w:rsidRDefault="008D496B" w:rsidP="008D49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49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основе распределения учебного и внеурочного времени составляется недельное расписание дня каждой класс-группы, причем расписания 1-й и 2-й половины дня соотносятся между собой и составляют единое расписание школы полного дня, а именно:</w:t>
      </w:r>
    </w:p>
    <w:p w14:paraId="20959A38" w14:textId="77777777" w:rsidR="008D496B" w:rsidRPr="008D496B" w:rsidRDefault="008D496B" w:rsidP="008D496B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49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уроки 1-й половины дня чередуются с завтраками по режиму буфета;</w:t>
      </w:r>
    </w:p>
    <w:p w14:paraId="264A27B8" w14:textId="77777777" w:rsidR="008D496B" w:rsidRPr="008D496B" w:rsidRDefault="008D496B" w:rsidP="008D496B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49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после 4–5-го урока – обед, прогулка, отдых;</w:t>
      </w:r>
    </w:p>
    <w:p w14:paraId="05E27B5D" w14:textId="77777777" w:rsidR="008D496B" w:rsidRPr="008D496B" w:rsidRDefault="008D496B" w:rsidP="008D496B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49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не ранее чем через 1,5–2 часа после окончания уроков начинаются уроки самоподготовки (1–2 урока по 30 мин с перерывом в 10 мин); консультации с учителями-предметниками; занятия с психологом и др.;</w:t>
      </w:r>
    </w:p>
    <w:p w14:paraId="5CA35721" w14:textId="77777777" w:rsidR="008D496B" w:rsidRPr="008D496B" w:rsidRDefault="008D496B" w:rsidP="008D496B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49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после самоподготовки и консультаций – свободное время: занятия в кружках, секциях, занятия по программе внеурочной деятельности.</w:t>
      </w:r>
    </w:p>
    <w:p w14:paraId="01527D9C" w14:textId="16431F66" w:rsidR="008D496B" w:rsidRPr="008D496B" w:rsidRDefault="008D496B" w:rsidP="008D49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49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Третья модель –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D496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оптимизационная</w:t>
      </w:r>
      <w:r w:rsidRPr="008D49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Модель внеурочной деятельности на основе оптимизации всех внутренних ресурсов образовательного учреждения предполагает, что в ее реализации принимают участие все педагогические работники данного учреждения (учителя, педагог-организатор, социальный педагог, педагог-психолог, учитель-дефектолог, учитель-логопед, воспитатель, старший вожатый, тьютор и др.).</w:t>
      </w:r>
    </w:p>
    <w:p w14:paraId="54A97D5F" w14:textId="77777777" w:rsidR="008D496B" w:rsidRPr="008D496B" w:rsidRDefault="008D496B" w:rsidP="008D49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49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этом случае координирующую роль выполняет, как правило, классный руководитель, который в соответствии со своими функциями и задачами:</w:t>
      </w:r>
    </w:p>
    <w:p w14:paraId="053B8C18" w14:textId="77777777" w:rsidR="008D496B" w:rsidRPr="008D496B" w:rsidRDefault="008D496B" w:rsidP="008D496B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49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взаимодействует с педагогическими работниками, а также учебно-вспомогательным персоналом общеобразовательного учреждения;</w:t>
      </w:r>
    </w:p>
    <w:p w14:paraId="587A26D8" w14:textId="77777777" w:rsidR="008D496B" w:rsidRPr="008D496B" w:rsidRDefault="008D496B" w:rsidP="008D496B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49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</w:t>
      </w:r>
    </w:p>
    <w:p w14:paraId="61311A29" w14:textId="77777777" w:rsidR="008D496B" w:rsidRPr="008D496B" w:rsidRDefault="008D496B" w:rsidP="008D496B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49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организует систему отношений через разнообразные формы воспитывающей деятельности коллектива класса, в том числе через органы самоуправления;</w:t>
      </w:r>
    </w:p>
    <w:p w14:paraId="33C5941A" w14:textId="77777777" w:rsidR="008D496B" w:rsidRPr="008D496B" w:rsidRDefault="008D496B" w:rsidP="008D496B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49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организует социально значимую, творческую деятельность обучающихся.</w:t>
      </w:r>
    </w:p>
    <w:p w14:paraId="3DCF70ED" w14:textId="77777777" w:rsidR="008D496B" w:rsidRPr="008D496B" w:rsidRDefault="008D496B" w:rsidP="0047142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49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Преимущества оптимизационной модели состоят в минимизации финансовых расходов на внеурочную деятельность, в создании единого образовательного и методического пространства в образовательном </w:t>
      </w:r>
      <w:r w:rsidRPr="008D49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учреждении, содержательном и организационном единстве всех его структурных подразделений. Реализация индивидуальных учебных планов сопровождается поддержкой тьюторов образовательного учреждения.</w:t>
      </w:r>
    </w:p>
    <w:p w14:paraId="47A37D0D" w14:textId="4559B827" w:rsidR="00FF2C99" w:rsidRPr="008D496B" w:rsidRDefault="008D496B" w:rsidP="0047142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6" w:history="1">
        <w:r w:rsidRPr="008D496B">
          <w:rPr>
            <w:rStyle w:val="a3"/>
            <w:rFonts w:ascii="Times New Roman" w:hAnsi="Times New Roman" w:cs="Times New Roman"/>
            <w:sz w:val="28"/>
            <w:szCs w:val="28"/>
          </w:rPr>
          <w:t>https://studme.org/1934041224142/pedagogika/proektirovanie_vneurochnoy_deyatelnosti</w:t>
        </w:r>
      </w:hyperlink>
    </w:p>
    <w:p w14:paraId="4EA12912" w14:textId="1022B17B" w:rsidR="008D496B" w:rsidRPr="00992E3B" w:rsidRDefault="00471426" w:rsidP="00471426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92E3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Задание:</w:t>
      </w:r>
    </w:p>
    <w:p w14:paraId="5B64862B" w14:textId="0A2D4C88" w:rsidR="00992E3B" w:rsidRPr="00992E3B" w:rsidRDefault="00992E3B" w:rsidP="00992E3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992E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Расписать </w:t>
      </w:r>
      <w:r w:rsidRPr="00992E3B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м</w:t>
      </w:r>
      <w:r w:rsidRPr="008D496B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одели организации внеурочной деятельности в школе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(электронный вариант)</w:t>
      </w:r>
    </w:p>
    <w:p w14:paraId="3A7BF63D" w14:textId="77777777" w:rsidR="00992E3B" w:rsidRPr="008D496B" w:rsidRDefault="00992E3B" w:rsidP="00992E3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14:paraId="5A8163AD" w14:textId="40A25B1A" w:rsidR="00FF2C99" w:rsidRPr="008D496B" w:rsidRDefault="00FF2C99" w:rsidP="00471426">
      <w:pPr>
        <w:spacing w:after="0" w:line="240" w:lineRule="auto"/>
        <w:rPr>
          <w:color w:val="000000" w:themeColor="text1"/>
        </w:rPr>
      </w:pPr>
    </w:p>
    <w:p w14:paraId="7A2783F0" w14:textId="77777777" w:rsidR="00FF2C99" w:rsidRDefault="00FF2C99" w:rsidP="00FF2C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0BBE">
        <w:rPr>
          <w:rFonts w:ascii="Times New Roman" w:hAnsi="Times New Roman" w:cs="Times New Roman"/>
          <w:sz w:val="28"/>
          <w:szCs w:val="28"/>
        </w:rPr>
        <w:t>Литература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C0BB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FD9A3A" w14:textId="77777777" w:rsidR="00FF2C99" w:rsidRPr="00A16965" w:rsidRDefault="00FF2C99" w:rsidP="00FF2C99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A16965">
        <w:rPr>
          <w:color w:val="333333"/>
          <w:sz w:val="28"/>
          <w:szCs w:val="28"/>
        </w:rPr>
        <w:t xml:space="preserve"> </w:t>
      </w:r>
      <w:proofErr w:type="spellStart"/>
      <w:r w:rsidRPr="00A16965">
        <w:rPr>
          <w:color w:val="333333"/>
          <w:sz w:val="28"/>
          <w:szCs w:val="28"/>
        </w:rPr>
        <w:t>Биркле</w:t>
      </w:r>
      <w:proofErr w:type="spellEnd"/>
      <w:r w:rsidRPr="00A16965">
        <w:rPr>
          <w:color w:val="333333"/>
          <w:sz w:val="28"/>
          <w:szCs w:val="28"/>
        </w:rPr>
        <w:t>, Н.В. Особенности организации внеурочной деятельности учащихся в условиях реализации ФГОС НОО /</w:t>
      </w:r>
      <w:proofErr w:type="spellStart"/>
      <w:r w:rsidRPr="00A16965">
        <w:rPr>
          <w:color w:val="333333"/>
          <w:sz w:val="28"/>
          <w:szCs w:val="28"/>
        </w:rPr>
        <w:t>Биркле</w:t>
      </w:r>
      <w:proofErr w:type="spellEnd"/>
      <w:r w:rsidRPr="00A16965">
        <w:rPr>
          <w:color w:val="333333"/>
          <w:sz w:val="28"/>
          <w:szCs w:val="28"/>
        </w:rPr>
        <w:t xml:space="preserve"> Н.В. [Текст] // Школа управления образовательным учреждением. Опыт. Практика. Лучшие решения. – 2013. - №10. – с.15-23</w:t>
      </w:r>
    </w:p>
    <w:p w14:paraId="14128FA5" w14:textId="77777777" w:rsidR="00FF2C99" w:rsidRPr="00A16965" w:rsidRDefault="00FF2C99" w:rsidP="00FF2C99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A16965">
        <w:rPr>
          <w:color w:val="333333"/>
          <w:sz w:val="28"/>
          <w:szCs w:val="28"/>
        </w:rPr>
        <w:t>Григорьев, Д.В. Внеурочная деятельность школьников. Методический конструктор: пособие для учителя/ Д.В. Григорьев, П.В. Степанов. – М.: Просвещение, 2011.- 223 с.</w:t>
      </w:r>
    </w:p>
    <w:p w14:paraId="271D67FD" w14:textId="77777777" w:rsidR="00FF2C99" w:rsidRPr="00A16965" w:rsidRDefault="00FF2C99" w:rsidP="00124327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proofErr w:type="spellStart"/>
      <w:r w:rsidRPr="00A16965">
        <w:rPr>
          <w:color w:val="333333"/>
          <w:sz w:val="28"/>
          <w:szCs w:val="28"/>
        </w:rPr>
        <w:t>Землянская</w:t>
      </w:r>
      <w:proofErr w:type="spellEnd"/>
      <w:r w:rsidRPr="00A16965">
        <w:rPr>
          <w:color w:val="333333"/>
          <w:sz w:val="28"/>
          <w:szCs w:val="28"/>
        </w:rPr>
        <w:t xml:space="preserve">, Е.Н. Теория и методика воспитания младших школьников: учебник и практикум для академического бакалавриата [Текст] / Е.Н. </w:t>
      </w:r>
      <w:proofErr w:type="spellStart"/>
      <w:r w:rsidRPr="00A16965">
        <w:rPr>
          <w:color w:val="333333"/>
          <w:sz w:val="28"/>
          <w:szCs w:val="28"/>
        </w:rPr>
        <w:t>Землянская</w:t>
      </w:r>
      <w:proofErr w:type="spellEnd"/>
      <w:r w:rsidRPr="00A16965">
        <w:rPr>
          <w:color w:val="333333"/>
          <w:sz w:val="28"/>
          <w:szCs w:val="28"/>
        </w:rPr>
        <w:t>. - М.</w:t>
      </w:r>
      <w:r>
        <w:rPr>
          <w:color w:val="333333"/>
          <w:sz w:val="28"/>
          <w:szCs w:val="28"/>
        </w:rPr>
        <w:t xml:space="preserve">: </w:t>
      </w:r>
      <w:r w:rsidRPr="00A16965">
        <w:rPr>
          <w:color w:val="333333"/>
          <w:sz w:val="28"/>
          <w:szCs w:val="28"/>
        </w:rPr>
        <w:t xml:space="preserve">Издательство </w:t>
      </w:r>
      <w:proofErr w:type="spellStart"/>
      <w:r w:rsidRPr="00A16965">
        <w:rPr>
          <w:color w:val="333333"/>
          <w:sz w:val="28"/>
          <w:szCs w:val="28"/>
        </w:rPr>
        <w:t>Юрайт</w:t>
      </w:r>
      <w:proofErr w:type="spellEnd"/>
      <w:r w:rsidRPr="00A16965">
        <w:rPr>
          <w:color w:val="333333"/>
          <w:sz w:val="28"/>
          <w:szCs w:val="28"/>
        </w:rPr>
        <w:t>, 2015. - 507 с.</w:t>
      </w:r>
    </w:p>
    <w:p w14:paraId="18F15175" w14:textId="047F302C" w:rsidR="00124327" w:rsidRDefault="00FF2C99" w:rsidP="00471426">
      <w:pPr>
        <w:pStyle w:val="a4"/>
        <w:numPr>
          <w:ilvl w:val="0"/>
          <w:numId w:val="1"/>
        </w:numPr>
        <w:shd w:val="clear" w:color="auto" w:fill="FEFEFE"/>
        <w:spacing w:before="0" w:beforeAutospacing="0" w:after="0" w:afterAutospacing="0"/>
        <w:ind w:left="714" w:right="397" w:hanging="357"/>
        <w:jc w:val="both"/>
        <w:rPr>
          <w:color w:val="222222"/>
          <w:sz w:val="28"/>
          <w:szCs w:val="28"/>
        </w:rPr>
      </w:pPr>
      <w:r w:rsidRPr="00A16965">
        <w:rPr>
          <w:color w:val="222222"/>
          <w:sz w:val="28"/>
          <w:szCs w:val="28"/>
        </w:rPr>
        <w:t>Казачкова С.П., Умнова М.С. Начальная школа. Требования</w:t>
      </w:r>
      <w:r w:rsidR="00124327">
        <w:rPr>
          <w:color w:val="222222"/>
          <w:sz w:val="28"/>
          <w:szCs w:val="28"/>
        </w:rPr>
        <w:t xml:space="preserve"> </w:t>
      </w:r>
      <w:r w:rsidRPr="00A16965">
        <w:rPr>
          <w:color w:val="222222"/>
          <w:sz w:val="28"/>
          <w:szCs w:val="28"/>
        </w:rPr>
        <w:t>стандартов второго поколения к урокам и внеурочной</w:t>
      </w:r>
      <w:r w:rsidR="00124327">
        <w:rPr>
          <w:color w:val="222222"/>
          <w:sz w:val="28"/>
          <w:szCs w:val="28"/>
        </w:rPr>
        <w:t xml:space="preserve"> </w:t>
      </w:r>
      <w:r w:rsidRPr="00A16965">
        <w:rPr>
          <w:color w:val="222222"/>
          <w:sz w:val="28"/>
          <w:szCs w:val="28"/>
        </w:rPr>
        <w:t>деятельности</w:t>
      </w:r>
      <w:r>
        <w:rPr>
          <w:color w:val="222222"/>
          <w:sz w:val="28"/>
          <w:szCs w:val="28"/>
        </w:rPr>
        <w:t xml:space="preserve"> </w:t>
      </w:r>
      <w:r w:rsidRPr="00A16965">
        <w:rPr>
          <w:i/>
          <w:iCs/>
          <w:color w:val="222222"/>
          <w:sz w:val="28"/>
          <w:szCs w:val="28"/>
        </w:rPr>
        <w:t>//. – 2- е изд., стереотип.</w:t>
      </w:r>
      <w:r w:rsidRPr="00A16965">
        <w:rPr>
          <w:color w:val="222222"/>
          <w:sz w:val="28"/>
          <w:szCs w:val="28"/>
        </w:rPr>
        <w:t> – М.: «Планета», 2013. 256 с.</w:t>
      </w:r>
    </w:p>
    <w:p w14:paraId="3F1E024B" w14:textId="77777777" w:rsidR="003A149E" w:rsidRPr="003A149E" w:rsidRDefault="00124327" w:rsidP="00471426">
      <w:pPr>
        <w:pStyle w:val="a4"/>
        <w:numPr>
          <w:ilvl w:val="0"/>
          <w:numId w:val="1"/>
        </w:numPr>
        <w:shd w:val="clear" w:color="auto" w:fill="FEFEFE"/>
        <w:spacing w:before="0" w:beforeAutospacing="0" w:after="0" w:afterAutospacing="0"/>
        <w:ind w:left="714" w:right="397" w:hanging="357"/>
        <w:jc w:val="both"/>
        <w:rPr>
          <w:color w:val="222222"/>
          <w:sz w:val="28"/>
          <w:szCs w:val="28"/>
        </w:rPr>
      </w:pPr>
      <w:r w:rsidRPr="00124327">
        <w:t xml:space="preserve"> </w:t>
      </w:r>
      <w:r w:rsidR="003A149E">
        <w:t> </w:t>
      </w:r>
      <w:r w:rsidRPr="00124327">
        <w:rPr>
          <w:sz w:val="28"/>
          <w:szCs w:val="28"/>
        </w:rPr>
        <w:t xml:space="preserve">Методические </w:t>
      </w:r>
      <w:proofErr w:type="gramStart"/>
      <w:r w:rsidRPr="00124327">
        <w:rPr>
          <w:sz w:val="28"/>
          <w:szCs w:val="28"/>
        </w:rPr>
        <w:t>рекомендации</w:t>
      </w:r>
      <w:r>
        <w:t xml:space="preserve"> </w:t>
      </w:r>
      <w:r w:rsidRPr="00124327">
        <w:rPr>
          <w:sz w:val="28"/>
          <w:szCs w:val="28"/>
        </w:rPr>
        <w:t xml:space="preserve"> /</w:t>
      </w:r>
      <w:proofErr w:type="gramEnd"/>
      <w:r w:rsidRPr="00124327">
        <w:rPr>
          <w:sz w:val="28"/>
          <w:szCs w:val="28"/>
        </w:rPr>
        <w:t>Вестник образования. – 2011. – №</w:t>
      </w:r>
      <w:r w:rsidR="003A149E">
        <w:rPr>
          <w:sz w:val="28"/>
          <w:szCs w:val="28"/>
        </w:rPr>
        <w:t xml:space="preserve"> </w:t>
      </w:r>
      <w:r w:rsidRPr="00124327">
        <w:rPr>
          <w:sz w:val="28"/>
          <w:szCs w:val="28"/>
        </w:rPr>
        <w:t>5. – С. 25.</w:t>
      </w:r>
    </w:p>
    <w:p w14:paraId="3169BF05" w14:textId="700FFC56" w:rsidR="00782CB4" w:rsidRPr="003A149E" w:rsidRDefault="003A149E" w:rsidP="00471426">
      <w:pPr>
        <w:pStyle w:val="a4"/>
        <w:numPr>
          <w:ilvl w:val="0"/>
          <w:numId w:val="1"/>
        </w:numPr>
        <w:shd w:val="clear" w:color="auto" w:fill="FEFEFE"/>
        <w:spacing w:before="0" w:beforeAutospacing="0" w:after="0" w:afterAutospacing="0"/>
        <w:ind w:left="714" w:right="397" w:hanging="357"/>
        <w:jc w:val="both"/>
        <w:rPr>
          <w:color w:val="222222"/>
          <w:sz w:val="28"/>
          <w:szCs w:val="28"/>
        </w:rPr>
      </w:pPr>
      <w:hyperlink r:id="rId7" w:history="1">
        <w:r w:rsidRPr="003A149E">
          <w:rPr>
            <w:rStyle w:val="a3"/>
            <w:color w:val="000000" w:themeColor="text1"/>
            <w:sz w:val="28"/>
            <w:szCs w:val="28"/>
            <w:u w:val="none"/>
          </w:rPr>
          <w:t>Комиссарова И. Г.</w:t>
        </w:r>
      </w:hyperlink>
      <w:r w:rsidRPr="003A149E">
        <w:rPr>
          <w:rStyle w:val="a8"/>
          <w:color w:val="000000" w:themeColor="text1"/>
          <w:sz w:val="28"/>
          <w:szCs w:val="28"/>
        </w:rPr>
        <w:t xml:space="preserve">, </w:t>
      </w:r>
      <w:hyperlink r:id="rId8" w:history="1">
        <w:r w:rsidRPr="003A149E">
          <w:rPr>
            <w:rStyle w:val="a3"/>
            <w:color w:val="000000" w:themeColor="text1"/>
            <w:sz w:val="28"/>
            <w:szCs w:val="28"/>
            <w:u w:val="none"/>
          </w:rPr>
          <w:t>Маркова Г. А.</w:t>
        </w:r>
      </w:hyperlink>
      <w:r w:rsidRPr="003A149E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</w:t>
      </w:r>
      <w:hyperlink r:id="rId9" w:history="1">
        <w:r w:rsidRPr="003A149E">
          <w:rPr>
            <w:rStyle w:val="a3"/>
            <w:color w:val="000000" w:themeColor="text1"/>
            <w:sz w:val="28"/>
            <w:szCs w:val="28"/>
            <w:u w:val="none"/>
          </w:rPr>
          <w:t>Соколова Н .В.</w:t>
        </w:r>
      </w:hyperlink>
      <w:r w:rsidRPr="003A149E">
        <w:rPr>
          <w:color w:val="000000" w:themeColor="text1"/>
          <w:sz w:val="28"/>
          <w:szCs w:val="28"/>
        </w:rPr>
        <w:t xml:space="preserve"> </w:t>
      </w:r>
      <w:r w:rsidR="00782CB4" w:rsidRPr="003A149E">
        <w:rPr>
          <w:color w:val="000000" w:themeColor="text1"/>
          <w:sz w:val="28"/>
          <w:szCs w:val="28"/>
        </w:rPr>
        <w:t>И</w:t>
      </w:r>
      <w:r w:rsidR="00782CB4" w:rsidRPr="003A149E">
        <w:rPr>
          <w:color w:val="000000" w:themeColor="text1"/>
          <w:sz w:val="28"/>
          <w:szCs w:val="28"/>
        </w:rPr>
        <w:t>з опыта работы школы полного дня</w:t>
      </w:r>
      <w:r>
        <w:rPr>
          <w:color w:val="000000" w:themeColor="text1"/>
          <w:sz w:val="28"/>
          <w:szCs w:val="28"/>
        </w:rPr>
        <w:t xml:space="preserve"> </w:t>
      </w:r>
      <w:hyperlink r:id="rId10" w:history="1">
        <w:r w:rsidRPr="007777A8">
          <w:rPr>
            <w:rStyle w:val="a3"/>
            <w:sz w:val="28"/>
            <w:szCs w:val="28"/>
          </w:rPr>
          <w:t>https://urok.1sept.ru/articles/524169</w:t>
        </w:r>
      </w:hyperlink>
    </w:p>
    <w:p w14:paraId="7455AB67" w14:textId="77777777" w:rsidR="003A149E" w:rsidRPr="003A149E" w:rsidRDefault="003A149E" w:rsidP="00471426">
      <w:pPr>
        <w:pStyle w:val="a4"/>
        <w:numPr>
          <w:ilvl w:val="0"/>
          <w:numId w:val="1"/>
        </w:numPr>
        <w:shd w:val="clear" w:color="auto" w:fill="FEFEFE"/>
        <w:spacing w:before="0" w:beforeAutospacing="0" w:after="0" w:afterAutospacing="0"/>
        <w:ind w:left="714" w:right="397" w:hanging="357"/>
        <w:jc w:val="both"/>
        <w:rPr>
          <w:color w:val="222222"/>
          <w:sz w:val="28"/>
          <w:szCs w:val="28"/>
        </w:rPr>
      </w:pPr>
    </w:p>
    <w:p w14:paraId="45FF8999" w14:textId="77777777" w:rsidR="00782CB4" w:rsidRPr="00782CB4" w:rsidRDefault="00782CB4" w:rsidP="00471426">
      <w:pPr>
        <w:pStyle w:val="a4"/>
        <w:numPr>
          <w:ilvl w:val="0"/>
          <w:numId w:val="1"/>
        </w:numPr>
        <w:shd w:val="clear" w:color="auto" w:fill="FEFEFE"/>
        <w:spacing w:before="0" w:beforeAutospacing="0" w:after="0" w:afterAutospacing="0"/>
        <w:ind w:left="714" w:right="397" w:hanging="357"/>
        <w:jc w:val="both"/>
        <w:rPr>
          <w:color w:val="222222"/>
          <w:sz w:val="28"/>
          <w:szCs w:val="28"/>
        </w:rPr>
      </w:pPr>
    </w:p>
    <w:p w14:paraId="0F152476" w14:textId="1425023B" w:rsidR="00782CB4" w:rsidRDefault="00782CB4" w:rsidP="00782CB4">
      <w:pPr>
        <w:pStyle w:val="a4"/>
        <w:shd w:val="clear" w:color="auto" w:fill="FEFEFE"/>
        <w:spacing w:before="0" w:beforeAutospacing="0" w:after="0" w:afterAutospacing="0"/>
        <w:ind w:right="900"/>
        <w:jc w:val="both"/>
        <w:rPr>
          <w:color w:val="222222"/>
          <w:sz w:val="28"/>
          <w:szCs w:val="28"/>
        </w:rPr>
      </w:pPr>
    </w:p>
    <w:p w14:paraId="6AD3571D" w14:textId="48C1F0E4" w:rsidR="003A149E" w:rsidRDefault="003A149E" w:rsidP="00782CB4">
      <w:pPr>
        <w:pStyle w:val="a4"/>
        <w:shd w:val="clear" w:color="auto" w:fill="FEFEFE"/>
        <w:spacing w:before="0" w:beforeAutospacing="0" w:after="0" w:afterAutospacing="0"/>
        <w:ind w:right="900"/>
        <w:jc w:val="both"/>
        <w:rPr>
          <w:color w:val="222222"/>
          <w:sz w:val="28"/>
          <w:szCs w:val="28"/>
        </w:rPr>
      </w:pPr>
    </w:p>
    <w:p w14:paraId="53433052" w14:textId="53A19D4B" w:rsidR="003A149E" w:rsidRDefault="003A149E" w:rsidP="00782CB4">
      <w:pPr>
        <w:pStyle w:val="a4"/>
        <w:shd w:val="clear" w:color="auto" w:fill="FEFEFE"/>
        <w:spacing w:before="0" w:beforeAutospacing="0" w:after="0" w:afterAutospacing="0"/>
        <w:ind w:right="900"/>
        <w:jc w:val="both"/>
        <w:rPr>
          <w:color w:val="222222"/>
          <w:sz w:val="28"/>
          <w:szCs w:val="28"/>
        </w:rPr>
      </w:pPr>
    </w:p>
    <w:p w14:paraId="7A1C2879" w14:textId="2549AF2E" w:rsidR="003A149E" w:rsidRPr="003A149E" w:rsidRDefault="003A149E" w:rsidP="00782CB4">
      <w:pPr>
        <w:pStyle w:val="a4"/>
        <w:shd w:val="clear" w:color="auto" w:fill="FEFEFE"/>
        <w:spacing w:before="0" w:beforeAutospacing="0" w:after="0" w:afterAutospacing="0"/>
        <w:ind w:right="900"/>
        <w:jc w:val="both"/>
        <w:rPr>
          <w:color w:val="222222"/>
          <w:sz w:val="28"/>
          <w:szCs w:val="28"/>
        </w:rPr>
      </w:pPr>
    </w:p>
    <w:p w14:paraId="16D2500E" w14:textId="1D55E27C" w:rsidR="003A149E" w:rsidRPr="003A149E" w:rsidRDefault="003A149E" w:rsidP="00782CB4">
      <w:pPr>
        <w:pStyle w:val="a4"/>
        <w:shd w:val="clear" w:color="auto" w:fill="FEFEFE"/>
        <w:spacing w:before="0" w:beforeAutospacing="0" w:after="0" w:afterAutospacing="0"/>
        <w:ind w:right="900"/>
        <w:jc w:val="both"/>
        <w:rPr>
          <w:color w:val="222222"/>
          <w:sz w:val="28"/>
          <w:szCs w:val="28"/>
        </w:rPr>
      </w:pPr>
    </w:p>
    <w:sectPr w:rsidR="003A149E" w:rsidRPr="003A1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3C73FE"/>
    <w:multiLevelType w:val="multilevel"/>
    <w:tmpl w:val="6E9A8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E87772"/>
    <w:multiLevelType w:val="hybridMultilevel"/>
    <w:tmpl w:val="458A472C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13A97528"/>
    <w:multiLevelType w:val="hybridMultilevel"/>
    <w:tmpl w:val="99E69668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1D9E5FCE"/>
    <w:multiLevelType w:val="hybridMultilevel"/>
    <w:tmpl w:val="5184A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550C16"/>
    <w:multiLevelType w:val="multilevel"/>
    <w:tmpl w:val="CA92F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DF21D4"/>
    <w:multiLevelType w:val="hybridMultilevel"/>
    <w:tmpl w:val="EA649C0C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 w15:restartNumberingAfterBreak="0">
    <w:nsid w:val="42045652"/>
    <w:multiLevelType w:val="multilevel"/>
    <w:tmpl w:val="BE682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012338"/>
    <w:multiLevelType w:val="hybridMultilevel"/>
    <w:tmpl w:val="85B8443A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 w15:restartNumberingAfterBreak="0">
    <w:nsid w:val="5155019A"/>
    <w:multiLevelType w:val="multilevel"/>
    <w:tmpl w:val="5EAEC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3A58D3"/>
    <w:multiLevelType w:val="hybridMultilevel"/>
    <w:tmpl w:val="BB0C2B48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 w15:restartNumberingAfterBreak="0">
    <w:nsid w:val="690D6F43"/>
    <w:multiLevelType w:val="multilevel"/>
    <w:tmpl w:val="6BA40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D118F1"/>
    <w:multiLevelType w:val="hybridMultilevel"/>
    <w:tmpl w:val="2744CE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7EA022B4"/>
    <w:multiLevelType w:val="multilevel"/>
    <w:tmpl w:val="1D70A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E07637"/>
    <w:multiLevelType w:val="hybridMultilevel"/>
    <w:tmpl w:val="CD3AE39E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6"/>
  </w:num>
  <w:num w:numId="5">
    <w:abstractNumId w:val="12"/>
  </w:num>
  <w:num w:numId="6">
    <w:abstractNumId w:val="10"/>
  </w:num>
  <w:num w:numId="7">
    <w:abstractNumId w:val="4"/>
  </w:num>
  <w:num w:numId="8">
    <w:abstractNumId w:val="11"/>
  </w:num>
  <w:num w:numId="9">
    <w:abstractNumId w:val="9"/>
  </w:num>
  <w:num w:numId="10">
    <w:abstractNumId w:val="13"/>
  </w:num>
  <w:num w:numId="11">
    <w:abstractNumId w:val="1"/>
  </w:num>
  <w:num w:numId="12">
    <w:abstractNumId w:val="5"/>
  </w:num>
  <w:num w:numId="13">
    <w:abstractNumId w:val="7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C99"/>
    <w:rsid w:val="000F48EE"/>
    <w:rsid w:val="00124327"/>
    <w:rsid w:val="00137954"/>
    <w:rsid w:val="0018141D"/>
    <w:rsid w:val="001F77C3"/>
    <w:rsid w:val="003A149E"/>
    <w:rsid w:val="00471426"/>
    <w:rsid w:val="00782CB4"/>
    <w:rsid w:val="00874570"/>
    <w:rsid w:val="008D496B"/>
    <w:rsid w:val="00992E3B"/>
    <w:rsid w:val="009E759B"/>
    <w:rsid w:val="00E06E27"/>
    <w:rsid w:val="00FF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5DFB3"/>
  <w15:chartTrackingRefBased/>
  <w15:docId w15:val="{8161D9B3-A92D-46BF-A48F-B5EBEA3BD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2C99"/>
  </w:style>
  <w:style w:type="paragraph" w:styleId="1">
    <w:name w:val="heading 1"/>
    <w:basedOn w:val="a"/>
    <w:link w:val="10"/>
    <w:uiPriority w:val="9"/>
    <w:qFormat/>
    <w:rsid w:val="008D49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2C99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FF2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F2C9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D49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Strong"/>
    <w:basedOn w:val="a0"/>
    <w:uiPriority w:val="22"/>
    <w:qFormat/>
    <w:rsid w:val="008D496B"/>
    <w:rPr>
      <w:b/>
      <w:bCs/>
    </w:rPr>
  </w:style>
  <w:style w:type="character" w:styleId="a7">
    <w:name w:val="Unresolved Mention"/>
    <w:basedOn w:val="a0"/>
    <w:uiPriority w:val="99"/>
    <w:semiHidden/>
    <w:unhideWhenUsed/>
    <w:rsid w:val="008D496B"/>
    <w:rPr>
      <w:color w:val="605E5C"/>
      <w:shd w:val="clear" w:color="auto" w:fill="E1DFDD"/>
    </w:rPr>
  </w:style>
  <w:style w:type="character" w:styleId="a8">
    <w:name w:val="Emphasis"/>
    <w:basedOn w:val="a0"/>
    <w:uiPriority w:val="20"/>
    <w:qFormat/>
    <w:rsid w:val="00782CB4"/>
    <w:rPr>
      <w:i/>
      <w:iCs/>
    </w:rPr>
  </w:style>
  <w:style w:type="table" w:styleId="a9">
    <w:name w:val="Table Grid"/>
    <w:basedOn w:val="a1"/>
    <w:uiPriority w:val="39"/>
    <w:rsid w:val="00E06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14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628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48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ok.1sept.ru/persons/100-517-03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ok.1sept.ru/persons/100-426-16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udme.org/1934041224142/pedagogika/proektirovanie_vneurochnoy_deyatelnosti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&#1086;&#1073;&#1088;&#1091;.&#1088;&#1092;/wp-content/uploads/bids/Modelirovanie-vneurochnojj-dejatelnosti-v-obrazovatelnom-uchrezhdenii.pdf" TargetMode="External"/><Relationship Id="rId10" Type="http://schemas.openxmlformats.org/officeDocument/2006/relationships/hyperlink" Target="https://urok.1sept.ru/articles/52416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ok.1sept.ru/persons/100-784-8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16</Pages>
  <Words>5451</Words>
  <Characters>31072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 dns</dc:creator>
  <cp:keywords/>
  <dc:description/>
  <cp:lastModifiedBy>dns dns</cp:lastModifiedBy>
  <cp:revision>1</cp:revision>
  <dcterms:created xsi:type="dcterms:W3CDTF">2020-12-28T03:19:00Z</dcterms:created>
  <dcterms:modified xsi:type="dcterms:W3CDTF">2020-12-28T06:17:00Z</dcterms:modified>
</cp:coreProperties>
</file>