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A18" w:rsidRPr="008B5321" w:rsidRDefault="004C6679" w:rsidP="00801B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ПЕРВЫЕ НАУЧНЫЕ ПРОГРАММЫ АНТИЧНОСТИ</w:t>
      </w:r>
    </w:p>
    <w:p w:rsidR="00503A18" w:rsidRPr="008B5321" w:rsidRDefault="00801B40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4C6679" w:rsidRPr="008B5321">
        <w:rPr>
          <w:rFonts w:ascii="Times New Roman" w:eastAsia="Times New Roman" w:hAnsi="Times New Roman" w:cs="Times New Roman"/>
          <w:sz w:val="28"/>
          <w:szCs w:val="28"/>
        </w:rPr>
        <w:t>ояв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илась </w:t>
      </w:r>
      <w:r w:rsidR="004C6679" w:rsidRPr="008B5321">
        <w:rPr>
          <w:rFonts w:ascii="Times New Roman" w:eastAsia="Times New Roman" w:hAnsi="Times New Roman" w:cs="Times New Roman"/>
          <w:sz w:val="28"/>
          <w:szCs w:val="28"/>
        </w:rPr>
        <w:t>наук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4C6679" w:rsidRPr="008B5321">
        <w:rPr>
          <w:rFonts w:ascii="Times New Roman" w:eastAsia="Times New Roman" w:hAnsi="Times New Roman" w:cs="Times New Roman"/>
          <w:sz w:val="28"/>
          <w:szCs w:val="28"/>
        </w:rPr>
        <w:t xml:space="preserve"> в Древней Греции. Проходило это в форме научных программ.</w:t>
      </w:r>
    </w:p>
    <w:p w:rsidR="00503A18" w:rsidRPr="008B5321" w:rsidRDefault="004C6679" w:rsidP="00801B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Первой научной программой стала математическая про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грамма, представленная Пифагором и позднее развитая Пла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тоном. В ее основе, как и в основе других античных программ,</w:t>
      </w:r>
      <w:r w:rsidR="00801B40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лежит представление о том, что Космос - это упорядоченное выражение целого ряда первоначальных сущностей, которые можно постигать по-разному. Пифагор нашел эти сущности в числах и представил в качестве первоосновы мира. При этом числа вовсе не являются теми кирпичиками мироздания, из ко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торых состоят все вещи. Вещи не равны числам, а подобны им, основаны на количественных отношениях действительности, являющихся подлинно фундаментальными. Картина мира, представленная пифагорейцами, поражала своей гармонией -</w:t>
      </w:r>
      <w:r w:rsidR="008B5321" w:rsidRPr="008B53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протяженный мир тел, подчиненный законам геометрии, движе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ние небесных тел по математическим законам, закон прекрасно устроенного человеческого тела, данный каноном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Поликлета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Следующий шаг в направлении формирования этой про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граммы сделали софисты и элеаты, впервые поставившие про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блемы человеческого познания, а также разработавшие тео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рию доказательств, Они заявили, что ум человека - это не про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сто зеркало, пассивно отражающее природу, он накладывает свой отпечаток на мир, активно формируя его картину.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Свое завершение математическая программа получила в философии Платона, который нарисовал грандиозную карти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ну истинного мира - мира идей, представляющего собой ие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рархически упорядоченную структуру. Мир вещей, в котором мы живем, возникает, подражая миру идей, из мертвой, косной материи, творцом всего является Бог-демиург (творец, созда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тель). При этом созидание им мира идет на основе математиче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ских закономерностей, которые Платон и пытался вычленить, тем самым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математизируя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физику. В Новое время именно по этому пути пойдет наука. Но это будет осуществляться уже на новом, более высоком уровне знаний о природе. А пока - пла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тоновская физика представляет собой набор умозрительных рассуждений о связи строения вещества с геометрическими фи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гурами (огонь, как самое подвижное и «острое», состоит из пирамид; воздух - из восьмигранников, вода - из двадцати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гранников и т.д.).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Можно выделить основные позиции этой научной про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граммы, ставшей такой важной в Новое время после появле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ния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математизированной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науки. Эта программа заложила ос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новы развития естествознания, опираясь не на материальные структуры вещества, а на числовые закономерности, на законы бытия. Согласно этой программе: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hAnsi="Times New Roman" w:cs="Times New Roman"/>
          <w:sz w:val="28"/>
          <w:szCs w:val="28"/>
        </w:rPr>
        <w:t xml:space="preserve">1. 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Мир - это упорядоченный Космос, чей порядок сродни порядку внутри человеческого разума. Следовательно, возмо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жен рациональный анализ эмпирического мира.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hAnsi="Times New Roman" w:cs="Times New Roman"/>
          <w:sz w:val="28"/>
          <w:szCs w:val="28"/>
        </w:rPr>
        <w:t xml:space="preserve">2. 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Упорядоченность Космоса является следствием сущест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вования некоего всепроникающего разума, наделившего при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роду    назначением    и    целью.    В    силу    родства    разумов (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надмирового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и человеческого), он доступен непосредственно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му восприятию человека, который должен для этого развить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соответствующие способности, сосредоточив свои силы.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hAnsi="Times New Roman" w:cs="Times New Roman"/>
          <w:sz w:val="28"/>
          <w:szCs w:val="28"/>
        </w:rPr>
        <w:t xml:space="preserve">3. 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Умственный анализ обнаруживает за видимым миром некий вневременной порядок, сущность нашего мира - количе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ственные отношения действительности.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hAnsi="Times New Roman" w:cs="Times New Roman"/>
          <w:sz w:val="28"/>
          <w:szCs w:val="28"/>
        </w:rPr>
        <w:t xml:space="preserve">4. 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Познание сущности мира требует от человека сознатель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ного развития его познавательных способностей - разума, ин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туиции, опыта, оценки, памяти, нравственности (ибо познание конечных причин бытия - глубочайшая потребность не только ума, но и души). Итогом познания становится духовное осво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бождение человека.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Второй научной программой античности, оказавшей гро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мадное влияние на все последующее развитие науки, стал ато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мизм. Он стал итогом развития греческой философской тради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ции, синтезом целого ряда ее тенденций и идейных установок. Своими корнями он уходит в ионийскую физику, пифагореизм, философию элеатов. Проблемы бытия и небытия (пустоты), существования и возникновения, множества и числа, делимо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сти и качества - все эти проблемы, затронутые предыдущими школами, нашли свое отражение в системе атомизма. Основа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телями его стали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Левкипп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Демокрит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На первый взгляд, учение атомизма предельно просто. На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чала всего сущего - это неделимые частицы-атомы и пустота. Ничто не возникает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несуществующего и не уходит в небы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тие. Возникновение вещей есть соединение атомов, а уничто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жение - распадение на части, в пределе - на атомы. Причиной возникновения является вихрь, собирающий атомы вместе.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Атомизм является физической программой, так как наука, по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Демокриту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, должна объяснить явления физического мира. Объяснение понимается как указание на механические при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чины всех возможных изменений в природе - движение ато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мов. Более глубоких причин, принадлежащих какой-то 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альности, не доступной обычному восприятию, нет. Причины</w:t>
      </w:r>
      <w:r w:rsidR="008B5321" w:rsidRPr="008B5321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естественных явлений безличны и имеют физическую приро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ду, их следует искать в земном мире. Познание мира идет пу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тем сочетания чувственного опыта и его рационального пре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образования.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Это была первая в истории мысли программа, основанная на методологическом требовании объяснения целого как сум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мы отдельных составляющих его частей. Именно так были по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строены не только физические, но многие психологические и социологические теории Нового времени. По сути дела, это означало появление механистического метода, требовавшего объяснять сущность природных процессов механическим со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единением индивидуумов.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Программа Аристотеля стала третьей научной программой античности. Она возникла на переломе эпох. С одной стороны, она еще близка к античной классике с ее стремлением к цело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стному философскому осмыслению действительности (при этом она пытается найти компромисс между двумя предыду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щими программами). С другой, в ней отчетливо проявляются эллинистические тенденции к выделению отдельных направле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ний исследования в относительно самостоятельные науки, со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своими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предметом и методом.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Пытаясь найти третий путь, возражая и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Демокриту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, и Пла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тону с Пифагором, Аристотель отказывается признать сущест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вование идей или математических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объектов, существующих независимо от вещей. Но не устраивает его и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демокритовское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появление вещей из атомов. Пытаясь снять это противоречие, Аристотель предлагает четыре причины бытия: формальную, материальную, действующую и целевую. В его «Метафизике» воссоздается мир как целостное, естественно возникшее обра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зование, имеющее причины в себе самом. Это образование предстает перед нами в виде двойственного мира, имеющего неизменную основу, но проявляющегося через подвижную эм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пирическую видимость. Предметом науки должны стать вещи умопостигаемые, не подвластные сиюминутным изменениям. Заслугой Аристотеля является и написание его знаменитого «Органона» - трактата по логике, поставившего науку на прочный фундамент логически обоснованного мышления с использованием понятийно-категориального аппарата. Кроме того, Аристотель систематизировал накопленные к этому вре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мени научные знания.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Таковы три основные научные программы античного ми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ра, заложившие основы науки вообще. Все дальнейшее разви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тие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науки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по сути было развитием и преобразованием этих на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учных программ.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Это еще не наука в современном смысле сло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ва: еще нет понятия универсального природного закона; еще невозможно применение математики в рамках физики - это разные науки, между которыми нет точек соприкосновения; еще нет эксперимента как искусственного воспроизведения природных явлений, при котором устраняются побочные и не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существенные эффекты и который имеет своей целью подтвер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дить или опровергнуть то или иное теоретическое предполо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жение.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Естествознание греков было абстрактно-объяснитель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ным, лишенным деятельного, созидательного компонента.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Тем не менее,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только то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стечение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социокультурных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обстоя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тельств, которое реализовалось в античной Греции, смогло обеспечить условия для возникновения науки. Здесь оформи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лись такие свойства науки, как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интерсубъективность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, идеаль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ное моделирование действительности,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надличностность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, суб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станциональность, что позволяет говорить о появлении там науки как особого типа отношения к реальности.</w:t>
      </w:r>
    </w:p>
    <w:p w:rsidR="00801B40" w:rsidRDefault="00801B40" w:rsidP="00801B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03A18" w:rsidRPr="008B5321" w:rsidRDefault="004C6679" w:rsidP="00801B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ФОРМИРОВАНИЕ ОСНОВ ЕСТЕСТВОЗНАНИЯ В ЭПОХУ СРЕДНЕВЕКОВЬЯ И ВОЗРОЖДЕНИЯ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В отличие от античности, средневековая наука не предложила новых фундаментальных программ, но в то же время она не ограничивалась только пассивным усвоением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достижении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античной науки. Ее вклад в развитие научного знания состоял в том, что был предложен целый ряд новых интерпретаций и уточнений античной науки, ряд новых понятий и методов ис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следования, которые разрушали античные научные програм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мы, подготавливая почву для механики Нового времени.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Поэтому, анализируя историю развития современного есте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ствознания, мы не можем обойти стороной вопрос о характере науки эпохи Средневековья. Однако понимание характера средневековой науки возможно лишь с помощью выяснения особенностей средневекового мировоззрения, предопределив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шего специфику этой науки.</w:t>
      </w:r>
    </w:p>
    <w:p w:rsidR="00503A18" w:rsidRPr="008B5321" w:rsidRDefault="004C6679" w:rsidP="00801B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ОСНОВНЫЕ ЧЕРТЫ СРЕДНЕВЕКОВОГО МИРОВОЗЗРЕНИЯ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Средневековое мышление воспринимало мир в виде ра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ционально не оформленного, не представленного в строгих понятиях опыта. Основной интерес к явлениям природы со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стоял в поиске иллюстраций к истинам морали и религии. Любые проблемы, в том числе и естественнонаучные, обсуж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дались с помощью толкования текстов Священного писания. Природа больше не воспринималась как нечто самостоятель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ное, несущее в себе свою цель и свой закон, как это было в античности. Она создана Богом для блага человека. Бог все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могущ, и способен в любой момент нарушить естественный ход природных процессов во имя своих целей. Сталкиваясь с необычными, поражающими воображение явлениями приро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ды, человек воспринимал их как чудо, как промысел Божий, непостижимый для человеческого ума, слишком ограничен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ного в своих возможностях.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По-разному относились античные и средневековые мыс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лители к чудесным, необычным явлениям в мире.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Если Ари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стотель удивлялся какому-либо природному феномену, то за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тем он начинал искать ему объяснение, так как был убежден в</w:t>
      </w:r>
      <w:r w:rsidR="008B5321" w:rsidRPr="008B5321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существование Бога и привлекавшим для этого геометрию Евклида, геоцентрическую систему Птолемея, космологию и физику Аристотеля.</w:t>
      </w:r>
      <w:proofErr w:type="gramEnd"/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XIII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веке оксфордский теолог и математик Т.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Брадвердин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впервые уподобил местонахождение христианского Бога до сотворения мира пустому геометрическому пространству. В результате этого весь процесс деяний Бога мог быть выражен математическими закономерностями, а сами деяния станови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лись зримым выражением его воли. Через эти математические закономерности можно было распознать вечные модели и пер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воосновы мира, которым соответствовали явления земной природы, а также понять красоту божественного творения.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Не менее важными для становления современной науки были религиозные обряды и ритуалы, подчинявшие жизнь го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рожан строгому ритму, распорядку, почасовой регламентации; особую роль играли также средневековая школа и универси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тет, которые не только поощряли книжную ученость и усвое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ние элементов античной науки, но и столетиями прививали нормы логико-дискурсивного мышления и искусство аргумен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тации. Это привело к высочайшему уровню умственной дис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циплины в эпоху позднего Средневековья, без чего был бы не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возможен дальнейший прогресс интеллектуальных средств на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учного познания. К.-Г. Юнг определил средневековую схола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стику как беспрецедентный интеллектуальный тренинг, 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зультатом которого стало формирование чувства абсолютного доверия к логико-математическому доказательству и его про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дуктам, да и вообще к любым инструментам познания - внача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ле теориям, гипотезам, а затем и научным приборам и экспе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риментам. Так возникла вера в их истинность, адекватность реальности, ощущение интеллектуальной силы, основанной на знании.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Эта линия просматривается уже с Р. Бэкона, но только Галилей впервые объединяет эксперимент с математикой, рас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сматривая математические абстракции как законы, управляю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щие физическими процессами в мире опыта. Это - новое воз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вращение к античной математической научной программе, </w:t>
      </w:r>
      <w:proofErr w:type="spellStart"/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наивно-реалистически</w:t>
      </w:r>
      <w:proofErr w:type="spellEnd"/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отождествлявшей элементы теории и физической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реальности. Доверие к показаниям органов чувств, к образам-символам, сакральным (божественным) образ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цам переносится на результаты доказательства, продукты ин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теллектуальной деятельности.  Именно здесь   - корни веры</w:t>
      </w:r>
      <w:r w:rsidR="008B5321" w:rsidRPr="008B5321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в безграничные во</w:t>
      </w:r>
      <w:r w:rsidR="008B5321" w:rsidRPr="00480DFA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м</w:t>
      </w:r>
      <w:r w:rsidR="008B532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жности математических методов, убеж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дения, что мир мож</w:t>
      </w:r>
      <w:r w:rsidR="008B5321">
        <w:rPr>
          <w:rFonts w:ascii="Times New Roman" w:eastAsia="Times New Roman" w:hAnsi="Times New Roman" w:cs="Times New Roman"/>
          <w:sz w:val="28"/>
          <w:szCs w:val="28"/>
        </w:rPr>
        <w:t>но пред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ставить в виде машины.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Кстати, средневековая изощренность в логике тесно связа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на с дальнейшим развитием человеческого мозга, его левого полушария, отвечающего за рациональность нашего мышле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ния, что также было немаловажным для последующего разви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тия современной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математизированной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науки.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Однако средневековое мировоззрение постепенно начинает ограничивать и сдерживать развитие науки. Поэтому, прежде чем появилась наука Нового времени, необходима была смена мировоззрения, которая произошла в эпоху Возрождения.</w:t>
      </w:r>
    </w:p>
    <w:p w:rsidR="00801B40" w:rsidRDefault="00801B40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3A18" w:rsidRPr="008B5321" w:rsidRDefault="004C6679" w:rsidP="00801B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РЕВОЛЮЦИЯ В МИРОВОЗЗРЕНИИ В ЭПОХУ ВОЗРОЖДЕНИЯ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Эпоха Возрождения сделала огромный вклад в развитие научной мысли благодаря новому пониманию места и роли человека в объективном мире. Человек стал пониматься отны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не не как природное существо, а как творец самого себя, что и выделяет его из всех прочих живых существ. Человек стано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вится на место Бога: он сам свой собственный творец, он вла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дыка природы. Эта мысль была чужда языческой Греции, так как для нее природа - это то, что существует само по себе, что никем не создано. Более того, для античной науки небесные тела - нечто принципиально отличное от земного мира, это божественные существа, и создать их с помощью орудий и не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бесного материала было бы равносильно созданию богов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-к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>ощунственная для античности мысль.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Для Средневековья в возможности создания светил нет ни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чего кощунственного: христианство снимает с природного на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чала его сакральный характер и светила мыслятся как создан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ные - только не человеком, а Богом.</w:t>
      </w:r>
    </w:p>
    <w:p w:rsidR="00503A18" w:rsidRPr="008B5321" w:rsidRDefault="004C6679" w:rsidP="00480D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Возрождение делает следующий шаг - человек чувствует себя божественным. Поэтому в эту эпоху столь символическое значение получает фигура художника - в ней наиболее адек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ватно выражается самая глубокая ренессансная идея - идея че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ловека-творца, человека, вставшего на место Бога. По-иному относится Возрождение и к деятельности. Античность предпо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читала созерцание, считая, что оно приобщает человека к сущности природы, к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вечному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. Средние века делали упор на деятельность в нравственно-религиозной сфере,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которая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="00480DFA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сути сродни созерцанию. Возрождение придает человеческой деятельности оттенок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сакральности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(божественности): человек не просто удовлетворяет свои земные нужды, он творит мир, красоту, самого себя.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Поэтому в эпоху Возрождения впервые снимается граница между наукой как постижением сущего и практически-технической деятельностью. Идет стирание граней между теоре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тиками-учеными и практиками-инженерами. Художник и уче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ный подражают не только созданиям Бога, но и Его творчеству. Создавая вещи, так же как Бог создал мир, они делают это не наобум, а стремятся увидеть законы построения этих вещей.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Окончательно формируется сознание, прямо противопо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ложное античному: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если для древнегреческого философа пре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дел выше беспредельного, форма совершеннее материи, завер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шенное и целое прекраснее незавершенного и бесконечного, то для ученого Возрождения беспредельное (возможность, мате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рия) совершеннее формы, ставящей пределы и границы, беско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нечное предпочтительнее перед имеющим конец, становление и непрерывное превращение (или его возможность) выше того, что неподвижно.</w:t>
      </w:r>
      <w:proofErr w:type="gramEnd"/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Новый взгляд на мир и человека позволил сделать выдаю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щиеся открытия и создать новые теории, ставшие прологом научной революции, в ходе которой оформилось классическое естествознание. Так были сделаны открытия Николая Копер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ника и Джордано Бруно, давшие миру гелиоцентризм и идею бесконечности Вселенной. Это пока еще были, скорее, гени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альные догадки, требовавшие как естественнонаучного, так и философского обоснования. Именно эта проблема станет клю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чевой в ходе научной революции 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XVI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XVII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вв., создавшей со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временную науку.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Новая же научная программа, ставшая завершением Ренес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санса и открывшая европейское экспериментальное и матема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тическое естествознание Нового времени, была создана Галилео Галилеем. Он же сформулировал первостепенные методо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логические и философские принципы, которые легли в основу развития всего европейского мировоззрения и науки Нового времени.</w:t>
      </w:r>
    </w:p>
    <w:p w:rsidR="00801B40" w:rsidRDefault="00801B40" w:rsidP="00801B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03A18" w:rsidRPr="008B5321" w:rsidRDefault="004C6679" w:rsidP="00801B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НАУЧНАЯ РЕВОЛЮЦИЯ 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XVI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XVII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ВВ. И СТАНОВЛЕНИЕ КЛАССИЧЕСКОЙ НАУКИ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Отправной точкой научной революции, в результате кото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рой появилась классическая наука и современное естествозна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ние, стал выход книги Николая Коперника «О вращении не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бесных сфер» в 1543 г. Но гелиоцентрические идеи, высказан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ные там, были всего лишь гипотезой, нуждавшейся в доказа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тельстве. Поиск аргументов в пользу этой гипотезы и стал ос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новной задачей научной революции 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XVI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XVII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вв., которая начинается с работ Г. Галилея,</w:t>
      </w:r>
    </w:p>
    <w:p w:rsidR="00801B40" w:rsidRDefault="00801B40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ГАЛИЛЕЙ И ЕГО РОЛЬ В ВОЗНИКНОВЕНИИ СОВРЕМЕННОЙ НАУКИ</w:t>
      </w:r>
    </w:p>
    <w:p w:rsidR="00503A18" w:rsidRPr="008B5321" w:rsidRDefault="004C6679" w:rsidP="00480D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Основы нового типа мировоззрения, новой науки были за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ложены Галилеем. Он начал создавать ее как математическое и опытное естествознание. Исходной посылкой было выдвиже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ние Галилеем аргумента, что для формулирования четких суж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дений  относительно  природы  ученым  надлежит  учитывать</w:t>
      </w:r>
      <w:r w:rsidR="00480DFA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только объективные - поддающиеся точному измерению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-с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>войства (размер, форма, количество, вес, движение), тогда как свойства, просто доступные восприятию (цвет, звук, вкус, осязание), следует оставить без внимания как субъективные и эфемерные. Лишь с помощью количественного анализа наука может получить правильные знания о мире. А чтобы глубже проникнуть в математические законы и постичь истинный характер природы, Галилей усовершенствовал и изобрел множество технических приборов - линзу, телескоп, микро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скоп, магнит, воздушный термометр, барометр и др. Исполь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зование этих приборов придавало эмпиризму новое, неведо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мое грекам измерение. Прежние дедуктивные схоластические размышления о вселенной должны были уступить место ни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чем не скованному экспериментальному ее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исследованию с целью постижения действующих в ней безличных математи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ческих законов.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Очень важно, что свою систематическую ориентацию на опыт Галилей сочетал со стремлением к его математическому осмыслению. Эксперимент для него - планомерно проводи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мый опыт, посредством которого исследователь как бы зада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ет природе интересующие его вопросы. Ответы, которые он хочет получить, возможны не на путях умозрительно-силлогистических рассуждений, но должны быть итогом дедуктив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но-математического осмысления результатов исследования. Галилей ставил такое осмысление столь высоко, что считал возможным полностью заменить традиционную логику, как бесполезное орудие мышления, математикой, которая только и способна научить человека искусству доказательства.</w:t>
      </w:r>
    </w:p>
    <w:p w:rsidR="00503A18" w:rsidRPr="008B5321" w:rsidRDefault="004C6679" w:rsidP="00480D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Эта важнейшая сторона методологии Галилея вылилась у него в идею систематического применения двух взаимосвязан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ных методов - аналитического и синтетического (он называл их резолютивным и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композитивным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). При помощи аналитиче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ского метода исследуемое явление расчленяется на более про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стые составляющие его элементы. Затем вступает другое мето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дологическое действие в виде того или иного предположе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ния, гипотезы, с помощью которых достигается объяснение интересующих ученого фактов или явлений природы в их большей или меньшей сложности. Эта задача решается про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веркой правильности принятой гипотезы, которая не должна находиться в противоречии с фактами, выявленными при анализе</w:t>
      </w:r>
      <w:r w:rsidR="00480DFA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опыта. Такого рода проверка осуществляется при помощи син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тетического метода. Иначе говоря, Галилей нашел подлинно научную точку соприкосновения опытно-индуктивного и аб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страктно-дедуктивного способов исследования природы, дающую возможность связать научное мышление, невозмож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ное без абстрагирования и идеализации, с конкретным воспри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ятием явлений и процессов природы.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Ориентация на математику приводила Галилея к более ра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дикальному развитию аналитической традиции. Он вновь воз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вращается, хотя и на более высоком уровне, к идеям Пифагора и Платона о числовых архетипах бытия. Действительным язы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ком книги природы он считает язык геометрических фигур.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Математический аналитический метод Галилея приводил к механистическому истолкованию бытия. Можно считать, что великий ученый полностью порвал с сугубо качествен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ным истолкованием природы, присущим как схоластике, так и натурфилософии с ее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органицизмом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. Натурфилософское познание, основанное на аналогии между организмом и при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родой (микро- и макрокосмосом), уступило место опытно-аналитическому выявлению конкретных причин бытия.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Органистическое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истолкование бытия заменялось причинно-детерминистическим, основывавшимся на первых успехах ма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тематики и механики.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Особое значение для нас имеют открытия Галилея в облас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ти механики, так как с помощью совершенно новых категорий и новой методологии он взялся разрушить догматические по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строения господствовавшей аристотелевской схоластической физики, основывавшейся на поверхностных наблюдениях и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умозрительных выкладках, переполненной телеологическими представлениями о движении вещей в соответствии с их «природой» и целью, о естественных и насильственных движе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ниях, о природной тяжести и легкости тел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, о совершенстве кругового движения по сравнению с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прямолинейным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и т.д. Именно на основе критики аристотелевской физики Галилей создал свою программу строительства естествознания.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Стержень физических представлений Аристотеля составля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ет учение о движении, которое невозможно понять без обра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щения к проблеме пространства. Пространство, по Аристоте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лю, - это место, граница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объемлющего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с объемлемым. Тело, снаружи которого имеется объемлющее его тело, находится в</w:t>
      </w:r>
      <w:r w:rsidR="00480D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определенном месте. Так, в соответствии с учением об элемен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тах, земля находится в воде, вода - в воздухе, воздух - в эфире, эфир - ни в чем. Так как пространство обусловлено качествен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ной границей между объектом и окружающей его средой, оно неоднородно. Движение также определяется качественной природой его носителя. Так, огонь естественно, по природе движется вверх, а вниз - против природы - насильственно. В силу, этого правила, тяжелые тела всегда движутся к центру, а легкие - на периферию.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Галилей опроверг перипатетическое (аристотелевское) уче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ние о естественных и насильственных движениях. Он показал, что если средой движения является не воздух, а вода, то неко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торые тяжелые тела (скажем, бревно) становятся легкими, так как движутся вверх. Следовательно, движения тел вверх и вниз зависят от их удельного веса по отношению к среде, а не от их предназначения.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Аристотель считал, что тяжелое тело должно падать с большей скоростью, чем легкое, по причине своего стихийного влечения к центру земли как к своему естественному местона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хождению: чем тяжелее тело, тем сильнее это влечение. Ис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пользуя математический подход в своих физических опытах, Галилей вначале опроверг эту аксиому, а затем сформулировал закон постоянного ускорения для движения падающих тел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-д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>вижения, совершенно не зависящего от веса или состава дан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ных тел.</w:t>
      </w:r>
    </w:p>
    <w:p w:rsidR="00503A18" w:rsidRPr="008B5321" w:rsidRDefault="004C6679" w:rsidP="00480D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Также он проанализировал метательное движение и при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шел к идее инерции, пока еще не сформулированной точно, но сыгравшей в дальнейшем развитии естествознания огром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ную роль.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В отличие от Аристотеля, полагавшего, будто все тела стремятся достичь места, отведенного им природой, и будто всякое иное движение прекращается, если отсутствует некий постоянно возобновляемый внешний импульс, Галилей считал, что движущееся тело стремится пребывать в постоян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ном движении, если только какая-нибудь внешняя причина не остановит его или не отклонит от направления его движения.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Так было опровергнуто одно из главных возражений после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дователей Аристотеля против теории планетарной Земли: они утверждали, что предметы, находящиеся на поверхности Земли, в случае ее движения неизбежно оказались бы сбро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шены с нее и что любой метательный снаряд, запускаемый</w:t>
      </w:r>
      <w:r w:rsidR="00480DFA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вверх под прямым углом, обязательно приземлялся бы на не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котором расстоянии от исходной точки броска.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Поскольку не наблюдалось ни того ни другого, они заключали, что Земля должна быть неподвижной. Но, вооружившись понятием инерции, Галилей доказывал, что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пребывающая в движении Земля автоматически передает свое собственное движение всем находящимся на ней предметам или же метательным снарядам и, следовательно, общее инерционное движение остается неза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метным наблюдателю, также находящемуся на Земле.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Во времена Галилея более или менее разработанным разделом физики была статика - наука о равновесии тел под действием приложенных к нему сил. Основателем ее был Архимед, которого Галилей считал своим учителем. Сам Галилей разработал дина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мику - науку о движении тел под действием приложенных сил. Он сформулировал первые законы свободного падения тел, дал стро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гую формулировку понятий скорости и ускорения, осознал 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шающее значение свойства движения тел, в будущем названного инерцией. Очень ценна была высказанная им идея относительно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сти движения.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Философское и методологическое значение законов меха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ники, открытых Галилеем, было огромным, ибо впервые в ис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тории человеческой мысли было сформулировано само поня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тие физического закона в современном значении.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Законы механики Галилея вместе с его астрономическими открытиями подводили ту физическую базу под теорию Ко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перника, которой сам ее творец еще не располагал. Из гипо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тезы гелиоцентрическая доктрина теперь начинала превра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щаться в теорию.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На протяжении своей жизни, отданной науке, Галилей пре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успел во многом: действенно поддержал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коперниковскую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тео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рию, постулировал полную подчиненность природы законам математики, ввел идею о силе как действующем механическом факторе, изложил основы современной механики и экспери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ментальной физики, обосновал рабочие принципы современ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ного научного метода. Поэтому не случайно именно эта фигу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ра отмечает рождение подлинно научного естествознания. Га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лилей начал научную революцию, приведшую к созданию со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временной науки.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Но оставался еще нерешенным вопрос о соотношении зем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ных и небесных движений, объяснение движения самой Земли.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Гелиоцентрическая гипотеза Коперника пока так же мало со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ответствовала реальному движению планет, как и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Птолемеевская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схема. Поисками ответов на эти и некоторые другие во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просы характеризуется дальнейший ход научной революции, окончательно сломавшей старое мировоззрение и создавшей классическую науку.</w:t>
      </w:r>
    </w:p>
    <w:p w:rsidR="00801B40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03A18" w:rsidRPr="008B5321" w:rsidRDefault="004C6679" w:rsidP="00801B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ОСНОВНЫЕ АСПЕКТЫ НАУЧНОЙ РЕВОЛЮЦИИ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На это же время пришелся всплеск интереса к древнегре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ческой философии, в частности, к атомизму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Левкиппа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Де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мокрита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. Именно эта концепция подсказала верный ответ на вопрос о небесном движении и во многом определила даль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нейший ход развития научной мысли. Греческий атомизм вы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двинул постулат, что Вселенная состоит из неразличимых для глаза крошечных неделимых частиц, которые свободно пере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мещаются в бесконечной, лишенной качеств пустоте и, стал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киваясь друг с другом и вступая в различные сочетания, об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разуют все предметы и явления видимого мира. В этой пусто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 нет ни верха, ни низа, ни центра: каждая точка простран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ства сама по себе нейтральна и равна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любой другой. По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скольку Вселенная целиком состоит из одних и тех же мате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риальных частиц, Земля тоже является одним из случайных скоплений этих частиц. При этом она не является ни покоя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щимся телом, ни центром Вселенной. Следовательно, не су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ществует принципиальной разницы между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небесным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и зем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ным, так как и то и другое состоит из одних и тех же частиц. А поскольку и протяженность этой пустоты, и число частиц бесконечно, вполне допустимо существование во Вселенной множества «двойников» Земли и Солнца, также порожденных стихийным движением атомов.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Такой подход был принципиально важен для решения про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блемы соотношения земных и небесных явлений. Античность и Средневековье считали небо и землю абсолютно разными ми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рами, живущими по принципиально отличным законам и пра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вилам. Человек, житель земного мира, не мог даже подумать о распространении действия земных законов на небесные сферы, обитель богов. Без снятия дихотомии «</w:t>
      </w:r>
      <w:proofErr w:type="spellStart"/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земное-небесное</w:t>
      </w:r>
      <w:proofErr w:type="spellEnd"/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>» есте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ствознание, как и вся классическая наука, развиваться не могло.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Превращение Земли в планету выбивало почву из-под ари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стотелевской концепции пространства, окружающего непод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вижную Землю. Если Земля является планетой, а не вселенским центром, отпадает необходимость считать Вселенную непре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менно конечной, бесконечное пространство не может иметь центра.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Движение небесных тел больше не нуждалось в таком объ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яснении, как внешняя звездная сфера, и отныне допускалось, что звезды могут быть рассеяны до бесконечности. Открытия, сделанные Галилеем с помощью телескопа, обнаружили вели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кое множество звезд, явно находящихся на громадном рас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стоянии друг от друга, что еще больше подрывало дихотомию земного и небесного.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Все заключения, вытекавшие из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коперниковской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концепции мироздания: движущаяся и лишенная какого-либо преимуще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ственного положения Земля; бесконечное пространство, не имеющее центра и содержащее великое множество небесных тел; уничтожение различий между небесным и земным, - все это совпадало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взглядами атомистов на Космос. К этому времени здание аристотелевской космологии рухнуло, а на смену ему не пришла ни одна жизнеспособная альтернатива. Поэтому уже готовая и хорошо разработанная атомистическая модель Вселенной стала единственным добротным дополнени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ем гелиоцентрической концепции Н. Коперника. Впервые со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звучие между этими двумя системами уловил Д. Бруно, заслу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гой которого стало выдвижение идеи о бесконечности Вселен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ной и множественности миров.</w:t>
      </w:r>
    </w:p>
    <w:p w:rsidR="00503A18" w:rsidRPr="008B5321" w:rsidRDefault="004C6679" w:rsidP="00480D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Не только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коперниковская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теория укладывалась в атоми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стическую схему космоса: атомистические представления о ма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терии на удивление хорошо отвечали новым рабочим принци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пам и методам, принятым естествоиспытателями. Атомы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Де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мокрита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обладали исключительно количественными характе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ристиками - размером, формой, движением и количеством, а не какими-то субъективными чувственно воспринимаемыми свойствами (вкус, запах, прикосновение или звук). Все види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мые качественные изменения, происходящие с теми или иными предметами и явлениями,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объясняются разницей в количестве атомов, которые вступают в различные сочетания друг с дру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гом. Следовательно, атомистическая Вселенная в принципе поддается математическому анализу. Атомы не наделены ни</w:t>
      </w:r>
      <w:r w:rsidR="00480DFA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целью, ни разумом, их движение подчинено только законам механики.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Так, порожденные античным атомизмом космологические и физические построения открывали путь новым методам ис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следования - механическому и математическому, которые бы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ли подхвачены и разработаны естествоиспытателями уже в 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XVII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в. Атомизм оказал влияние на подход Галилея к природе как к движущейся материи, им восхищался Ф. Бэкон, его ис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пользовал Т. Гоббс в своей философии механистического ма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териализма, а П. Гассенди популяризировал его в европейских научных кругах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>. Но решение самой важной задачи - система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тически встроить элементы атомизма в физическое объяснение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Коперниковой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Вселенной - возьмет на себя Рене Декарт.</w:t>
      </w:r>
    </w:p>
    <w:p w:rsidR="00503A18" w:rsidRPr="008B5321" w:rsidRDefault="004C6679" w:rsidP="00480D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В основных принципах античного атомизма можно найти множество параллелей с представлениями Декарта о природе как сложнейшем безличном механизме, управляемом строги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ми математическими законами. Подобно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Демокриту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, Декарт полагал, что физический мир состоит из бесконечного числа частиц, или «корпускул», которые механически сталкиваются друг с другом, слипаются и образуют скопления. Будучи хри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стианином, он считал, что эти корпускулы движутся не со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всем хаотически, но повинуются определенным законам, данным им от сотворения мира самим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Богом-Промыслителем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. Декарт дерзнул обнаружить эти законы, для начала задавшись вопросом: каким образом может отдельная кор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пускула свободно перемещаться в пространстве бесконечной Вселенной, если она не обладает ни абсолютным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целеполага-нием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, ни аристотелевской стихийной тягой к движению? Применив к контексту атомистического пространства схола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стическую теорию внешней силы, Декарт пришел к выводу, что покоящаяся корпускула стремится сохранить свое со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стояние покоя, если отсутствует какой-либо внешний им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пульс, тогда как движущаяся корпускула стремится продол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жать свое движение по прямой линии и с прежней скоростью, если только ничто не отклоняет ее от пути. Так закон инер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ции был впервые однозначно сформулирован с учетом кри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тической поправки об инерционной линейности. Декарт так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же утверждал, что любые отклонения от инерционной тяги происходят в результате столкновения одних корпускул с другими. Это дополняло картину корпускулярной Вселенной</w:t>
      </w:r>
      <w:r w:rsidR="00480DFA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представлением об исключительно механистическом харак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тере движения в ней.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Атомистическая теория, согласно которой частицы сво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бодно движутся в бесконечном нейтральном пространстве, позволяла по-новому взглянуть на движение. Представления Декарта о корпускулярных столкновениях дали его преемни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кам возможность развивать идеи Галилея о природе силы и механической инерции. Однако первостепенную важность для обоснования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коперниковской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теории имело то, что Де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карт применил свои теории линейной инерции и корпуску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лярных столкновений к проблеме планетарного движения, тем самым начав «вычищать» с небес последние остатки ари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стотелевской физики. Ибо автоматические круговые движе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ния небесных тел, которые все еще отстаивали Коперник и Галилей, были невозможны в атомистическом мире, где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час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тицы могли передвигаться только по прямой линии или же пребывать в состоянии покоя. Применив обе свои теории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-и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>нерционную и корпускулярную - к небесным явлениям, Де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карт обнаружил самый важный фактор, остававшийся недос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тающим звеном в объяснении планетарного движения: при отсутствии какой-либо другой сдерживающей силы инерци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онное движение планеты, в том числе и Земли, обязательно стремилось бы вытолкнуть ее по касательной прямой прочь от изгибающейся вокруг Солнца орбиты. Но поскольку ор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биты планет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остаются сплошными замкнутыми кривыми и подобного центробежного движения не происходит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>, то ста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новится очевидным: какая-то сила притягивает планеты к Солнцу - или, как это более ясно сказал Декарт, что-то за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ставляет планеты постоянно «падать» по направлению к Солнцу. И важнейшей проблемой новой космологии стано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вилось выяснение природы и характера этой силы.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Итак, тот факт, что планеты вообще находятся в движении, отныне объяснялся инерцией. Но из этого объяснения следова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ло, что движение планет должно происходить по правильным концентрическим орбитам, а это не соответствовало реально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му движению планет по эллиптическим орбитам. Эта пробле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ма еще ждала своего решения, которое было найдено после применения декартовского понятия инерции к Кеплеровым эллипсам (его законам, описывающим движение планет).</w:t>
      </w:r>
    </w:p>
    <w:p w:rsidR="00503A18" w:rsidRPr="008B5321" w:rsidRDefault="004C6679" w:rsidP="00480D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Многие из гипотез Декарта относительно корпускулярной Вселенной   не  были  поддержаны  его  последователями.   Но</w:t>
      </w:r>
      <w:r w:rsidR="00480DFA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главнейшая его концепция - физическая Вселенная как атоми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стическая схема, управляемая законами механики, - стала ве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дущей моделью для ученых 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XVIII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. Также очень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важным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ока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залось выделение Декартом фактора «падения», который стал исходным для попыток построения самостоятельной космоло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гии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посткоперниковской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наукой.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Но космология, не могла быть построена без ответа на два основных вопроса: 1) если существует инерция, то почему Зем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ля и другие планеты постоянно «падают» по направлению к Солнцу? и 2) если Земля движется и не является центром Все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ленной, то почему земные предметы «падают» на нее?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Чем дальше продвигались в своих исследованиях Кеплер, Галилей и Декарт, тем более вероятным делалось предположе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ние, что эти вопросы взаимосвязаны и ответ на них окажется одинаковым. Разрабатывалась также идея о том, что между всеми материальными телами действует некая сила притяже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ния. К третьей четверти 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XVII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Роберт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Хук открыто высказал идею о том, что и движением планет, и падающими телами управляет одна и та же; сила притяжения. Кроме того, он под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твердил свою догадку при помощи механического маятника, раскачивающегося по удлиненной круговой траектории: его линейное движение постоянно отклонялось в сторону под воз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действием центрального притяжения. Этот наглядный пример красноречиво иллюстрировал, что законы земной механики могут быть применены для объяснения небесных явлений. Ма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ятник Хука показал, насколько радикально изменилось миро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воззрение человека и место небес и небесных явлений в нем: из положения запредельного царства со своими таинственными законами это место было низведено до статуса, принципиаль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 не отличающегося от земного мира.</w:t>
      </w:r>
    </w:p>
    <w:p w:rsidR="00503A18" w:rsidRPr="008B5321" w:rsidRDefault="004C6679" w:rsidP="00801B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ИСААК НЬЮТОН И ЗАВЕРШЕНИЕ НАУЧНОЙ РЕВОЛЮЦИИ</w:t>
      </w:r>
    </w:p>
    <w:p w:rsidR="00503A18" w:rsidRPr="008B5321" w:rsidRDefault="004C6679" w:rsidP="00801B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Завершить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коперниковскую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революцию выпало Исааку Ньютону. Он доказал существование тяготения как универ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сальной силы - силы, которая одновременно заставляла камни падать на Землю и была причиной замкнутых орбит, по кото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рым планеты вращались вокруг Солнца. Заслуга Ньютона бы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ла в том, что он соединил механистическую философию Де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карта, законы Кеплера о движении планет и законы Галилея о</w:t>
      </w:r>
      <w:r w:rsidR="00801B40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земном движении, сведя их в единую всеобъемлющую тео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рию. После целого ряда математических открытий Ньютон установил: для того чтобы планеты удерживались на устой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чивых орбитах с соответственными скоростями и на соответ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ствующих расстояниях, определяющихся третьим законом Кеплера, их должна притягивать к Солнцу некая сила, обрат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 пропорциональная квадрату расстояния до Солнца; этому же закону подчиняются и тела, падающие на Землю (это ка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салось не только камней, но и Луны - как земных, так и не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бесных явлений). Кроме того, Ньютон математическим путем вывел на основании этого закона эллиптическую форму пла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нетных орбит и перемену их скоростей, следуя определениям первого и второго закона Кеплера. Так, наконец, был полу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чен ответ на важнейшие космологические вопросы, стоящие перед сторонниками Коперника, - что побуждает планеты к движению, как им удается удерживаться в пределах своих ор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бит, почему тяжелые предметы падают на Землю? - и разре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шен спор об устройстве Вселенной и о соотношении небесно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го и земного.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Коперниковская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гипотеза породила потреб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ность в новой, всеобъемлющей и самостоятельной космоло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гии и отныне ее обрела.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Представляя собой образцовое сочетание эмпирической обоснованности и дедуктивной строгости, Ньютон сформули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ровал те крайне немногочисленные, но возвышающиеся над всем остальным законы, которые,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как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оказалось, управляют целым Космосом. С помощью трех законов движения (закон инерции, закон ускорения и закон равного противодействия) и закона всемирного тяготения Ньютон не только подвел науч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ный фундамент под законы Кеплера, но и объяснил морские приливы, орбиты движения комет, траекторию движения пу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шечных ядер и прочих метательных снарядов. Все известные явления небесной и земной механики были теперь сведены «под одну крышу», то есть под единый свод физических зако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нов. Каждая частица материи во Вселенной притягивает каж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дую другую частицу с силой, прямо пропорциональной произ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ведению их масс и обратно пропорциональной квадрату рас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стояния между ними</w:t>
      </w:r>
      <w:r w:rsidR="005A34D5">
        <w:rPr>
          <w:rFonts w:ascii="Times New Roman" w:eastAsia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>
            <wp:extent cx="1097280" cy="45720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. Ньютон бился над раз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гадкой великого замысла Вселенной и явно в этом преуспел.</w:t>
      </w:r>
    </w:p>
    <w:p w:rsidR="00503A18" w:rsidRPr="008B5321" w:rsidRDefault="004C6679" w:rsidP="00480D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Так было найдено подтверждение взглядам Декарта, считавше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го, что природа есть совершенным образом упорядоченный механизм, подчиняющийся математическим законам и пости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жимый наукой.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Хотя введенное Ньютоном рабочее понятие тяготения как некой силы, действующей на расстоянии, было выбрано им под влиянием герметической философии и алхимии, трактую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щих о симпатиях и антипатиях, и казалось философам-механицистам слишком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эзотеричным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для механики (что при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водило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в некоторое смущение самого Ньютона), все же мате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матические выводы были настолько наглядны и постижимы, что не могли не убеждать.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В понятии количественно выражае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мой силы тяготения слились две наиболее важные для науки 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XVII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века темы - механистическая философия и пифагорей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ская традиция, механика и математика. Довольно скоро и ме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тод Ньютона, и сделанные им выводы стали признанной науч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ной парадигмой. В течение следующих десятилетий ученые, прославляя его достижения, праздновали торжество новой мысли над невежеством античности и Средневековья. Так, Вольтер почитал Ньютона величайшим человеком всех вре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мен: ведь он обнаружил истинную природу действительности.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Хотя Ньютон громко провозгласил: «Гипотез не измыш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ляю!», все же некоторое количество гипотез было им предло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жено, и они сыграли очень важную роль в дальнейшем разви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тии естествознания. Главная из них, подтверждавшаяся, как тогда казалось, бесчисленным количеством фактов, - это принцип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дальнодействия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(мгновенное действие тел друг на друга на самых разных расстояниях без всяких посредствую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щих звеньев, через пустоту). Принцип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дальнодействия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невоз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можен без привлечения понятий абсолютного пространства и абсолютного времени, также предложенных Ньютоном.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Необходимость обращения к этим понятиям определялась механистической трактовкой материи. Механицизм как в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ши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роком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, картезианском (декартовском), так и в узком,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ньюто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новском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, смыслах трактует материю как косную массу, спо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собную к движению лишь благодаря воздействию внешних факторов, каковым у Ньютона выступает таинственная сила тяготения. При этом конкретное движение - перемещение с места на место, фиксируемое в опыте, - всегда относительно. Соответственно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относительны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как пространство, пробегаемое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движущимся телом, так и время, которым это движение изме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ряется. И кажется, что пространство и время - свойства, атри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буты материи. Относительное пространство и время не годи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лись для концепции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дальнодействия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>, отрицавшей необходи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мость переносчика этого взаимодействия (если нет материаль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ного тела - нет и пространства, связанного с этим телом).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этому наряду с относительными пространством и временем оказалось необходимым абсолютное пространство как вме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стилище мировой материи (большой черный ящик, в который можно поместить материальные тела, но можно и убрать, а само пространство останется) и абсолютное время - непре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рывный мировой поток, как некая постоянная космическая шкала для измерения всех бесчисленных конкретных движений (это время может течь самостоятельно без участия материаль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ных тел).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Ни то, ни другое не воспринимается в чувственном опыте.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Ньютоново-картезианская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космология утвердилась отныне как основание нового мировоззрения. К началу 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XVIII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века ка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ждый образованный человек на Западе знал, что Бог сотворил Вселенную как сложную механическую систему, состоящую из материальных частиц, которые движутся в бесконечном ней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тральном пространстве в соответствии с несколькими под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дающимися математическому анализу основными принципами - такими, как инерция и гравитация. В этой Вселенной Земля обращалась вокруг Солнца, а Солнце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представляло собой одну из звезд, которых великое множество, Земля же - одну из мно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гих планет: ни Солнце, ни Земля не являлись центром Вселен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ной. И мир земной, и мир небесный оказались подвластны од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ним и тем же физическим законам, так что между ними исчезли прежние разграничения. Ибо так же, как небо признавалось состоящим из материальной субстанции, небесные движения считались вызванными естественными механическими силами.</w:t>
      </w:r>
    </w:p>
    <w:p w:rsidR="00503A18" w:rsidRPr="008B5321" w:rsidRDefault="004C6679" w:rsidP="00480D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Из этой картины мира следовало, что, сотворив столь сложную и подчиненную строгому порядку Вселенную, Бог уст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ранился от дальнейшего деятельного участия или вмешательст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ва в природу и предоставил ее самой себе, чтобы она продолжа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ла существовать на основе тех совершенных и неизменных за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конов, которые были заложены в ней при сотворении мира. Человек же в этой картине был венцом творения - ведь он с помощью своего разума сумел проникнуть в божественный</w:t>
      </w:r>
      <w:r w:rsidR="00480DFA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замысел и понять вселенский порядок. Отныне он мог пользо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ваться своим знанием для своей пользы и достижения своего могущества. Практическим выводом из новой картины мира стало соединение науки с производством, промышленная ре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волюция, в ходе которой были созданы современное модерни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зированное общество и цивилизация. Прогресс и счастливое будущее человечества казались неизбежными. Для достижения этой цели человек больше не нуждался в опоре на Бога, а це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ликом рассчитывал на свои силы и мощь своего разума. Так окончательно победила научная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революция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и произошло рож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дение новой эпохи.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Подводя итоги научной революции 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XVI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8B5321">
        <w:rPr>
          <w:rFonts w:ascii="Times New Roman" w:eastAsia="Times New Roman" w:hAnsi="Times New Roman" w:cs="Times New Roman"/>
          <w:sz w:val="28"/>
          <w:szCs w:val="28"/>
          <w:lang w:val="en-US"/>
        </w:rPr>
        <w:t>XVII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вв., следует выделить процессы, сформировавшие научное естествознание Нового времени и всю классическую науку в целом. Крупней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шим достижением научной революции стало крушение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антич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но-средневековой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картины мира и формирование новых черт мировоззрения, позволивших создать науку Нового времени.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Основу естественнонаучной идеологии составили следующие</w:t>
      </w:r>
      <w:proofErr w:type="gramEnd"/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представления и подходы: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hAnsi="Times New Roman" w:cs="Times New Roman"/>
          <w:sz w:val="28"/>
          <w:szCs w:val="28"/>
        </w:rPr>
        <w:t xml:space="preserve">- 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натурализм - идея самодостаточности природы, управ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ляемой естественными, объективными законами;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hAnsi="Times New Roman" w:cs="Times New Roman"/>
          <w:sz w:val="28"/>
          <w:szCs w:val="28"/>
        </w:rPr>
        <w:t xml:space="preserve">-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механицизм - представление мира в качестве машины, со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стоящей из элементов разной степени важности и общности; отказ от доминировавшего ранее символически-иерархичес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кого подхода, представлявшего каждый элемент мира как ор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ганическую часть целостного бытия;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квантитативизм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- универсальный метод количественного сопоставления и оценки всех предметов и явлений мира, отказ от качественного мышления античности и Средневековья;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hAnsi="Times New Roman" w:cs="Times New Roman"/>
          <w:sz w:val="28"/>
          <w:szCs w:val="28"/>
        </w:rPr>
        <w:t xml:space="preserve">- 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причинно-следственный автоматизм — жесткая детерми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нация всех явлений и процессов в мире естественными причи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нами, описываемыми с помощью законов механики;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hAnsi="Times New Roman" w:cs="Times New Roman"/>
          <w:sz w:val="28"/>
          <w:szCs w:val="28"/>
        </w:rPr>
        <w:t xml:space="preserve">-  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аналитизм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- примат аналитической деятельности </w:t>
      </w:r>
      <w:proofErr w:type="gramStart"/>
      <w:r w:rsidRPr="008B5321">
        <w:rPr>
          <w:rFonts w:ascii="Times New Roman" w:eastAsia="Times New Roman" w:hAnsi="Times New Roman" w:cs="Times New Roman"/>
          <w:sz w:val="28"/>
          <w:szCs w:val="28"/>
        </w:rPr>
        <w:t>над</w:t>
      </w:r>
      <w:proofErr w:type="gram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синтетической в мышлении ученых, отказ от абстрактных спе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куляций, характерных для античности и Средневековья;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B5321">
        <w:rPr>
          <w:rFonts w:ascii="Times New Roman" w:eastAsia="Times New Roman" w:hAnsi="Times New Roman" w:cs="Times New Roman"/>
          <w:sz w:val="28"/>
          <w:szCs w:val="28"/>
        </w:rPr>
        <w:t>геометризм</w:t>
      </w:r>
      <w:proofErr w:type="spellEnd"/>
      <w:r w:rsidRPr="008B5321">
        <w:rPr>
          <w:rFonts w:ascii="Times New Roman" w:eastAsia="Times New Roman" w:hAnsi="Times New Roman" w:cs="Times New Roman"/>
          <w:sz w:val="28"/>
          <w:szCs w:val="28"/>
        </w:rPr>
        <w:t xml:space="preserve"> - утверждение картины безграничного одно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родного, описываемого геометрией Евклида и управляемого едиными законами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lastRenderedPageBreak/>
        <w:t>космического универсума.</w:t>
      </w:r>
    </w:p>
    <w:p w:rsidR="00503A18" w:rsidRPr="008B5321" w:rsidRDefault="004C6679" w:rsidP="00A27A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Вторым   важнейшим   итогом   научной   революции   ста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ло соединение умозрительной натурфилософской традиции</w:t>
      </w:r>
      <w:r w:rsidR="00A27A45">
        <w:rPr>
          <w:rFonts w:ascii="Times New Roman" w:hAnsi="Times New Roman" w:cs="Times New Roman"/>
          <w:sz w:val="28"/>
          <w:szCs w:val="28"/>
        </w:rPr>
        <w:t xml:space="preserve"> 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t>античности и средневековой науки с ремесленно-технической деятельностью, с производством. До сих пор теоретические знания были сферой абстрактного интеллекта, а эмпириче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ские занятия - уделом конкретного ремесла. Представители кабинетной учености, не занимаясь экспериментом, обрекали себя на бесплодное схоластическое теоретизирование. Пред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ставители же цехового ремесла, не занимаясь вопросами тео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рии, оказывались не в состоянии перешагнуть рубеж эмпи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ризма, выйти за пределы традиционных методов работы, на столетия консервировавших устаревшие представления и не дававших хода техническому прогрессу. Только соединение науки с производством, принятие эксперимента в качестве важнейшего метода естествознания привели к образованию классической науки, во многом ориентированной на практи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ческую полезность.</w:t>
      </w:r>
    </w:p>
    <w:p w:rsidR="00503A18" w:rsidRPr="008B5321" w:rsidRDefault="004C6679" w:rsidP="008B5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321">
        <w:rPr>
          <w:rFonts w:ascii="Times New Roman" w:eastAsia="Times New Roman" w:hAnsi="Times New Roman" w:cs="Times New Roman"/>
          <w:sz w:val="28"/>
          <w:szCs w:val="28"/>
        </w:rPr>
        <w:t>Еще одним результатом научной революции стало утвер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ждение гипотетико-дедуктивной методики познания. Основу этого метода, составляющего ядро современного естествозна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ния, образует логический вывод утверждений из принятых ги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потез и последующая их эмпирическая проверка. Внедрение этого метода в науку связано с именем Г. Галилея. Он вырабо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тал особую исследовательскую тактику, предлагавшую прово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дить изучение не эмпирического, а идеального, теоретического движения, описываемого с помощью математического аппара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та. Это позволяло с помощью логического вывода получить законы движения в «чистом виде». После этого требовалось осуществить опытное подтверждение полученных абстрактных законов движения. Вместо движения реальных тел Галилей имел дело с абстрактными и идеальными объектами - поня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тиями современной науки. Отвлекаясь от реальных процессов и явлений, проникая в их сущность, скрытую за многочислен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ными помехами реальных условий эксперимента, Галилей соз</w:t>
      </w:r>
      <w:r w:rsidRPr="008B5321">
        <w:rPr>
          <w:rFonts w:ascii="Times New Roman" w:eastAsia="Times New Roman" w:hAnsi="Times New Roman" w:cs="Times New Roman"/>
          <w:sz w:val="28"/>
          <w:szCs w:val="28"/>
        </w:rPr>
        <w:softHyphen/>
        <w:t>дал методологию современного научного познания и заложил основы естествознания.</w:t>
      </w:r>
    </w:p>
    <w:sectPr w:rsidR="00503A18" w:rsidRPr="008B5321" w:rsidSect="00801B40">
      <w:type w:val="continuous"/>
      <w:pgSz w:w="11909" w:h="16834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D2E2D"/>
    <w:rsid w:val="00377331"/>
    <w:rsid w:val="00480DFA"/>
    <w:rsid w:val="004C6679"/>
    <w:rsid w:val="00503A18"/>
    <w:rsid w:val="005A34D5"/>
    <w:rsid w:val="00801B40"/>
    <w:rsid w:val="008B5321"/>
    <w:rsid w:val="00A27A45"/>
    <w:rsid w:val="00ED2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B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16</Pages>
  <Words>6985</Words>
  <Characters>39818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2020-04-06T00:15:00Z</dcterms:created>
  <dcterms:modified xsi:type="dcterms:W3CDTF">2020-04-06T13:05:00Z</dcterms:modified>
</cp:coreProperties>
</file>