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46C2C" w:rsidP="00426953">
      <w:pPr>
        <w:shd w:val="clear" w:color="auto" w:fill="FFFFFF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ТЕМА «ЭВОЛЮЦИЯ ОРГАНИЧЕСКОГО МИРА»</w:t>
      </w:r>
    </w:p>
    <w:p w:rsidR="00000000" w:rsidRDefault="00A46C2C" w:rsidP="00426953">
      <w:pPr>
        <w:shd w:val="clear" w:color="auto" w:fill="FFFFFF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Схема</w:t>
      </w:r>
      <w:r w:rsidR="00D447E5">
        <w:rPr>
          <w:color w:val="000000"/>
          <w:sz w:val="18"/>
          <w:szCs w:val="18"/>
        </w:rPr>
        <w:t xml:space="preserve"> 1</w:t>
      </w:r>
    </w:p>
    <w:p w:rsidR="00D447E5" w:rsidRPr="00D447E5" w:rsidRDefault="008036AE" w:rsidP="00D447E5">
      <w:pPr>
        <w:shd w:val="clear" w:color="auto" w:fill="FFFFFF"/>
        <w:jc w:val="center"/>
        <w:rPr>
          <w:b/>
          <w:sz w:val="24"/>
          <w:szCs w:val="24"/>
        </w:rPr>
      </w:pPr>
      <w:r w:rsidRPr="00426953">
        <w:rPr>
          <w:b/>
          <w:bCs/>
          <w:noProof/>
          <w:color w:val="000000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42pt;margin-top:12.35pt;width:138pt;height:3in;z-index:251662336;mso-width-relative:margin;mso-height-relative:margin">
            <v:textbox>
              <w:txbxContent>
                <w:p w:rsidR="00426953" w:rsidRPr="008036AE" w:rsidRDefault="00426953" w:rsidP="00426953">
                  <w:pPr>
                    <w:jc w:val="center"/>
                    <w:rPr>
                      <w:b/>
                    </w:rPr>
                  </w:pPr>
                  <w:r w:rsidRPr="008036AE">
                    <w:rPr>
                      <w:b/>
                      <w:lang w:val="en-US"/>
                    </w:rPr>
                    <w:t>I</w:t>
                  </w:r>
                  <w:r w:rsidR="00D447E5" w:rsidRPr="008036AE">
                    <w:rPr>
                      <w:b/>
                    </w:rPr>
                    <w:t xml:space="preserve"> период</w:t>
                  </w:r>
                </w:p>
                <w:p w:rsidR="00D447E5" w:rsidRPr="008036AE" w:rsidRDefault="00D447E5" w:rsidP="008036AE">
                  <w:pPr>
                    <w:shd w:val="clear" w:color="auto" w:fill="FFFFFF"/>
                  </w:pPr>
                  <w:r w:rsidRPr="008036AE">
                    <w:rPr>
                      <w:color w:val="000000"/>
                    </w:rPr>
                    <w:t>Охватывает период от ан</w:t>
                  </w:r>
                  <w:r w:rsidRPr="008036AE">
                    <w:rPr>
                      <w:color w:val="000000"/>
                    </w:rPr>
                    <w:softHyphen/>
                    <w:t>тичной натурфилософии до эпохи Возрождения. Основные черты этого периода: сбор сведений об органическом мире, гос</w:t>
                  </w:r>
                  <w:r w:rsidRPr="008036AE">
                    <w:rPr>
                      <w:color w:val="000000"/>
                    </w:rPr>
                    <w:softHyphen/>
                    <w:t xml:space="preserve">подство представлений о божественном творении всего живого и </w:t>
                  </w:r>
                  <w:proofErr w:type="spellStart"/>
                  <w:r w:rsidRPr="008036AE">
                    <w:rPr>
                      <w:color w:val="000000"/>
                    </w:rPr>
                    <w:t>трансформистских</w:t>
                  </w:r>
                  <w:proofErr w:type="spellEnd"/>
                  <w:r w:rsidRPr="008036AE">
                    <w:rPr>
                      <w:color w:val="000000"/>
                    </w:rPr>
                    <w:t xml:space="preserve"> представлений о происхождении органи</w:t>
                  </w:r>
                  <w:r w:rsidRPr="008036AE">
                    <w:rPr>
                      <w:color w:val="000000"/>
                    </w:rPr>
                    <w:softHyphen/>
                    <w:t>ческого многообразия форм. Характерной чер</w:t>
                  </w:r>
                  <w:r w:rsidRPr="008036AE">
                    <w:rPr>
                      <w:color w:val="000000"/>
                    </w:rPr>
                    <w:softHyphen/>
                    <w:t>той этого времени яв</w:t>
                  </w:r>
                  <w:r w:rsidRPr="008036AE">
                    <w:rPr>
                      <w:color w:val="000000"/>
                    </w:rPr>
                    <w:softHyphen/>
                    <w:t>ляются попытки описа</w:t>
                  </w:r>
                  <w:r w:rsidRPr="008036AE">
                    <w:rPr>
                      <w:color w:val="000000"/>
                    </w:rPr>
                    <w:softHyphen/>
                    <w:t>ния и формальной клас</w:t>
                  </w:r>
                  <w:r w:rsidRPr="008036AE">
                    <w:rPr>
                      <w:color w:val="000000"/>
                    </w:rPr>
                    <w:softHyphen/>
                    <w:t>сификации животных и растений</w:t>
                  </w:r>
                </w:p>
                <w:p w:rsidR="00D447E5" w:rsidRPr="00D447E5" w:rsidRDefault="00D447E5" w:rsidP="00D447E5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D447E5" w:rsidRPr="00D447E5" w:rsidRDefault="00D447E5" w:rsidP="00426953">
                  <w:pPr>
                    <w:jc w:val="center"/>
                    <w:rPr>
                      <w:b/>
                    </w:rPr>
                  </w:pPr>
                </w:p>
                <w:p w:rsidR="00D447E5" w:rsidRPr="00D447E5" w:rsidRDefault="00D447E5" w:rsidP="00426953">
                  <w:pPr>
                    <w:jc w:val="center"/>
                  </w:pPr>
                </w:p>
              </w:txbxContent>
            </v:textbox>
          </v:shape>
        </w:pict>
      </w:r>
      <w:r w:rsidR="00D447E5">
        <w:rPr>
          <w:b/>
          <w:sz w:val="24"/>
          <w:szCs w:val="24"/>
        </w:rPr>
        <w:t>История развития эволюционных идей</w:t>
      </w:r>
    </w:p>
    <w:p w:rsidR="00426953" w:rsidRPr="00D447E5" w:rsidRDefault="00426953">
      <w:pPr>
        <w:shd w:val="clear" w:color="auto" w:fill="FFFFFF"/>
        <w:rPr>
          <w:b/>
          <w:bCs/>
          <w:color w:val="000000"/>
        </w:rPr>
      </w:pPr>
    </w:p>
    <w:p w:rsidR="00426953" w:rsidRPr="00D447E5" w:rsidRDefault="008036AE">
      <w:pPr>
        <w:shd w:val="clear" w:color="auto" w:fill="FFFFFF"/>
        <w:rPr>
          <w:b/>
          <w:bCs/>
          <w:color w:val="000000"/>
        </w:rPr>
      </w:pPr>
      <w:r>
        <w:rPr>
          <w:b/>
          <w:bCs/>
          <w:noProof/>
          <w:color w:val="000000"/>
        </w:rPr>
        <w:pict>
          <v:shape id="_x0000_s1032" type="#_x0000_t202" style="position:absolute;margin-left:96pt;margin-top:5.05pt;width:132pt;height:240pt;z-index:251667456;mso-width-relative:margin;mso-height-relative:margin">
            <v:textbox>
              <w:txbxContent>
                <w:p w:rsidR="00D447E5" w:rsidRDefault="00D447E5" w:rsidP="00D447E5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D447E5">
                    <w:rPr>
                      <w:b/>
                      <w:sz w:val="22"/>
                      <w:szCs w:val="22"/>
                      <w:lang w:val="en-US"/>
                    </w:rPr>
                    <w:t>II</w:t>
                  </w:r>
                  <w:r w:rsidRPr="00D447E5">
                    <w:rPr>
                      <w:b/>
                      <w:sz w:val="22"/>
                      <w:szCs w:val="22"/>
                    </w:rPr>
                    <w:t xml:space="preserve"> период</w:t>
                  </w:r>
                </w:p>
                <w:p w:rsidR="00D447E5" w:rsidRPr="008036AE" w:rsidRDefault="00D447E5" w:rsidP="008036AE">
                  <w:pPr>
                    <w:shd w:val="clear" w:color="auto" w:fill="FFFFFF"/>
                  </w:pPr>
                  <w:r w:rsidRPr="008036AE">
                    <w:rPr>
                      <w:color w:val="000000"/>
                    </w:rPr>
                    <w:t>Начинается с эпохи Возрождения. В это вре</w:t>
                  </w:r>
                  <w:r w:rsidRPr="008036AE">
                    <w:rPr>
                      <w:color w:val="000000"/>
                    </w:rPr>
                    <w:softHyphen/>
                    <w:t>мя усиливается интерес к естественным наукам, число ученых, принимав</w:t>
                  </w:r>
                  <w:r w:rsidRPr="008036AE">
                    <w:rPr>
                      <w:color w:val="000000"/>
                    </w:rPr>
                    <w:softHyphen/>
                    <w:t>ших идеи эволюции ор</w:t>
                  </w:r>
                  <w:r w:rsidRPr="008036AE">
                    <w:rPr>
                      <w:color w:val="000000"/>
                    </w:rPr>
                    <w:softHyphen/>
                    <w:t>ганического мира, посто</w:t>
                  </w:r>
                  <w:r w:rsidRPr="008036AE">
                    <w:rPr>
                      <w:color w:val="000000"/>
                    </w:rPr>
                    <w:softHyphen/>
                    <w:t>янно возрастает. Харак</w:t>
                  </w:r>
                  <w:r w:rsidRPr="008036AE">
                    <w:rPr>
                      <w:color w:val="000000"/>
                    </w:rPr>
                    <w:softHyphen/>
                    <w:t>терной чертой этого пе</w:t>
                  </w:r>
                  <w:r w:rsidRPr="008036AE">
                    <w:rPr>
                      <w:color w:val="000000"/>
                    </w:rPr>
                    <w:softHyphen/>
                    <w:t>риода является система</w:t>
                  </w:r>
                  <w:r w:rsidRPr="008036AE">
                    <w:rPr>
                      <w:color w:val="000000"/>
                    </w:rPr>
                    <w:softHyphen/>
                    <w:t>тизация накопленного материала и построение первых таксономических классификаций. На сме</w:t>
                  </w:r>
                  <w:r w:rsidRPr="008036AE">
                    <w:rPr>
                      <w:color w:val="000000"/>
                    </w:rPr>
                    <w:softHyphen/>
                    <w:t xml:space="preserve">ну </w:t>
                  </w:r>
                  <w:proofErr w:type="spellStart"/>
                  <w:r w:rsidRPr="008036AE">
                    <w:rPr>
                      <w:color w:val="000000"/>
                    </w:rPr>
                    <w:t>трансформистским</w:t>
                  </w:r>
                  <w:proofErr w:type="spellEnd"/>
                  <w:r w:rsidRPr="008036AE">
                    <w:rPr>
                      <w:color w:val="000000"/>
                    </w:rPr>
                    <w:t xml:space="preserve"> представлениям пришла метафизическая концеп</w:t>
                  </w:r>
                  <w:r w:rsidRPr="008036AE">
                    <w:rPr>
                      <w:color w:val="000000"/>
                    </w:rPr>
                    <w:softHyphen/>
                    <w:t>ция неизменности видов</w:t>
                  </w:r>
                </w:p>
                <w:p w:rsidR="00D447E5" w:rsidRPr="00D447E5" w:rsidRDefault="00D447E5" w:rsidP="00D447E5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D447E5" w:rsidRPr="00D447E5" w:rsidRDefault="00D447E5" w:rsidP="00D447E5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D447E5" w:rsidRPr="00D447E5" w:rsidRDefault="00D447E5" w:rsidP="00D447E5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426953" w:rsidRPr="00D447E5" w:rsidRDefault="00426953">
      <w:pPr>
        <w:shd w:val="clear" w:color="auto" w:fill="FFFFFF"/>
        <w:rPr>
          <w:b/>
          <w:bCs/>
          <w:color w:val="000000"/>
        </w:rPr>
      </w:pPr>
    </w:p>
    <w:p w:rsidR="00426953" w:rsidRPr="00D447E5" w:rsidRDefault="00426953">
      <w:pPr>
        <w:shd w:val="clear" w:color="auto" w:fill="FFFFFF"/>
        <w:rPr>
          <w:b/>
          <w:bCs/>
          <w:color w:val="000000"/>
        </w:rPr>
      </w:pPr>
    </w:p>
    <w:p w:rsidR="00426953" w:rsidRPr="00D447E5" w:rsidRDefault="00426953">
      <w:pPr>
        <w:shd w:val="clear" w:color="auto" w:fill="FFFFFF"/>
        <w:rPr>
          <w:b/>
          <w:bCs/>
          <w:color w:val="000000"/>
        </w:rPr>
      </w:pPr>
    </w:p>
    <w:p w:rsidR="00426953" w:rsidRPr="00D447E5" w:rsidRDefault="008036AE">
      <w:pPr>
        <w:shd w:val="clear" w:color="auto" w:fill="FFFFFF"/>
        <w:rPr>
          <w:b/>
          <w:bCs/>
          <w:color w:val="000000"/>
        </w:rPr>
      </w:pPr>
      <w:r>
        <w:rPr>
          <w:b/>
          <w:bCs/>
          <w:noProof/>
          <w:color w:val="000000"/>
        </w:rPr>
        <w:pict>
          <v:shape id="_x0000_s1033" type="#_x0000_t202" style="position:absolute;margin-left:228pt;margin-top:1.05pt;width:138pt;height:210pt;z-index:251668480;mso-width-relative:margin;mso-height-relative:margin">
            <v:textbox>
              <w:txbxContent>
                <w:p w:rsidR="00D447E5" w:rsidRPr="008036AE" w:rsidRDefault="00D447E5" w:rsidP="00D447E5">
                  <w:pPr>
                    <w:jc w:val="center"/>
                    <w:rPr>
                      <w:b/>
                    </w:rPr>
                  </w:pPr>
                  <w:r w:rsidRPr="008036AE">
                    <w:rPr>
                      <w:b/>
                      <w:lang w:val="en-US"/>
                    </w:rPr>
                    <w:t>III</w:t>
                  </w:r>
                  <w:r w:rsidRPr="008036AE">
                    <w:rPr>
                      <w:b/>
                    </w:rPr>
                    <w:t xml:space="preserve"> период</w:t>
                  </w:r>
                </w:p>
                <w:p w:rsidR="008036AE" w:rsidRPr="008036AE" w:rsidRDefault="008036AE" w:rsidP="008036AE">
                  <w:pPr>
                    <w:shd w:val="clear" w:color="auto" w:fill="FFFFFF"/>
                    <w:jc w:val="both"/>
                  </w:pPr>
                  <w:r w:rsidRPr="008036AE">
                    <w:rPr>
                      <w:color w:val="000000"/>
                    </w:rPr>
                    <w:t>Этот период развития эволюционных идей характеризуется историче</w:t>
                  </w:r>
                  <w:r w:rsidRPr="008036AE">
                    <w:rPr>
                      <w:color w:val="000000"/>
                    </w:rPr>
                    <w:softHyphen/>
                    <w:t>ским подходом к объяс</w:t>
                  </w:r>
                  <w:r w:rsidRPr="008036AE">
                    <w:rPr>
                      <w:color w:val="000000"/>
                    </w:rPr>
                    <w:softHyphen/>
                    <w:t>нению целесообразности живого. Основные эволюционные концепции дан</w:t>
                  </w:r>
                  <w:r w:rsidRPr="008036AE">
                    <w:rPr>
                      <w:color w:val="000000"/>
                    </w:rPr>
                    <w:softHyphen/>
                    <w:t>ного периода:</w:t>
                  </w:r>
                </w:p>
                <w:p w:rsidR="008036AE" w:rsidRPr="008036AE" w:rsidRDefault="008036AE" w:rsidP="008036AE">
                  <w:pPr>
                    <w:shd w:val="clear" w:color="auto" w:fill="FFFFFF"/>
                    <w:jc w:val="both"/>
                  </w:pPr>
                  <w:r w:rsidRPr="008036AE">
                    <w:rPr>
                      <w:color w:val="000000"/>
                    </w:rPr>
                    <w:t>- Концепция развития Ж.Б. Ламарка (1744-1829 гг.);</w:t>
                  </w:r>
                </w:p>
                <w:p w:rsidR="008036AE" w:rsidRPr="008036AE" w:rsidRDefault="008036AE" w:rsidP="008036AE">
                  <w:pPr>
                    <w:shd w:val="clear" w:color="auto" w:fill="FFFFFF"/>
                    <w:jc w:val="both"/>
                  </w:pPr>
                  <w:proofErr w:type="gramStart"/>
                  <w:r w:rsidRPr="008036AE">
                    <w:rPr>
                      <w:color w:val="000000"/>
                    </w:rPr>
                    <w:t>- Теория катастроф Ж. Кювье (1769-</w:t>
                  </w:r>
                  <w:proofErr w:type="gramEnd"/>
                </w:p>
                <w:p w:rsidR="008036AE" w:rsidRPr="008036AE" w:rsidRDefault="008036AE" w:rsidP="008036AE">
                  <w:pPr>
                    <w:shd w:val="clear" w:color="auto" w:fill="FFFFFF"/>
                    <w:jc w:val="both"/>
                  </w:pPr>
                  <w:proofErr w:type="gramStart"/>
                  <w:r w:rsidRPr="008036AE">
                    <w:rPr>
                      <w:color w:val="000000"/>
                    </w:rPr>
                    <w:t>832 гг.);</w:t>
                  </w:r>
                  <w:proofErr w:type="gramEnd"/>
                </w:p>
                <w:p w:rsidR="008036AE" w:rsidRPr="008036AE" w:rsidRDefault="008036AE" w:rsidP="008036AE">
                  <w:pPr>
                    <w:shd w:val="clear" w:color="auto" w:fill="FFFFFF"/>
                    <w:jc w:val="both"/>
                  </w:pPr>
                  <w:r w:rsidRPr="008036AE">
                    <w:rPr>
                      <w:color w:val="000000"/>
                    </w:rPr>
                    <w:t>- Эволюционная теория Ч. Дарвина (1809-1882 гг.)</w:t>
                  </w:r>
                </w:p>
                <w:p w:rsidR="00D447E5" w:rsidRPr="008036AE" w:rsidRDefault="00D447E5" w:rsidP="008036AE">
                  <w:pPr>
                    <w:jc w:val="both"/>
                  </w:pPr>
                </w:p>
                <w:p w:rsidR="00D447E5" w:rsidRPr="00D447E5" w:rsidRDefault="00D447E5" w:rsidP="00D447E5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p w:rsidR="00000000" w:rsidRDefault="00426953">
      <w:pPr>
        <w:shd w:val="clear" w:color="auto" w:fill="FFFFFF"/>
        <w:rPr>
          <w:sz w:val="24"/>
          <w:szCs w:val="24"/>
        </w:rPr>
      </w:pPr>
      <w:r>
        <w:rPr>
          <w:b/>
          <w:bCs/>
          <w:color w:val="000000"/>
        </w:rPr>
        <w:br w:type="page"/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63"/>
        <w:gridCol w:w="310"/>
        <w:gridCol w:w="965"/>
        <w:gridCol w:w="173"/>
        <w:gridCol w:w="281"/>
        <w:gridCol w:w="684"/>
        <w:gridCol w:w="1044"/>
        <w:gridCol w:w="173"/>
        <w:gridCol w:w="569"/>
        <w:gridCol w:w="302"/>
        <w:gridCol w:w="123"/>
        <w:gridCol w:w="100"/>
        <w:gridCol w:w="100"/>
        <w:gridCol w:w="30"/>
        <w:gridCol w:w="2888"/>
      </w:tblGrid>
      <w:tr w:rsidR="00000000" w:rsidRPr="00426953" w:rsidTr="008036AE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172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1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  <w:r w:rsidRPr="008036AE">
              <w:rPr>
                <w:rFonts w:eastAsiaTheme="minorEastAsia"/>
                <w:color w:val="000000"/>
                <w:lang w:val="en-US"/>
              </w:rPr>
              <w:t xml:space="preserve">IV </w:t>
            </w:r>
            <w:r w:rsidRPr="008036AE">
              <w:rPr>
                <w:color w:val="000000"/>
              </w:rPr>
              <w:t>период     |</w:t>
            </w:r>
          </w:p>
        </w:tc>
        <w:tc>
          <w:tcPr>
            <w:tcW w:w="17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5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000000" w:rsidRPr="00426953" w:rsidRDefault="00A46C2C">
            <w:pPr>
              <w:shd w:val="clear" w:color="auto" w:fill="FFFFFF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Pr="00426953" w:rsidRDefault="00A46C2C">
            <w:pPr>
              <w:shd w:val="clear" w:color="auto" w:fill="FFFFFF"/>
              <w:rPr>
                <w:rFonts w:eastAsiaTheme="minorEastAsia"/>
                <w:sz w:val="24"/>
                <w:szCs w:val="24"/>
              </w:rPr>
            </w:pPr>
          </w:p>
        </w:tc>
      </w:tr>
      <w:tr w:rsidR="00000000" w:rsidRPr="00426953" w:rsidTr="008036AE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763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4854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  <w:r w:rsidRPr="008036AE">
              <w:rPr>
                <w:color w:val="000000"/>
              </w:rPr>
              <w:t xml:space="preserve">Развитие эволюционной теории в </w:t>
            </w:r>
            <w:r w:rsidRPr="008036AE">
              <w:rPr>
                <w:color w:val="000000"/>
                <w:lang w:val="en-US"/>
              </w:rPr>
              <w:t>XX</w:t>
            </w:r>
            <w:r w:rsidRPr="008036AE">
              <w:rPr>
                <w:color w:val="000000"/>
              </w:rPr>
              <w:t xml:space="preserve"> </w:t>
            </w:r>
            <w:r w:rsidRPr="008036AE">
              <w:rPr>
                <w:color w:val="000000"/>
              </w:rPr>
              <w:t>в. (три этапа)</w:t>
            </w:r>
          </w:p>
        </w:tc>
        <w:tc>
          <w:tcPr>
            <w:tcW w:w="288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000000" w:rsidRPr="00426953" w:rsidRDefault="00A46C2C">
            <w:pPr>
              <w:shd w:val="clear" w:color="auto" w:fill="FFFFFF"/>
              <w:rPr>
                <w:rFonts w:eastAsiaTheme="minorEastAsia"/>
                <w:sz w:val="24"/>
                <w:szCs w:val="24"/>
              </w:rPr>
            </w:pPr>
          </w:p>
        </w:tc>
      </w:tr>
      <w:tr w:rsidR="00000000" w:rsidRPr="00426953" w:rsidTr="00956109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76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17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9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17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00000" w:rsidRPr="00426953" w:rsidRDefault="00A46C2C">
            <w:pPr>
              <w:shd w:val="clear" w:color="auto" w:fill="FFFFFF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91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000000" w:rsidRPr="00426953" w:rsidRDefault="00A46C2C">
            <w:pPr>
              <w:shd w:val="clear" w:color="auto" w:fill="FFFFFF"/>
              <w:rPr>
                <w:rFonts w:eastAsiaTheme="minorEastAsia"/>
                <w:sz w:val="24"/>
                <w:szCs w:val="24"/>
              </w:rPr>
            </w:pPr>
          </w:p>
        </w:tc>
      </w:tr>
      <w:tr w:rsidR="00000000" w:rsidRPr="00426953" w:rsidTr="008036AE">
        <w:tblPrEx>
          <w:tblCellMar>
            <w:top w:w="0" w:type="dxa"/>
            <w:bottom w:w="0" w:type="dxa"/>
          </w:tblCellMar>
        </w:tblPrEx>
        <w:trPr>
          <w:trHeight w:val="2736"/>
        </w:trPr>
        <w:tc>
          <w:tcPr>
            <w:tcW w:w="2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  <w:r w:rsidRPr="008036AE">
              <w:rPr>
                <w:rFonts w:eastAsiaTheme="minorEastAsia"/>
                <w:color w:val="000000"/>
              </w:rPr>
              <w:t xml:space="preserve">1.   </w:t>
            </w:r>
            <w:r w:rsidRPr="008036AE">
              <w:rPr>
                <w:color w:val="000000"/>
              </w:rPr>
              <w:t xml:space="preserve">Начинается  с  </w:t>
            </w:r>
            <w:proofErr w:type="spellStart"/>
            <w:r w:rsidRPr="008036AE">
              <w:rPr>
                <w:color w:val="000000"/>
              </w:rPr>
              <w:t>пере</w:t>
            </w:r>
            <w:r w:rsidRPr="008036AE">
              <w:rPr>
                <w:color w:val="000000"/>
              </w:rPr>
              <w:softHyphen/>
              <w:t>открытия</w:t>
            </w:r>
            <w:proofErr w:type="spellEnd"/>
            <w:r w:rsidRPr="008036AE">
              <w:rPr>
                <w:color w:val="000000"/>
              </w:rPr>
              <w:t xml:space="preserve"> законов Мен</w:t>
            </w:r>
            <w:r w:rsidRPr="008036AE">
              <w:rPr>
                <w:color w:val="000000"/>
              </w:rPr>
              <w:softHyphen/>
              <w:t>деля (1900 г.). Это бы</w:t>
            </w:r>
            <w:r w:rsidRPr="008036AE">
              <w:rPr>
                <w:color w:val="000000"/>
              </w:rPr>
              <w:softHyphen/>
              <w:t>ло время кризиса эво</w:t>
            </w:r>
            <w:r w:rsidRPr="008036AE">
              <w:rPr>
                <w:color w:val="000000"/>
              </w:rPr>
              <w:softHyphen/>
              <w:t>люционного       учения, столкновения       новых данных,      ме</w:t>
            </w:r>
            <w:r w:rsidRPr="008036AE">
              <w:rPr>
                <w:color w:val="000000"/>
              </w:rPr>
              <w:t>тодов      и обобщений  генетики  с основными принципами дарвинизма</w:t>
            </w:r>
          </w:p>
        </w:tc>
        <w:tc>
          <w:tcPr>
            <w:tcW w:w="1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27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  <w:r w:rsidRPr="008036AE">
              <w:rPr>
                <w:rFonts w:eastAsiaTheme="minorEastAsia"/>
                <w:color w:val="000000"/>
              </w:rPr>
              <w:t xml:space="preserve">2. </w:t>
            </w:r>
            <w:r w:rsidRPr="008036AE">
              <w:rPr>
                <w:color w:val="000000"/>
              </w:rPr>
              <w:t>Характеризуется пре</w:t>
            </w:r>
            <w:r w:rsidRPr="008036AE">
              <w:rPr>
                <w:color w:val="000000"/>
              </w:rPr>
              <w:softHyphen/>
              <w:t>одолением генетическо</w:t>
            </w:r>
            <w:r w:rsidRPr="008036AE">
              <w:rPr>
                <w:color w:val="000000"/>
              </w:rPr>
              <w:softHyphen/>
              <w:t>го    антидарвинизма    и созданием  ряда  новых направлений    генетики и экологии, подготовив</w:t>
            </w:r>
            <w:r w:rsidRPr="008036AE">
              <w:rPr>
                <w:color w:val="000000"/>
              </w:rPr>
              <w:softHyphen/>
              <w:t>ших   научные   основы синтеза   этих   отрасл</w:t>
            </w:r>
            <w:r w:rsidRPr="008036AE">
              <w:rPr>
                <w:color w:val="000000"/>
              </w:rPr>
              <w:t>ей биологии   с   дарвиниз</w:t>
            </w:r>
            <w:r w:rsidRPr="008036AE">
              <w:rPr>
                <w:color w:val="000000"/>
              </w:rPr>
              <w:softHyphen/>
              <w:t>мом,    основанного    на учении о популяциях и естественном отборе</w:t>
            </w:r>
          </w:p>
        </w:tc>
        <w:tc>
          <w:tcPr>
            <w:tcW w:w="42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0000" w:rsidRPr="008036AE" w:rsidRDefault="00A46C2C">
            <w:pPr>
              <w:shd w:val="clear" w:color="auto" w:fill="FFFFFF"/>
              <w:rPr>
                <w:rFonts w:eastAsiaTheme="minorEastAsia"/>
              </w:rPr>
            </w:pPr>
            <w:r w:rsidRPr="008036AE">
              <w:rPr>
                <w:rFonts w:eastAsiaTheme="minorEastAsia"/>
                <w:color w:val="000000"/>
              </w:rPr>
              <w:t xml:space="preserve">3. </w:t>
            </w:r>
            <w:r w:rsidRPr="008036AE">
              <w:rPr>
                <w:color w:val="000000"/>
              </w:rPr>
              <w:t>Характеризуется формированием синте</w:t>
            </w:r>
            <w:r w:rsidRPr="008036AE">
              <w:rPr>
                <w:color w:val="000000"/>
              </w:rPr>
              <w:softHyphen/>
              <w:t>тической   теории   эво</w:t>
            </w:r>
            <w:r w:rsidRPr="008036AE">
              <w:rPr>
                <w:color w:val="000000"/>
              </w:rPr>
              <w:softHyphen/>
              <w:t>люции.    Для    ее    со</w:t>
            </w:r>
            <w:r w:rsidRPr="008036AE">
              <w:rPr>
                <w:color w:val="000000"/>
              </w:rPr>
              <w:softHyphen/>
              <w:t>здания были использо</w:t>
            </w:r>
            <w:r w:rsidRPr="008036AE">
              <w:rPr>
                <w:color w:val="000000"/>
              </w:rPr>
              <w:softHyphen/>
              <w:t>ваны данные генетики популяций    и   других наук</w:t>
            </w:r>
            <w:r w:rsidRPr="008036AE">
              <w:rPr>
                <w:color w:val="000000"/>
              </w:rPr>
              <w:t>, интегрированные углубленной разработ</w:t>
            </w:r>
            <w:r w:rsidRPr="008036AE">
              <w:rPr>
                <w:color w:val="000000"/>
              </w:rPr>
              <w:softHyphen/>
              <w:t xml:space="preserve">кой   учения   </w:t>
            </w:r>
            <w:proofErr w:type="gramStart"/>
            <w:r w:rsidRPr="008036AE">
              <w:rPr>
                <w:color w:val="000000"/>
              </w:rPr>
              <w:t>об</w:t>
            </w:r>
            <w:proofErr w:type="gramEnd"/>
            <w:r w:rsidRPr="008036AE">
              <w:rPr>
                <w:color w:val="000000"/>
              </w:rPr>
              <w:t xml:space="preserve">   есте</w:t>
            </w:r>
            <w:r w:rsidRPr="008036AE">
              <w:rPr>
                <w:color w:val="000000"/>
              </w:rPr>
              <w:softHyphen/>
              <w:t>ственном отборе</w:t>
            </w:r>
          </w:p>
        </w:tc>
      </w:tr>
    </w:tbl>
    <w:p w:rsidR="00426953" w:rsidRDefault="00426953" w:rsidP="008036AE">
      <w:pPr>
        <w:shd w:val="clear" w:color="auto" w:fill="FFFFFF"/>
        <w:rPr>
          <w:sz w:val="24"/>
          <w:szCs w:val="24"/>
        </w:rPr>
      </w:pPr>
    </w:p>
    <w:sectPr w:rsidR="00426953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8569B2"/>
    <w:rsid w:val="00426953"/>
    <w:rsid w:val="008036AE"/>
    <w:rsid w:val="008569B2"/>
    <w:rsid w:val="00956109"/>
    <w:rsid w:val="00A46C2C"/>
    <w:rsid w:val="00D4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9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9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2020-05-17T06:08:00Z</dcterms:created>
  <dcterms:modified xsi:type="dcterms:W3CDTF">2020-05-17T06:25:00Z</dcterms:modified>
</cp:coreProperties>
</file>