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B5" w:rsidRPr="00D41A98" w:rsidRDefault="00BD5AB5" w:rsidP="00BD5AB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BD5AB5" w:rsidRPr="00D41A98" w:rsidRDefault="00BD5AB5" w:rsidP="00BD5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BD5AB5" w:rsidRPr="00D41A98" w:rsidRDefault="00BD5AB5" w:rsidP="00BD5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BD5AB5" w:rsidRPr="00BD5AB5" w:rsidRDefault="00BD5AB5" w:rsidP="00BD5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BD5AB5">
        <w:rPr>
          <w:rFonts w:ascii="Times New Roman" w:hAnsi="Times New Roman" w:cs="Times New Roman"/>
          <w:b/>
          <w:sz w:val="28"/>
          <w:szCs w:val="28"/>
        </w:rPr>
        <w:t>Основные группы трудностей</w:t>
      </w:r>
    </w:p>
    <w:p w:rsidR="00BD5AB5" w:rsidRPr="00BD5AB5" w:rsidRDefault="00BD5AB5" w:rsidP="00BD5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при обучении младших школьников русскому языку, чтению и</w:t>
      </w:r>
    </w:p>
    <w:p w:rsidR="00BD5AB5" w:rsidRDefault="00BD5AB5" w:rsidP="00BD5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математике и их причины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Первая группа трудностей связана с недостатками формирования сложных по структуре и многоуровневых по организации двигательных на</w:t>
      </w:r>
      <w:r>
        <w:rPr>
          <w:rFonts w:ascii="Times New Roman" w:hAnsi="Times New Roman" w:cs="Times New Roman"/>
          <w:sz w:val="28"/>
          <w:szCs w:val="28"/>
        </w:rPr>
        <w:t>выков письма и чтения. Качество</w:t>
      </w:r>
      <w:r w:rsidRPr="00BD5AB5">
        <w:rPr>
          <w:rFonts w:ascii="Times New Roman" w:hAnsi="Times New Roman" w:cs="Times New Roman"/>
          <w:sz w:val="28"/>
          <w:szCs w:val="28"/>
        </w:rPr>
        <w:t xml:space="preserve"> процесса письма в значительной мере о</w:t>
      </w:r>
      <w:r>
        <w:rPr>
          <w:rFonts w:ascii="Times New Roman" w:hAnsi="Times New Roman" w:cs="Times New Roman"/>
          <w:sz w:val="28"/>
          <w:szCs w:val="28"/>
        </w:rPr>
        <w:t>буславливается уровнем развития</w:t>
      </w:r>
      <w:r w:rsidRPr="00BD5AB5">
        <w:rPr>
          <w:rFonts w:ascii="Times New Roman" w:hAnsi="Times New Roman" w:cs="Times New Roman"/>
          <w:sz w:val="28"/>
          <w:szCs w:val="28"/>
        </w:rPr>
        <w:t xml:space="preserve"> психомоторной сферы  ученика.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Конкретными недостатками развития психомоторной сферы являются: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зрительно-двигательных координаций;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·       Недостаточный уровень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мышечных усилий руки;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·       Недостатки в развитии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микроматорики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>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 детей с низким</w:t>
      </w:r>
      <w:r w:rsidRPr="00BD5AB5">
        <w:rPr>
          <w:rFonts w:ascii="Times New Roman" w:hAnsi="Times New Roman" w:cs="Times New Roman"/>
          <w:sz w:val="28"/>
          <w:szCs w:val="28"/>
        </w:rPr>
        <w:t xml:space="preserve"> уровнем развития психомоторной сферы отмечаются следующие трудности в написании букв и цифр: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Нес</w:t>
      </w:r>
      <w:r>
        <w:rPr>
          <w:rFonts w:ascii="Times New Roman" w:hAnsi="Times New Roman" w:cs="Times New Roman"/>
          <w:sz w:val="28"/>
          <w:szCs w:val="28"/>
        </w:rPr>
        <w:t>табильность графических форм (</w:t>
      </w:r>
      <w:r w:rsidRPr="00BD5AB5">
        <w:rPr>
          <w:rFonts w:ascii="Times New Roman" w:hAnsi="Times New Roman" w:cs="Times New Roman"/>
          <w:sz w:val="28"/>
          <w:szCs w:val="28"/>
        </w:rPr>
        <w:t>по высоте, ширине, наклону         букв и цифр).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Отсутствие связных движений при письме, «печатание» букв;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Плохой, небрежный почерк;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Очень медленный темп письма;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Сильный тремор (дрожание руки), проявляющийся в      дополнительных штрихах, дрожащих линиях;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Слишком большое напряжение руки при письме (сильное надавливание) либо слишком слабый нажим.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двигательного</w:t>
      </w:r>
      <w:r w:rsidRPr="00BD5AB5">
        <w:rPr>
          <w:rFonts w:ascii="Times New Roman" w:hAnsi="Times New Roman" w:cs="Times New Roman"/>
          <w:sz w:val="28"/>
          <w:szCs w:val="28"/>
        </w:rPr>
        <w:t xml:space="preserve"> навыка чтения важную роль играют особенности артикуляции учащихся, которые влияют на темпо-ритмические характеристики громкого чтения. Затруднения в артикуляции проявляются в том, что ученик характеризуется: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      Низкой скоростью</w:t>
      </w:r>
      <w:r w:rsidRPr="00BD5AB5">
        <w:rPr>
          <w:rFonts w:ascii="Times New Roman" w:hAnsi="Times New Roman" w:cs="Times New Roman"/>
          <w:sz w:val="28"/>
          <w:szCs w:val="28"/>
        </w:rPr>
        <w:t xml:space="preserve"> чтения;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lastRenderedPageBreak/>
        <w:t>·       Слоговым типом чтения;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Низким уровнем понимания читаемого в связи со смешиванием близких по акустическим или артикуляционным признакам букв, приводящим к смешиванию значений слов. Кроме того, низкая скорость чтения затрудняет осуществление синтеза смысловых единиц текста, что также затрудняет понимание прочитанного.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Вторая группа трудностей обусловлена особенностями формирования когнитивного компонента навыков письма, чтения и вычислительных умений.  Основные проявления трудностей, вызванных данной причиной, состоят в следующем: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·       Замена букв, близких по акустическим или артикуляционным признакам, пропуски букв при письме и чтении,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слов и предложений, замена и удвоение слогов, количественные ошибки при написании букв;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Трудности понимания слов, сходных по звуковому составу, искажение смысла слов;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Неправильное чтение похожих по начертанию букв;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Затруднения при слиянии букв в слоги, слогов в слова;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Трудности перехода из конкретного плана в абстрактный план;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Неумение решать задачи;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 Конкретными психологическими причинами, лежащими в основе этой группы трудностей, могут быть названы следующие.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1.  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Учащиеся с низким уровнем развития анализа пространственных отношений с трудом осваивают конфигурацию букв, не могут понять соотношение их частей, расположение на строке.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У детей с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часто встречается «зеркальное» написание букв и цифр (например, вместо буквы «З» пишут букву «Е», вместо буквы «Я» пишут «R». То же имеет место и при написании цифр: вместо «1» пишут «4» и т.д.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Другие недостатки в развитии у ребенка пространственных представлений могут проявляться: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В сращивании и расщеплении слов при письме;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В слитном написании с предлогом;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lastRenderedPageBreak/>
        <w:t xml:space="preserve">·       В замене букв по пространственному сходству (с – е, </w:t>
      </w:r>
      <w:proofErr w:type="gramStart"/>
      <w:r w:rsidRPr="00BD5A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D5AB5">
        <w:rPr>
          <w:rFonts w:ascii="Times New Roman" w:hAnsi="Times New Roman" w:cs="Times New Roman"/>
          <w:sz w:val="28"/>
          <w:szCs w:val="28"/>
        </w:rPr>
        <w:t xml:space="preserve"> – д);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Высота букв может не соответствовать высоте рабочей строки;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При списывании (чтении) буквы располагаются (считываются)</w:t>
      </w:r>
      <w:r>
        <w:rPr>
          <w:rFonts w:ascii="Times New Roman" w:hAnsi="Times New Roman" w:cs="Times New Roman"/>
          <w:sz w:val="28"/>
          <w:szCs w:val="28"/>
        </w:rPr>
        <w:t>в обратной последовательности (</w:t>
      </w:r>
      <w:r w:rsidRPr="00BD5AB5">
        <w:rPr>
          <w:rFonts w:ascii="Times New Roman" w:hAnsi="Times New Roman" w:cs="Times New Roman"/>
          <w:sz w:val="28"/>
          <w:szCs w:val="28"/>
        </w:rPr>
        <w:t>вместо «на» пишут и читают «ан», вместо «нос» - «сон» и т.д.);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Учебный материал располагается на странице снизу вверх, копия – выше образца;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·       При чтении имеет место повторное считывание той же строчки, пропуск строчки, считывание выше расположенной строчки вместо нижней.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Затруднения в счете, ошибки при выполнении счетных операций с переходом через десяток, несоблюдение рабочей строки, при списывании цифровой последовательности осуществление записи с последнего элемента (например, 123 вместо 321) – все эти ошибки и трудности учеников на уроках математики могут в с</w:t>
      </w:r>
      <w:r>
        <w:rPr>
          <w:rFonts w:ascii="Times New Roman" w:hAnsi="Times New Roman" w:cs="Times New Roman"/>
          <w:sz w:val="28"/>
          <w:szCs w:val="28"/>
        </w:rPr>
        <w:t>воей основе иметь недостаточное</w:t>
      </w:r>
      <w:r w:rsidRPr="00BD5AB5">
        <w:rPr>
          <w:rFonts w:ascii="Times New Roman" w:hAnsi="Times New Roman" w:cs="Times New Roman"/>
          <w:sz w:val="28"/>
          <w:szCs w:val="28"/>
        </w:rPr>
        <w:t xml:space="preserve"> развитие пространственных представлений.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 Психологический институт РАО определил, что недостатки в развитии пространственн</w:t>
      </w:r>
      <w:r>
        <w:rPr>
          <w:rFonts w:ascii="Times New Roman" w:hAnsi="Times New Roman" w:cs="Times New Roman"/>
          <w:sz w:val="28"/>
          <w:szCs w:val="28"/>
        </w:rPr>
        <w:t>ых представлений лежат в основе</w:t>
      </w:r>
      <w:r w:rsidRPr="00BD5AB5">
        <w:rPr>
          <w:rFonts w:ascii="Times New Roman" w:hAnsi="Times New Roman" w:cs="Times New Roman"/>
          <w:sz w:val="28"/>
          <w:szCs w:val="28"/>
        </w:rPr>
        <w:t xml:space="preserve"> 47% трудностей, испытываемых младшими школьниками при усвоении учебного материала по математике, 24 % трудностей при усвоении материала по русскому языку и формировании навыка письма и 16 % трудностей при обучении чтению.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2.   Недостатки в развитии процессов звукобуквенного анализа и синтеза и фонетико-фонематического восприятия.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Звукобуквенный анализ базируется на четких, устойчивых и достаточно дифференцированных представлениях о звуковом составе слова. Процесс звукобуквенного анализа и синтеза предполагает наличие следующих умений: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Способность расчленять непрерывный звуковой поток устной речи на отдельные части (предложения, слова);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Умение выделять устойчивые смыслоразличительные признаки-фонемы – из звукового состава слова;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Овладение действием последовательно выделять все звуки, входящие в состав слова, и свободно оперировать ими;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·       Умение синтезировать выделенные звуки в слоги и слова.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lastRenderedPageBreak/>
        <w:t xml:space="preserve">       Процесс овладения звуковым составом слова тесно связан с формированием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слухоречедвигательного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взаимодействия, выражающегося, </w:t>
      </w:r>
      <w:r w:rsidRPr="00BD5AB5">
        <w:rPr>
          <w:rFonts w:ascii="Times New Roman" w:hAnsi="Times New Roman" w:cs="Times New Roman"/>
          <w:sz w:val="28"/>
          <w:szCs w:val="28"/>
        </w:rPr>
        <w:t>в частности, в правильной артикуляции при произношении звуков. Недостатки произношения часто оказываются индикатором, сигнализирующим о неблагополучии в сфере звукового анализа.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3.Недостатки в развитии познавательных процессов. 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Недо</w:t>
      </w:r>
      <w:r>
        <w:rPr>
          <w:rFonts w:ascii="Times New Roman" w:hAnsi="Times New Roman" w:cs="Times New Roman"/>
          <w:sz w:val="28"/>
          <w:szCs w:val="28"/>
        </w:rPr>
        <w:t>статочность зрительного анализа</w:t>
      </w:r>
      <w:r w:rsidRPr="00BD5AB5">
        <w:rPr>
          <w:rFonts w:ascii="Times New Roman" w:hAnsi="Times New Roman" w:cs="Times New Roman"/>
          <w:sz w:val="28"/>
          <w:szCs w:val="28"/>
        </w:rPr>
        <w:t xml:space="preserve"> может проявляться в смешении сходных по начертанию букв (б-в, н-п, </w:t>
      </w:r>
      <w:proofErr w:type="gramStart"/>
      <w:r w:rsidRPr="00BD5AB5">
        <w:rPr>
          <w:rFonts w:ascii="Times New Roman" w:hAnsi="Times New Roman" w:cs="Times New Roman"/>
          <w:sz w:val="28"/>
          <w:szCs w:val="28"/>
        </w:rPr>
        <w:t>м-л</w:t>
      </w:r>
      <w:proofErr w:type="gramEnd"/>
      <w:r w:rsidRPr="00BD5AB5">
        <w:rPr>
          <w:rFonts w:ascii="Times New Roman" w:hAnsi="Times New Roman" w:cs="Times New Roman"/>
          <w:sz w:val="28"/>
          <w:szCs w:val="28"/>
        </w:rPr>
        <w:t xml:space="preserve">, ш-т и т.д.). «Зеркальное» написание букв и количественные ошибки (преувеличение и преуменьшение количества элементов букв) могут появляться не только вследствие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представлений, но и быть результатом недостаточного зрительного анализа элементов буквы еще на начальных этапах обучения.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Недостаточность развития мыслительной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  <w:r w:rsidRPr="00BD5AB5">
        <w:rPr>
          <w:rFonts w:ascii="Times New Roman" w:hAnsi="Times New Roman" w:cs="Times New Roman"/>
          <w:sz w:val="28"/>
          <w:szCs w:val="28"/>
        </w:rPr>
        <w:t xml:space="preserve"> учеников в целом проявляется в искажениях смысла слов, непонимании переносного смысла слов и фраз, в склонности к дословному пересказу текста, в затруднениях при употреблении заглавной буквы, неумении выделить существенное.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Недостаточное развитие мыслительной деятельности у мл. школ. приводит к тому, что они испытывают трудности в формулировании правила на основе анализа нескольких примеров, плохо запоминают схемы рассуждения при решении типовых задач. В основе этих затруднений лежит недоста</w:t>
      </w:r>
      <w:r>
        <w:rPr>
          <w:rFonts w:ascii="Times New Roman" w:hAnsi="Times New Roman" w:cs="Times New Roman"/>
          <w:sz w:val="28"/>
          <w:szCs w:val="28"/>
        </w:rPr>
        <w:t>точность такой мыслительной</w:t>
      </w:r>
      <w:r w:rsidRPr="00BD5AB5">
        <w:rPr>
          <w:rFonts w:ascii="Times New Roman" w:hAnsi="Times New Roman" w:cs="Times New Roman"/>
          <w:sz w:val="28"/>
          <w:szCs w:val="28"/>
        </w:rPr>
        <w:t xml:space="preserve"> операции, как обобщение. Недостаточность операции абстрагирования проявляется в трудностях при переходе из конкретного в абстрактный план действия.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При овладении математическим материалом существенное значение приобретае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5AB5">
        <w:rPr>
          <w:rFonts w:ascii="Times New Roman" w:hAnsi="Times New Roman" w:cs="Times New Roman"/>
          <w:sz w:val="28"/>
          <w:szCs w:val="28"/>
        </w:rPr>
        <w:t xml:space="preserve"> умение сравнивать.  У слабоуспевающих школьников такое умение часто не характеризуется обобщенностью: ученик умеет сравнивать предметы, но не умеет при сравнении устанавливать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взаимнооднозначные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соответствия.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Определенные трудности при усвоении учебного материала создают возрастные особенности мыслительной деятельности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мл.шк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>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конкретность</w:t>
      </w:r>
      <w:r w:rsidRPr="00BD5AB5">
        <w:rPr>
          <w:rFonts w:ascii="Times New Roman" w:hAnsi="Times New Roman" w:cs="Times New Roman"/>
          <w:sz w:val="28"/>
          <w:szCs w:val="28"/>
        </w:rPr>
        <w:t xml:space="preserve"> мышления  (она затрудняет понимание школьником переносного значения слов и словосочетаний, пословиц, аллегорий; математического содержания задачи в связи с сосредоточенностью на ее сюжетной стороне);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синкретичность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 (</w:t>
      </w:r>
      <w:r w:rsidRPr="00BD5AB5">
        <w:rPr>
          <w:rFonts w:ascii="Times New Roman" w:hAnsi="Times New Roman" w:cs="Times New Roman"/>
          <w:sz w:val="28"/>
          <w:szCs w:val="28"/>
        </w:rPr>
        <w:t>отсутствие необходимого и достаточного анализа всех данных, что приводит к неправильным умозаключениям и ошибочным решениям задач);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недостаточная обобщенность</w:t>
      </w:r>
      <w:r w:rsidRPr="00BD5AB5">
        <w:rPr>
          <w:rFonts w:ascii="Times New Roman" w:hAnsi="Times New Roman" w:cs="Times New Roman"/>
          <w:sz w:val="28"/>
          <w:szCs w:val="28"/>
        </w:rPr>
        <w:t xml:space="preserve"> мышления (обусловливает затруднения при образовании понятий, которые основываются на выделении существенных признаков в учебном материале);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однолинейность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мышления (т.е.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прикованность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к какой-либо одной стороне рассматриваемого предмета или ситуации, неумение видеть и удерживать в сознании одновременно разные стороны, различные признаки одного и того же предмета, неумение оперировать одновременно всеми нужными для решения задачи данными, обусловливает решение задачи только одним способом);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- инертность мыслительной деятельности (приводит к образованию шаблонов мышления, к стереотипности действий, несмотря на изменение условий; может затруднять переход от прямого способа действий к обратному; проявляться в трудностях при переводе из одной формы в другую, например, из буквенной формы в цифровую). 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Недостатки в развитии</w:t>
      </w:r>
      <w:r w:rsidRPr="00BD5AB5">
        <w:rPr>
          <w:rFonts w:ascii="Times New Roman" w:hAnsi="Times New Roman" w:cs="Times New Roman"/>
          <w:sz w:val="28"/>
          <w:szCs w:val="28"/>
        </w:rPr>
        <w:t xml:space="preserve"> памяти  могут проявляться в нечетком знании всех букв алфавита, в плохом запоминании прозы и стихотворений, ограниченном словарном запасе, плохом запоминании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>-зрительно-двигательных образов отдельных букв и слов, неточном запоминании различных формулировок (правил правописания, законов, последовательности выполнения заданий).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 Недостаточное развитие у учеников п</w:t>
      </w:r>
      <w:r>
        <w:rPr>
          <w:rFonts w:ascii="Times New Roman" w:hAnsi="Times New Roman" w:cs="Times New Roman"/>
          <w:sz w:val="28"/>
          <w:szCs w:val="28"/>
        </w:rPr>
        <w:t>роцессов произвольного внимания</w:t>
      </w:r>
      <w:r w:rsidRPr="00BD5AB5">
        <w:rPr>
          <w:rFonts w:ascii="Times New Roman" w:hAnsi="Times New Roman" w:cs="Times New Roman"/>
          <w:sz w:val="28"/>
          <w:szCs w:val="28"/>
        </w:rPr>
        <w:t xml:space="preserve"> является причиной многих видов трудностей при обучении русскому языку и чтению: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недописывания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слов и предложений;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- лишних вставок букв;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- пропуск букв при списывании;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- перестановок слогов в словах;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- при чтении «потеря» строки;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>- повторное считывание той же строчки.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Третья группа трудностей связана с недостатками в формировании  регуляторного компонента навыков письма, чтения и вычислительных умений. Конкретная психологическая причина, лежащая в основе этой </w:t>
      </w:r>
      <w:r w:rsidRPr="00BD5AB5">
        <w:rPr>
          <w:rFonts w:ascii="Times New Roman" w:hAnsi="Times New Roman" w:cs="Times New Roman"/>
          <w:sz w:val="28"/>
          <w:szCs w:val="28"/>
        </w:rPr>
        <w:lastRenderedPageBreak/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трудностей, состоит в</w:t>
      </w:r>
      <w:r w:rsidRPr="00BD5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процессов самоконтроля и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>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Следствиями недостаточности процессов самоконтроля и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могут быть: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- неумение обнаруживать свои ошибки;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- возрастание количества ошибок к концу работы;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- выполнение требований учителя не в полном объеме;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- трудности с формированием двигательного навыка письма;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 - медленный темп письма.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Особо следует отметить трудности в </w:t>
      </w:r>
      <w:r>
        <w:rPr>
          <w:rFonts w:ascii="Times New Roman" w:hAnsi="Times New Roman" w:cs="Times New Roman"/>
          <w:sz w:val="28"/>
          <w:szCs w:val="28"/>
        </w:rPr>
        <w:t>учении, вызванные особенностями</w:t>
      </w:r>
      <w:r w:rsidRPr="00BD5AB5">
        <w:rPr>
          <w:rFonts w:ascii="Times New Roman" w:hAnsi="Times New Roman" w:cs="Times New Roman"/>
          <w:sz w:val="28"/>
          <w:szCs w:val="28"/>
        </w:rPr>
        <w:t xml:space="preserve"> темперамента  учащихся,  отражающего своеобразие природной организации их нервной системы.  В первую очередь это касается медлительных детей – детей с флегматическим темпераментом. В учебной работе у них могут возникнуть следующие трудности, обусловленные их индивидуально-типологическими особенностями: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- пропуск букв, слогов,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BD5AB5">
        <w:rPr>
          <w:rFonts w:ascii="Times New Roman" w:hAnsi="Times New Roman" w:cs="Times New Roman"/>
          <w:sz w:val="28"/>
          <w:szCs w:val="28"/>
        </w:rPr>
        <w:t xml:space="preserve"> слов и предложений (вследствие того, что ученик-флегматик торопится, чтобы не отстать от класса);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- медленный темп письма, чтения, счета;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- невыполнение письменных заданий в полном объеме при ограничении времени, отведенного на работу;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     - замедленное протекание умственной деятельности.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B5" w:rsidRPr="00BD5AB5" w:rsidRDefault="00BD5AB5" w:rsidP="00BD5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BD5AB5">
        <w:rPr>
          <w:rFonts w:ascii="Times New Roman" w:hAnsi="Times New Roman" w:cs="Times New Roman"/>
          <w:sz w:val="28"/>
          <w:szCs w:val="28"/>
        </w:rPr>
        <w:t xml:space="preserve">Психологический институт РАО, Москва 1997   Н.П. </w:t>
      </w:r>
      <w:proofErr w:type="spellStart"/>
      <w:r w:rsidRPr="00BD5AB5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</w:p>
    <w:p w:rsidR="001F2125" w:rsidRPr="00D41A98" w:rsidRDefault="001F2125" w:rsidP="001F21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Дисциплина: «Коррекционно-развивающая работа в начальной школе»</w:t>
      </w:r>
    </w:p>
    <w:p w:rsidR="001F2125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1F2125" w:rsidRPr="00D41A98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Раздел 2. Психолого-педагогическая диагностика в системе изучения ребёнка с ограниченными возможностями здоровья</w:t>
      </w:r>
    </w:p>
    <w:p w:rsidR="001F2125" w:rsidRPr="00BD5AB5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CF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D5AB5">
        <w:rPr>
          <w:rFonts w:ascii="Times New Roman" w:hAnsi="Times New Roman" w:cs="Times New Roman"/>
          <w:b/>
          <w:sz w:val="28"/>
          <w:szCs w:val="28"/>
        </w:rPr>
        <w:t>Основные группы трудностей</w:t>
      </w:r>
    </w:p>
    <w:p w:rsidR="001F2125" w:rsidRPr="00BD5AB5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при обучении младших школьников русскому языку, чтению и</w:t>
      </w:r>
    </w:p>
    <w:p w:rsidR="001F2125" w:rsidRPr="008A1CF7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B5">
        <w:rPr>
          <w:rFonts w:ascii="Times New Roman" w:hAnsi="Times New Roman" w:cs="Times New Roman"/>
          <w:b/>
          <w:sz w:val="28"/>
          <w:szCs w:val="28"/>
        </w:rPr>
        <w:t>математике и их причины</w:t>
      </w:r>
    </w:p>
    <w:p w:rsidR="001F2125" w:rsidRDefault="001F2125" w:rsidP="001F2125">
      <w:pPr>
        <w:rPr>
          <w:rFonts w:ascii="Times New Roman" w:hAnsi="Times New Roman" w:cs="Times New Roman"/>
          <w:b/>
          <w:sz w:val="28"/>
          <w:szCs w:val="28"/>
        </w:rPr>
      </w:pPr>
    </w:p>
    <w:p w:rsidR="001F2125" w:rsidRDefault="001F2125" w:rsidP="001F2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B3">
        <w:rPr>
          <w:rFonts w:ascii="Times New Roman" w:hAnsi="Times New Roman" w:cs="Times New Roman"/>
          <w:b/>
          <w:sz w:val="28"/>
          <w:szCs w:val="28"/>
        </w:rPr>
        <w:t>Практическое задание к лекции</w:t>
      </w:r>
    </w:p>
    <w:p w:rsidR="001F2125" w:rsidRDefault="001F2125" w:rsidP="001F2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лекционный материал, составить краткий конспект.</w:t>
      </w:r>
    </w:p>
    <w:p w:rsidR="00BD5AB5" w:rsidRPr="00BD5AB5" w:rsidRDefault="00BD5AB5" w:rsidP="00BD5A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4EB0" w:rsidRDefault="001F2125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97"/>
    <w:rsid w:val="001F2125"/>
    <w:rsid w:val="00672EC9"/>
    <w:rsid w:val="00760597"/>
    <w:rsid w:val="0090359E"/>
    <w:rsid w:val="00B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1667</Words>
  <Characters>9508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Игнатьева Ксения Александровна</cp:lastModifiedBy>
  <cp:revision>3</cp:revision>
  <dcterms:created xsi:type="dcterms:W3CDTF">2020-04-03T03:54:00Z</dcterms:created>
  <dcterms:modified xsi:type="dcterms:W3CDTF">2020-04-08T01:05:00Z</dcterms:modified>
</cp:coreProperties>
</file>