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19" w:rsidRPr="00D41A98" w:rsidRDefault="001F0719" w:rsidP="001F07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1F0719" w:rsidRPr="00D41A98" w:rsidRDefault="001F0719" w:rsidP="001F0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и формы коррекционно-развивающей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младшего школьного возраста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здоровья</w:t>
      </w:r>
    </w:p>
    <w:p w:rsidR="001F0719" w:rsidRDefault="001F0719" w:rsidP="001F0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1F0719" w:rsidRPr="008707FD" w:rsidRDefault="001F0719" w:rsidP="001F071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707FD">
        <w:rPr>
          <w:rFonts w:ascii="Times New Roman" w:hAnsi="Times New Roman" w:cs="Times New Roman"/>
          <w:b/>
          <w:sz w:val="28"/>
          <w:szCs w:val="28"/>
          <w:highlight w:val="yellow"/>
        </w:rPr>
        <w:t>Практическое задание к лекции</w:t>
      </w:r>
    </w:p>
    <w:p w:rsidR="001F0719" w:rsidRPr="008707FD" w:rsidRDefault="001F0719" w:rsidP="001F0719">
      <w:pPr>
        <w:jc w:val="both"/>
        <w:rPr>
          <w:rFonts w:ascii="Times New Roman" w:hAnsi="Times New Roman" w:cs="Times New Roman"/>
          <w:sz w:val="28"/>
          <w:szCs w:val="28"/>
        </w:rPr>
      </w:pPr>
      <w:r w:rsidRPr="008707FD">
        <w:rPr>
          <w:rFonts w:ascii="Times New Roman" w:hAnsi="Times New Roman" w:cs="Times New Roman"/>
          <w:sz w:val="28"/>
          <w:szCs w:val="28"/>
          <w:highlight w:val="yellow"/>
        </w:rPr>
        <w:t>Прочитать лекционный материал, составить краткий конспект.</w:t>
      </w:r>
      <w:bookmarkStart w:id="0" w:name="_GoBack"/>
      <w:bookmarkEnd w:id="0"/>
    </w:p>
    <w:p w:rsidR="001F0719" w:rsidRPr="001F0719" w:rsidRDefault="001F0719" w:rsidP="001F0719">
      <w:pPr>
        <w:spacing w:after="20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F0719">
        <w:rPr>
          <w:rFonts w:ascii="Times New Roman" w:hAnsi="Times New Roman" w:cs="Times New Roman"/>
          <w:b/>
          <w:sz w:val="28"/>
          <w:szCs w:val="28"/>
        </w:rPr>
        <w:t>«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обеспечение коррекционно-развивающей работы</w:t>
      </w:r>
      <w:r w:rsidRPr="001F0719">
        <w:rPr>
          <w:rFonts w:ascii="Times New Roman" w:hAnsi="Times New Roman" w:cs="Times New Roman"/>
          <w:b/>
          <w:sz w:val="28"/>
          <w:szCs w:val="28"/>
        </w:rPr>
        <w:t>»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В основе коррекционно-развивающей работы лежит единство четырех функций: диагностики проблем, информации о проблеме и путях ее решения, консультация на этапе принятия решения и разработка плана решения проблемы, помощь на этапе решения проблемы.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Организационно-управленческой формой коррекционного сопровождения является психолого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1F0719">
        <w:rPr>
          <w:rFonts w:ascii="Times New Roman" w:eastAsia="Calibri" w:hAnsi="Times New Roman" w:cs="Times New Roman"/>
          <w:sz w:val="28"/>
          <w:szCs w:val="28"/>
        </w:rPr>
        <w:t>педагогический консилиум. Его главная задача: защита прав интересов ребенка;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Педагогом-</w:t>
      </w:r>
      <w:proofErr w:type="gramStart"/>
      <w:r w:rsidRPr="001F0719">
        <w:rPr>
          <w:rFonts w:ascii="Times New Roman" w:eastAsia="Calibri" w:hAnsi="Times New Roman" w:cs="Times New Roman"/>
          <w:sz w:val="28"/>
          <w:szCs w:val="28"/>
        </w:rPr>
        <w:t>психологом  составляются</w:t>
      </w:r>
      <w:proofErr w:type="gramEnd"/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и апробируются коррекционные программы, включающие в себя следующие блоки: коррекция сенсорно-перцептивной и познавательной деятельности, эмоционального развития ребенка в целом, поведения детей и подростков, личностного развития в целом и отдельных его аспектов. Продолжительность и интенсивность работы по программам определяется допустимыми для конкретного ребенка (или группы детей) нагрузками, а также тяжестью состояния ребенка и его возрастом.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Программа коррекционной работы разрабатывается в соответствии с Федеральным государственным образовательным стандартом, направлена на создание системы комплексной помощи детям с ограниченными возможностями здоровья в освоении основной образовательной программы </w:t>
      </w: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>начального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Целью программы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является оказание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психическом развитии обучающихся, их социальную адаптацию.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Можно выделить следующие 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задачи программы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1.Своевременное выявление детей с трудностями адаптации, обусловленными ограниченными возможностями здоровья.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2.Определение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ребенка, структурой нарушения развития и степенью его выраженности.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3.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4.Осуществление педагогической, психологической, логопедической помощи детям с ограниченными возможностями здоровья.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5.Разработка и реализация индивидуальных и групповых занятий для детей с выраженным нарушением физического и психического развития.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6.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7. Реализация системы мероприятий по социальной адаптации детей с ограниченными возможностями здоровья;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8. Оказание консультативной и методической помощи родителям (законным представителям) детей с ограниченными возможностями здоровья по психологическим, логопедическим, социальным, правовым и другим вопросам.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Содержание программы коррекционной работы определяют следующие 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принципы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соблюдение интересов ребенка;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системность;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непрерывность;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— вариативность;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—рекомендательный характер оказания помощи.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Направления коррекционно- развивающей работы: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Диагностическая работа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Диагностическая работа включает: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своевременное выявление детей, нуждающихся в специализированной помощи;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—диагностику отклонений в развитии и анализ причин трудностей адаптации;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комплексный сбор сведений о ребенке на основании диагностической информации от специалистов разного профиля: учителя, педагога-психолога, учителя- логопеда, врача-педиатра, врача-психиатра.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изучение развития эмоционально-волевой сферы и личностных особенностей обучающихся, испытывающих трудности в обучении и в общении, с ОВЗ.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изучение социальной ситуации развития и условий семейного воспитания ребенка испытывающих трудности в обучении и в общении, с ОВЗ; — изучение адаптивных возможностей и уровня социализации ребенка испытывающего трудности в обучении и в общении, с ограниченными возможностями здоровья;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— анализ успешности коррекционно-развивающей работы.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— 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Коррекционно-развивающая работа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Коррекционно-развивающая работа включает: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выбор оптимальных для развития ребенка с ограниченными возможностями здоровья коррекционных программ/методик, методов и приемов обучения в соответствии с его особыми образовательными потребностями;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системное воздействие на учебно-познавательную деятельность ребенка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коррекцию и развитие высших психических функций;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развитие эмоционально-волевой и личностной сфер ребенка и </w:t>
      </w:r>
      <w:proofErr w:type="spellStart"/>
      <w:r w:rsidRPr="001F0719">
        <w:rPr>
          <w:rFonts w:ascii="Times New Roman" w:eastAsia="Calibri" w:hAnsi="Times New Roman" w:cs="Times New Roman"/>
          <w:sz w:val="28"/>
          <w:szCs w:val="28"/>
        </w:rPr>
        <w:t>психокоррекцию</w:t>
      </w:r>
      <w:proofErr w:type="spellEnd"/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его поведения;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— социальную защиту ребенка в случаях неблагоприятных условий жизни при психотравмирующих обстоятельствах.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Консультативная работа </w:t>
      </w:r>
      <w:r w:rsidRPr="001F0719">
        <w:rPr>
          <w:rFonts w:ascii="Times New Roman" w:eastAsia="Calibri" w:hAnsi="Times New Roman" w:cs="Times New Roman"/>
          <w:sz w:val="28"/>
          <w:szCs w:val="28"/>
        </w:rP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Консультативная работа включает: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— выработку совместных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консультирование специалистами педагогов по выбору индивидуально- ориентированных методов и приемов работы с обучающимся с ограниченными возможностями здоровья;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—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r w:rsidRPr="001F0719">
        <w:rPr>
          <w:rFonts w:ascii="Times New Roman" w:eastAsia="Calibri" w:hAnsi="Times New Roman" w:cs="Times New Roman"/>
          <w:b/>
          <w:sz w:val="28"/>
          <w:szCs w:val="28"/>
        </w:rPr>
        <w:t>Информационно-просветительская работа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Информационно-просветительская работа предусматривает: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различные формы просветительской деятельности (лекции, беседы, информационные стенды, печатные материалы),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программы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1F0719">
        <w:rPr>
          <w:rFonts w:ascii="Times New Roman" w:eastAsia="Calibri" w:hAnsi="Times New Roman" w:cs="Times New Roman"/>
          <w:sz w:val="28"/>
          <w:szCs w:val="28"/>
        </w:rPr>
        <w:t>дезорганизующих</w:t>
      </w:r>
      <w:proofErr w:type="spellEnd"/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факторов.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I этап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(май – сентябрь). Этап сбора и анализа информации (информационно- аналитическая деятельность). Результатом данного этапа является оценка контингента обучающихся для учета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</w:t>
      </w: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программно-методического обеспечения, материально- технической и кадровой базы учреждения.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II этап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(октябрь - май). 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 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рассматриваемой категории детей.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III этап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(май - июнь). Этап диагностики 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 развивающих и образовательных программ особым образовательным потребностям ребенка.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IV этап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(август – сентябрь). Этап регуляции и корректировки (регулятивно- 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приемов работы.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Механизм реализации программы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Механизм взаимодействия – психолого-педагогический консилиум, психологическое, логопедическое и педагогическое сопровождение.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Механизм реализации:</w:t>
      </w:r>
    </w:p>
    <w:p w:rsidR="001F0719" w:rsidRPr="001F0719" w:rsidRDefault="001F0719" w:rsidP="001F071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1F0719">
        <w:rPr>
          <w:rFonts w:ascii="Times New Roman" w:eastAsia="Calibri" w:hAnsi="Times New Roman" w:cs="Times New Roman"/>
          <w:sz w:val="28"/>
          <w:szCs w:val="28"/>
        </w:rPr>
        <w:t>Предшкола</w:t>
      </w:r>
      <w:proofErr w:type="spellEnd"/>
      <w:r w:rsidRPr="001F07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0719" w:rsidRPr="001F0719" w:rsidRDefault="001F0719" w:rsidP="001F071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2) Индивидуальный и дифференцированный подход;</w:t>
      </w:r>
    </w:p>
    <w:p w:rsidR="001F0719" w:rsidRPr="001F0719" w:rsidRDefault="001F0719" w:rsidP="001F071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3) Индивидуальное обучение (обучение на дому);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Социальное партнерство:</w:t>
      </w:r>
    </w:p>
    <w:p w:rsidR="001F0719" w:rsidRPr="001F0719" w:rsidRDefault="001F0719" w:rsidP="001F071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- Медико-педагогический комиссия;</w:t>
      </w:r>
    </w:p>
    <w:p w:rsidR="001F0719" w:rsidRPr="001F0719" w:rsidRDefault="001F0719" w:rsidP="001F071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- Родительская общественность;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Требования к условиям реализации программы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Психолого-педагогическое обеспечение: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обеспечение психолого-педагогических условий (коррекционная направленность учебно-воспитательного процесса; учет индивидуальных особенностей ребенка;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 гигиенических правил и норм);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—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>— развитие системы обучения и воспитания детей, имеющих сложные нарушения психического и физического развития.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обеспечение</w:t>
      </w: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В процессе реализации программы коррекционной работы могут быть использованы коррекционно-развивающие программы (психолога, логопеда, педагога), инструментарий, необходимый для осуществления профессиональной деятельности учителя, педагога-психолога, учителя—логопеда. В случаях обучения детей с выраженными нарушениями психического и физического развития по индивидуальному учебному плану </w:t>
      </w:r>
      <w:r w:rsidRPr="001F0719">
        <w:rPr>
          <w:rFonts w:ascii="Times New Roman" w:eastAsia="Calibri" w:hAnsi="Times New Roman" w:cs="Times New Roman"/>
          <w:sz w:val="28"/>
          <w:szCs w:val="28"/>
        </w:rPr>
        <w:lastRenderedPageBreak/>
        <w:t>целесообразным является использование специальных (коррекционных) образовательных программ.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учреждения. Информационное обеспечение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</w:t>
      </w:r>
    </w:p>
    <w:p w:rsidR="001F0719" w:rsidRPr="001F0719" w:rsidRDefault="001F0719" w:rsidP="001F0719">
      <w:pPr>
        <w:spacing w:after="20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медико-психолого-педагогического изучения ребенка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4591"/>
        <w:gridCol w:w="2947"/>
      </w:tblGrid>
      <w:tr w:rsidR="001F0719" w:rsidRPr="001F0719" w:rsidTr="00991AEC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выполняется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1F0719" w:rsidRPr="001F0719" w:rsidTr="00991AEC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состояние учащегося; изменения в физическом развитии (рост, вес и т. д.); нарушения движений (скованность, расторможенность, параличи, парезы, стереотипные и навязчивые движения); утомляемость; состояние анализаторов.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работник, педагог.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во время занятий, на переменах, во время игр и т. д. (педагог).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ребенка врачом.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врача с родителями.</w:t>
            </w:r>
          </w:p>
        </w:tc>
      </w:tr>
      <w:tr w:rsidR="001F0719" w:rsidRPr="001F0719" w:rsidTr="00991AEC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Психолого-логопедическое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Внимание</w:t>
            </w: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устойчивость, переключаемость с одного вида деятельности на другой, объем, работоспособность.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Мышление</w:t>
            </w: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визуальное (линейное, структурное); понятийное (интуитивное, логическое); абстрактное, речевое, образное.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Память</w:t>
            </w: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зрительная, слуховая, моторная, смешанная. Быстрота и прочность </w:t>
            </w: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запоминания; индивидуальные особенности; моторика; речь.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ребенком на занятиях и во внеурочное время (учитель).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эксперимент (психолог).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ребенком, с родителями.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речью ребенка на занятиях и в свободное время.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письменных работ (учитель). Специальный эксперимент (логопед)</w:t>
            </w:r>
          </w:p>
        </w:tc>
      </w:tr>
      <w:tr w:rsidR="001F0719" w:rsidRPr="001F0719" w:rsidTr="00991AEC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Социально–педагогическое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ребенка: состав семьи, условия воспитания.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учиться: организованность, выполнение требований педагогов, самостоятельная работа, самоконтроль. Трудности в овладении новым материалом.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 учебной деятельности: прилежание, отношение к отметке, похвале или порицанию учителя, воспитателя.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Эмоционально-волевая сфера: преобладание настроения ребенка; наличие аффективных вспышек; способность к волевому усилию, внушаемость, проявления негативизма.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личности: интересы, потребности, идеалы, убеждения; наличие чувства долга и ответственности. Соблюдение правил поведения в обществе, школе, дома;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взаимоотношения с коллективом: роль в коллективе, симпатии, дружба с детьми, отношение к младшим и старшим товарищам. Нарушения в поведении: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замкнутость, аутистические проявления, обидчивость, эгоизм. Уровень притязаний и самооценка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семьи ребенка (учитель, социальный педагог).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во время занятий, изучение работ ученика (педагог).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по выявлению школьных трудностей (учитель).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и учителями- предметниками.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эксперимент (педагог-психолог).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родителей и учителей.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ребенком в различных видах деятельности</w:t>
            </w:r>
          </w:p>
        </w:tc>
      </w:tr>
    </w:tbl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Коррекционно-развивающий модуль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формы коррекционной работы учителя: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наблюдение за учениками во время учебной и внеурочной деятельности (ежедневно);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поддержание постоянной связи с учителями-предметниками, школьным психологом, медицинским работником, администрацией школы, родителями;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составление психолого-педагогической характеристики обучающегося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одноклассниками, уровень и особенности интеллектуального развития и результаты учебы, основные виды трудностей при обучении ребенка;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составление индивидуального маршрута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 успеваемости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поведения обучающихся в классе;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формирование такого микроклимата в классе, который способствовал бы тому, чтобы каждый обучающийся с ОВЗ чувствовал себя комфортно;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ведение документации (психолого-педагогические дневники наблюдения за обучающимися и др.);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организация внеурочной деятельности, направленной на развитие познавательных интересов обучающихся, их общее развитие.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качества коррекционной работы необходимо выполнение следующих условий: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формирование УУД на всех этапах учебного процесса;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побуждение к речевой деятельности, осуществление контроля за речевой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  детей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установление взаимосвязи между воспринимаемым предметом, его словесным обозначением и практическим действием;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использование более медленного темпа обучения, многократного возвращения к изученному материалу;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максимальное использование сохранных анализаторов ребенка;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разделение деятельности на отдельные составные части, элементы, операции, позволяющее осмысливать их во внутреннем отношении друг к другу;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использование упражнений, направленных на развитие внимания, памяти, восприятия.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 и направлены на преодоление специфических трудностей и недостатков, характерных для обучающихся с ОВЗ.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коррекционно-развивающих занятий</w:t>
      </w:r>
      <w:r w:rsidRPr="001F0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Задачи, решаемые на коррекционно-развивающих занятиях: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создание условий для развития сохранных функций;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формирование положительной мотивации к обучению;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повышение уровня общего развития, восполнение пробелов предшествующего развития и обучения;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коррекция отклонений в развитии познавательной и эмоционально–личностной сферы; формирование механизмов волевой регуляции в процессе осуществления заданной деятельности;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воспитание умения общаться, развитие коммуникативных навыков.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строятся с учетом основных принципов коррекционно-развивающего обучения.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системности коррекционных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 w:rsidRPr="001F0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(стимулирование, обогащение содержания развития, опора на зону ближайшего развития) задач</w:t>
      </w:r>
      <w:r w:rsidRPr="001F0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Принцип единства диагностики и коррекции</w:t>
      </w:r>
      <w:r w:rsidRPr="001F0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в двух аспектах: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Началу коррекционной работы должен предшествовать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принцип коррекции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Учет индивидуальных особенностей личности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Принцип динамичности восприятия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заключается в разработке таких заданий, при решении которых возникают какие–либо препятствия. Их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  способствует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обучающихся,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позволяет поддерживать интерес к работе и дает возможность испытать радость преодоления трудностей.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Принцип продуктивной обработки информации</w:t>
      </w:r>
      <w:r w:rsidRPr="001F0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– механизм самостоятельного поиска, выбора и принятия решения.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Принцип учета эмоциональной окрашенности материала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занятия проводятся с обучающимися по мере выявления педагогом и психологом индивидуальных пробелов в их развитии и обучении. Индивидуальные и групповые коррекционные занятия оказываются за пределами максимальной нагрузки обучающихся.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целым классом или с большим числом детей на этих занятиях не допускается. Обучающиеся,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обучающиеся,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и групповые коррекционные занятия проводит учитель во внеурочное время.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 психических процессов или способностей обучающихся. Планируется не столько достижение отдельного результата (например, выучить таблицу умножения), сколько создание условий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развития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индивидуальных занятий осуществляется в журнале для индивидуальных и групповых занятий.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коррекционных занятий следует исходить из возможностей ребенка: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особенностей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Комплексная медико-психолого-педагогическая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коррекция обучающихся с ОВЗ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1989"/>
        <w:gridCol w:w="2049"/>
        <w:gridCol w:w="1723"/>
        <w:gridCol w:w="1912"/>
      </w:tblGrid>
      <w:tr w:rsidR="001F0719" w:rsidRPr="001F0719" w:rsidTr="00991AEC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1F0719" w:rsidRPr="001F0719" w:rsidTr="00991AEC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или сглаживание отклонений и нарушений развития, преодоление трудностей обучения 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и внеурочные занятия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коррекционных занятий на основе УМК программы «Начальная школа XXI века»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индивидуального подхода обучения ребенка с ОВЗ.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обучающимися Образовательной программы</w:t>
            </w:r>
          </w:p>
        </w:tc>
      </w:tr>
      <w:tr w:rsidR="001F0719" w:rsidRPr="001F0719" w:rsidTr="00991AEC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коррекция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познавательной и эмоционально-волевой сферы ребенка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развивающих программ и методических разработок с обучающимися с ОВЗ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психических процессов, необходимых для освоения Образовательной программы</w:t>
            </w:r>
          </w:p>
        </w:tc>
      </w:tr>
      <w:tr w:rsidR="001F0719" w:rsidRPr="001F0719" w:rsidTr="00991AEC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 коррекция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речевого развития обучающихся с ОВЗ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  групповые</w:t>
            </w:r>
            <w:proofErr w:type="gram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индивидуальные занятия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и методических разработок с детьми с ОВЗ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устной и письменной речи для успешного освоения Образовательной программы</w:t>
            </w:r>
          </w:p>
        </w:tc>
      </w:tr>
      <w:tr w:rsidR="001F0719" w:rsidRPr="001F0719" w:rsidTr="00991AEC"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коррекция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физического здоровья обучающегося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оздоровительных мероприятий для обучающихся с ОВЗ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физического здоровья обучающихся</w:t>
            </w:r>
          </w:p>
        </w:tc>
      </w:tr>
    </w:tbl>
    <w:p w:rsidR="001F0719" w:rsidRPr="001F0719" w:rsidRDefault="001F0719" w:rsidP="001F071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719" w:rsidRPr="001F0719" w:rsidRDefault="001F0719" w:rsidP="001F0719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0719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Программно-методическое обеспечение коррекционной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1222"/>
        <w:gridCol w:w="3456"/>
        <w:gridCol w:w="2354"/>
      </w:tblGrid>
      <w:tr w:rsidR="001F0719" w:rsidRPr="001F0719" w:rsidTr="00991AE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и методические разработки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1F0719" w:rsidRPr="001F0719" w:rsidTr="00991AE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коррекционно-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рзвивающих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для 1-4 классов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творческого, нравственного, </w:t>
            </w: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интеллектуального потенциала детей, способствующих благополучной социальной адаптации.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Улучшение развития умственных </w:t>
            </w: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способностей, волевой регуляции, мотивационно, эмоционально- личностной сфер обучающихся</w:t>
            </w:r>
          </w:p>
        </w:tc>
      </w:tr>
      <w:tr w:rsidR="001F0719" w:rsidRPr="001F0719" w:rsidTr="00991AE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Программа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психогимнастики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первоклассников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дезадаптации первоклассников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адаптация первоклассников</w:t>
            </w:r>
          </w:p>
        </w:tc>
      </w:tr>
      <w:tr w:rsidR="001F0719" w:rsidRPr="001F0719" w:rsidTr="00991AE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«Хочу быть успешным» для 1-3 классов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успешности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себя и других, развитость коммуникативной сферы, умения находить ресурсы,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рефлексивность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0719" w:rsidRPr="001F0719" w:rsidTr="00991AE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«Развивающие игры» для 4го класса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интеллектуальных трудностей при обучении в школе, развитие творческого потенциала ребёнка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трудностей в обучении и общении</w:t>
            </w:r>
          </w:p>
        </w:tc>
      </w:tr>
      <w:tr w:rsidR="001F0719" w:rsidRPr="001F0719" w:rsidTr="00991AEC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по коррекции нарушений чтения и письма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лексико- грамматический строй речи, помочь в овладении навыками чтения и письма, создание базы для успешного овладения орфографическими навыками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словаря, овладение грамматикой на уровне слова и предложения.</w:t>
            </w:r>
          </w:p>
        </w:tc>
      </w:tr>
    </w:tbl>
    <w:p w:rsidR="001F0719" w:rsidRPr="001F0719" w:rsidRDefault="001F0719" w:rsidP="001F0719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Лечебно</w:t>
      </w:r>
      <w:proofErr w:type="spellEnd"/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–профилактическая деятельность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</w:t>
      </w:r>
      <w:proofErr w:type="spell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–профилактическая деятельность предполагает проведение </w:t>
      </w:r>
      <w:proofErr w:type="spell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</w:t>
      </w:r>
      <w:proofErr w:type="spell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–профилактических мероприятий; осуществление контроля за соблюдением </w:t>
      </w:r>
      <w:proofErr w:type="spell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–гигиенических норм, режимом дня, питанием ребенка, проведение индивидуальных </w:t>
      </w:r>
      <w:proofErr w:type="spell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</w:t>
      </w:r>
      <w:proofErr w:type="spell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–профилактических действий в зависимости от нарушения (медикаментозное лечение по назначению врача, специальные коррекционные занятия лечебной физкультурой, посещение бассейна,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здоровьесберегающих технологий на уроках и во внеурочной деятельности).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4563"/>
        <w:gridCol w:w="2407"/>
      </w:tblGrid>
      <w:tr w:rsidR="001F0719" w:rsidRPr="001F0719" w:rsidTr="00991AEC"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F0719" w:rsidRPr="001F0719" w:rsidTr="00991AEC"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–профилактические мероприятия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соблюдением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–гигиенических норм, режимом дня, питанием ребенка, чередование труда и отдыха, смена до 7 видов деятельности на уроках для обучающихся с ОВЗ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врач, педагог</w:t>
            </w:r>
          </w:p>
        </w:tc>
      </w:tr>
      <w:tr w:rsidR="001F0719" w:rsidRPr="001F0719" w:rsidTr="00991AEC"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–профилактические действия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медикаментозное лечение по назначению врача, ЛФК, массаж,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физиопроцедуры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посещение бассейна, соблюдение режима дня,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мероприятия по физическому и психическому закаливанию, музыкотерапия,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арттерапия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пальчиковая, дыхательная,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кинесеологическая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релаксационная, артикуляционная гимнастики, гимнастика для глаз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Врач, педагог, психолог, логопед</w:t>
            </w:r>
          </w:p>
        </w:tc>
      </w:tr>
    </w:tbl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Программно-методическое обеспечение лечебно-профилактической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310"/>
        <w:gridCol w:w="3110"/>
        <w:gridCol w:w="2864"/>
      </w:tblGrid>
      <w:tr w:rsidR="001F0719" w:rsidRPr="001F0719" w:rsidTr="00991AEC"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и методические разработки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1F0719" w:rsidRPr="001F0719" w:rsidTr="00991AEC"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проблем»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ребёнку в осознание своего внутреннего мира, узнавание нового и осуществление желаемых изменений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страхов, тревоги, снижение гиперактивности, агрессивности, улучшение социальных отношений</w:t>
            </w:r>
          </w:p>
        </w:tc>
      </w:tr>
      <w:tr w:rsidR="001F0719" w:rsidRPr="001F0719" w:rsidTr="00991AEC"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«Рисуем музыку» с использованием музыкотерапии и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арттерапии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позитивных эмоциональных отношений между взрослым и ребёнком, путём формирования позитивных аттракций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Позитивное восприятие ребёнком и взрослым друг друга</w:t>
            </w:r>
          </w:p>
        </w:tc>
      </w:tr>
      <w:tr w:rsidR="001F0719" w:rsidRPr="001F0719" w:rsidTr="00991AEC"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коррекции негативных эмоций, путём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арттерапии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страха, агрессии, злости, обиды у младших школьников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позитивных эмоций</w:t>
            </w:r>
          </w:p>
        </w:tc>
      </w:tr>
      <w:tr w:rsidR="001F0719" w:rsidRPr="001F0719" w:rsidTr="00991AEC"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«Детство без алкоголя» для 3-4х классов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противостояния употребления ПАВ</w:t>
            </w:r>
          </w:p>
        </w:tc>
      </w:tr>
      <w:tr w:rsidR="001F0719" w:rsidRPr="001F0719" w:rsidTr="00991AEC"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«Уроки психологического здоровья»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психологическим аспектам здоровья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отношение к своему здоровью</w:t>
            </w:r>
          </w:p>
        </w:tc>
      </w:tr>
    </w:tbl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Социально–педагогическая деятельность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 Программы повышения профессиональной компетентности педагогов. 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проблем,  грамотно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вопрос перед психологами–консультантами,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педагогов возможна на курсах повышения квалификации на семинарах–практикумах, курсах переподготовки по направлению «Коррекционная педагогика в начальном образовании».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Психотерапевтическая работа с семьей</w:t>
      </w:r>
      <w:r w:rsidRPr="001F0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– повышение уровня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родительской компетентности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повышения профессиональной компетентности педагогов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профессиональной компетентности педагогов в обучении и воспитании детей с ОВЗ.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4867"/>
        <w:gridCol w:w="2035"/>
      </w:tblGrid>
      <w:tr w:rsidR="001F0719" w:rsidRPr="001F0719" w:rsidTr="00991AEC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F0719" w:rsidRPr="001F0719" w:rsidTr="00991AEC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психологическими, возрастными особенностями, нарушениями физического здоровья и развития, по </w:t>
            </w:r>
            <w:proofErr w:type="gram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  воспитания</w:t>
            </w:r>
            <w:proofErr w:type="gram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обучения обучающихся с ОВЗ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врач</w:t>
            </w:r>
          </w:p>
        </w:tc>
      </w:tr>
      <w:tr w:rsidR="001F0719" w:rsidRPr="001F0719" w:rsidTr="00991AEC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тренинги, консилиумы,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Лектории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тренинги и семинары с педагогами по взаимодействию с детьми с ОВЗ, участие в педсоветах, консилиумах по вопросам обучения и воспитания, лектории по образовательному подходу к ребенку с ОВЗ, обучение приёмам и методам коррекционной и диагностической работы.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квалификации, психолог</w:t>
            </w:r>
          </w:p>
        </w:tc>
      </w:tr>
    </w:tbl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повышения психолого- педагогической компетентности родителей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в вопросах воспитания и обучения детей с ОВЗ.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5280"/>
        <w:gridCol w:w="1936"/>
      </w:tblGrid>
      <w:tr w:rsidR="001F0719" w:rsidRPr="001F0719" w:rsidTr="00991AE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F0719" w:rsidRPr="001F0719" w:rsidTr="00991AE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психолого-</w:t>
            </w:r>
            <w:proofErr w:type="gram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педагогическими,  физиологическими</w:t>
            </w:r>
            <w:proofErr w:type="gram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возрастными особенностями обучающихся, педагогическая и психологическая помощь в решении трудностей в обучении и воспитании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педагог,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</w:t>
            </w:r>
          </w:p>
        </w:tc>
      </w:tr>
      <w:tr w:rsidR="001F0719" w:rsidRPr="001F0719" w:rsidTr="00991AE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 по профилактике школьной дезадаптации, кризисам возрастного развития, по формированию детского коллектива, по возрастным особенностям детей, профилактике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и проблем школьного обучения, физического развития.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педагог, врач</w:t>
            </w:r>
          </w:p>
        </w:tc>
      </w:tr>
      <w:tr w:rsidR="001F0719" w:rsidRPr="001F0719" w:rsidTr="00991AE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родителей по вопросам обучения и воспитания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психолог</w:t>
            </w:r>
          </w:p>
        </w:tc>
      </w:tr>
      <w:tr w:rsidR="001F0719" w:rsidRPr="001F0719" w:rsidTr="00991AE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мероприятия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круглых столов по взаимодействию с детьми с ОВЗ и открытых занятий и уроков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педагог</w:t>
            </w:r>
          </w:p>
        </w:tc>
      </w:tr>
    </w:tbl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создания и реализации Программы коррекционной работы.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в четыре этапа: концептуальный, проектный, технологический, заключительный.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концептуальный 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раскрытие смысла и содержания предстоящей работы, совместное обсуждение с педагогами школы предполагаемых результатов и условий сотрудничества, уточнение профессиональных ожиданий и функциональных обязанностей. В процессе формирования общих целей, задач, мотивов и смыслов формируется коллектив участников проекта (учителя начальных классов, психологи, медицинские работники, педагоги–дефектологи). Коллективный субъект осваивает позиции теоретика, методолога и обсуждает основания проектирования Программы коррекционной работы</w:t>
      </w:r>
      <w:r w:rsidRPr="001F0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проектный </w:t>
      </w:r>
      <w:r w:rsidRPr="001F07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включает в себя: подготовку учителей к участию в реализации Программы коррекционной работы и знакомство с комплектом документов, входящих в структуру программы. Это: карта медико-психолого-педагогического сопровождения детей, диагностическая 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карта школьных трудностей, индивидуальный образовательный маршрут, дневник наблюдений.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специалистам, реализующим программу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ресурс для реализации программы – человеческий (наличие специалистов, готовых работать с ребенком, испытывающим трудности в обучении). Субъекты, осуществляющие сопровождение ребенка, в ходе проектного этапа эксперимента реализуют несколько профессиональных позиций 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диагностическую, проектную, аналитическую, последовательное прохождение которых обеспечивает разработку проекта программы коррекционной работы.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и задачи коррекционной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2720"/>
        <w:gridCol w:w="2143"/>
        <w:gridCol w:w="2583"/>
      </w:tblGrid>
      <w:tr w:rsidR="001F0719" w:rsidRPr="001F0719" w:rsidTr="00991AEC"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исследовательской работы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формы работы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1F0719" w:rsidRPr="001F0719" w:rsidTr="00991AEC"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компетентности педагогов;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proofErr w:type="gram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трудностей</w:t>
            </w:r>
            <w:proofErr w:type="gram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спецкурса для педагогов;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индивидуальных карт медико-психолого-педагогической диагностики;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беседа, тестирование, наблюдение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образовательной ситуации в школе;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портреты детей (карты медико-психолого-педагогической диагностики, диагностические карты школьных трудностей);</w:t>
            </w:r>
          </w:p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дифференцированных групп учащихся</w:t>
            </w:r>
          </w:p>
        </w:tc>
      </w:tr>
      <w:tr w:rsidR="001F0719" w:rsidRPr="001F0719" w:rsidTr="00991AEC"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образовательных маршрутов на основе данных диагностического исследования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карты медико-психолого-педагогического сопровождения ребенка с ОВЗ</w:t>
            </w:r>
          </w:p>
        </w:tc>
      </w:tr>
      <w:tr w:rsidR="001F0719" w:rsidRPr="001F0719" w:rsidTr="00991AEC"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возможных вариантов решения проблемы; построение прогнозов </w:t>
            </w:r>
            <w:proofErr w:type="gramStart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  программ</w:t>
            </w:r>
            <w:proofErr w:type="gramEnd"/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коррекционной работы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Медико-психолого-педагогический консилиум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F0719" w:rsidRPr="001F0719" w:rsidRDefault="001F0719" w:rsidP="001F0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заседаний медико-психолого-педагогического консилиума школы</w:t>
            </w:r>
          </w:p>
        </w:tc>
      </w:tr>
    </w:tbl>
    <w:p w:rsidR="001F0719" w:rsidRPr="001F0719" w:rsidRDefault="001F0719" w:rsidP="001F071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этапе – технологическом осуществляется практическая реализация Программы коррекционной работы. На основе индивидуальных карт медико-психолого-педагогической диагностики и карт медико-психолого-педагогического сопровождения определяются функции и содержание деятельности учителей начальных классов, родителей, психолога, учителя физкультуры, дефектолога, логопеда, медицинских работников.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этап – заключительный (аналитико-обобщающий)</w:t>
      </w:r>
      <w:r w:rsidRPr="001F07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итоговую диагностику, совместный анализ результатов коррекционной работы, рефлексию.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коррекционной работы является достижение ребенком с ОВЗ планируемых результатов освоения ООП.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реализации программы:</w:t>
      </w:r>
    </w:p>
    <w:p w:rsidR="001F0719" w:rsidRPr="001F0719" w:rsidRDefault="001F0719" w:rsidP="001F0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роли семьи и её влияния на формирование личности ребенка с ОВЗ.</w:t>
      </w:r>
    </w:p>
    <w:p w:rsidR="001F0719" w:rsidRPr="001F0719" w:rsidRDefault="001F0719" w:rsidP="001F0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обеспечения психологической безопасности семьи, воспитывающей ребенка с особыми потребностями.</w:t>
      </w:r>
    </w:p>
    <w:p w:rsidR="001F0719" w:rsidRPr="001F0719" w:rsidRDefault="001F0719" w:rsidP="001F0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знаний о состоянии развития и здоровья детей с ОВЗ, реальных возможностях и механизмах их адаптации в обществе.</w:t>
      </w:r>
    </w:p>
    <w:p w:rsidR="001F0719" w:rsidRPr="001F0719" w:rsidRDefault="001F0719" w:rsidP="001F0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коррекционно-развивающего взаимодействия с ребенком.</w:t>
      </w:r>
    </w:p>
    <w:p w:rsidR="001F0719" w:rsidRPr="001F0719" w:rsidRDefault="001F0719" w:rsidP="001F0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эмоционального принятия индивидуальности ребенка с ОВЗ и изменения уровня родительских притязаний.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условиям реализации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коррекционной работы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Психолого-педагогическое обеспечение</w:t>
      </w:r>
      <w:r w:rsidRPr="001F07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обеспечение дифференцированных условий (оптимальный режим учебных нагрузок, вариативные формы получения образования и 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специализированной помощи) в соответствии с рекомендациями психолого-медико-педагогической комиссии;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обеспечение специализированных условий 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развитие системы обучения и воспитания детей, имеющих сложные нарушения психического и (или) физического развития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left="1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Программно-методическое обеспечение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коррекционной работы могут быть использованы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 и др.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моментом реализации программы коррекционной работы является кадровое обеспечение. Коррекционная работа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другие виды профессиональной подготовки в рамках обозначенной темы.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обеспечения освоения детьми с ограниченными возможностями здоровья основной образовательной программы начального общего образования, коррекции недостатков их физического и (или) психического </w:t>
      </w:r>
      <w:proofErr w:type="gramStart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  в</w:t>
      </w:r>
      <w:proofErr w:type="gramEnd"/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штатном расписании МОУ «СОШ №1» имеются  ставки педагога-психолога, социального педагога.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Педагогические работники школы имеют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процесса.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пользования, для организации коррекционных и реабилитационных кабинетов, 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санитарно-гигиенического обслуживания).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</w:t>
      </w: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 коррекционно-развивающей работы</w:t>
      </w:r>
    </w:p>
    <w:p w:rsidR="001F0719" w:rsidRPr="001F0719" w:rsidRDefault="001F0719" w:rsidP="001F0719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коррекционной работы педагога и всех специалистов, сопровождающих ребёнка с ОВЗ производится по результатам итоговой аттестации обучающихся, психологического и логопедического исследования, результатов медицинского обследования с занесением данных в дневники динамического наблюдения, карту медико-психолого-педагогической помощи, речевую карту.</w:t>
      </w:r>
    </w:p>
    <w:p w:rsidR="004B4EB0" w:rsidRDefault="0009734A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059F8"/>
    <w:multiLevelType w:val="hybridMultilevel"/>
    <w:tmpl w:val="ACB05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7"/>
    <w:rsid w:val="0009734A"/>
    <w:rsid w:val="001F0719"/>
    <w:rsid w:val="00672EC9"/>
    <w:rsid w:val="0090359E"/>
    <w:rsid w:val="00A8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A02BC-D48F-49A6-B2F7-DFB1CEAC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6035</Words>
  <Characters>34402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2020-04-23T06:42:00Z</dcterms:created>
  <dcterms:modified xsi:type="dcterms:W3CDTF">2020-04-23T06:52:00Z</dcterms:modified>
</cp:coreProperties>
</file>