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06" w:rsidRPr="00E12CBF" w:rsidRDefault="00E12CBF" w:rsidP="00FE3195">
      <w:pPr>
        <w:spacing w:line="276" w:lineRule="auto"/>
        <w:jc w:val="center"/>
        <w:rPr>
          <w:b/>
          <w:sz w:val="28"/>
          <w:szCs w:val="28"/>
        </w:rPr>
      </w:pPr>
      <w:r w:rsidRPr="00E12CBF">
        <w:rPr>
          <w:b/>
          <w:sz w:val="28"/>
          <w:szCs w:val="28"/>
        </w:rPr>
        <w:t>Редкие виды животных и растений Забайкальского края. Красные книги</w:t>
      </w:r>
    </w:p>
    <w:p w:rsidR="00E12CBF" w:rsidRDefault="00E12CBF" w:rsidP="00FE3195">
      <w:pPr>
        <w:spacing w:line="276" w:lineRule="auto"/>
        <w:jc w:val="center"/>
        <w:rPr>
          <w:sz w:val="28"/>
          <w:szCs w:val="28"/>
        </w:rPr>
      </w:pPr>
    </w:p>
    <w:p w:rsidR="00E12CBF" w:rsidRPr="00E12CBF" w:rsidRDefault="00E12CBF" w:rsidP="00FE3195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работа №12</w:t>
      </w:r>
    </w:p>
    <w:p w:rsidR="00E12CBF" w:rsidRDefault="00E12CBF" w:rsidP="00FE3195">
      <w:pPr>
        <w:spacing w:line="276" w:lineRule="auto"/>
        <w:jc w:val="center"/>
        <w:rPr>
          <w:sz w:val="28"/>
          <w:szCs w:val="28"/>
        </w:rPr>
      </w:pPr>
    </w:p>
    <w:p w:rsidR="001F433B" w:rsidRDefault="0044085A" w:rsidP="00FE3195">
      <w:pPr>
        <w:spacing w:line="276" w:lineRule="auto"/>
        <w:ind w:firstLine="709"/>
        <w:jc w:val="both"/>
        <w:rPr>
          <w:sz w:val="28"/>
          <w:szCs w:val="28"/>
        </w:rPr>
      </w:pPr>
      <w:r w:rsidRPr="00DE00A4">
        <w:rPr>
          <w:i/>
          <w:sz w:val="28"/>
        </w:rPr>
        <w:t>Практическая работа направлена на</w:t>
      </w:r>
      <w:r w:rsidRPr="00DE00A4">
        <w:rPr>
          <w:sz w:val="28"/>
        </w:rPr>
        <w:t xml:space="preserve">: </w:t>
      </w:r>
      <w:r w:rsidRPr="00DE00A4">
        <w:rPr>
          <w:sz w:val="28"/>
        </w:rPr>
        <w:t>ознакомление</w:t>
      </w:r>
      <w:r w:rsidRPr="00DE00A4">
        <w:rPr>
          <w:sz w:val="32"/>
        </w:rPr>
        <w:t xml:space="preserve"> </w:t>
      </w:r>
      <w:r w:rsidRPr="00DE00A4">
        <w:rPr>
          <w:sz w:val="28"/>
        </w:rPr>
        <w:t>с</w:t>
      </w:r>
      <w:r w:rsidRPr="00DE00A4">
        <w:rPr>
          <w:rStyle w:val="c1"/>
          <w:szCs w:val="28"/>
        </w:rPr>
        <w:t xml:space="preserve"> </w:t>
      </w:r>
      <w:r w:rsidR="00DE00A4">
        <w:rPr>
          <w:rStyle w:val="c1"/>
          <w:sz w:val="28"/>
          <w:szCs w:val="28"/>
        </w:rPr>
        <w:t>Красной книгой</w:t>
      </w:r>
      <w:r w:rsidR="002F3806" w:rsidRPr="007C7ED9">
        <w:rPr>
          <w:sz w:val="28"/>
          <w:szCs w:val="28"/>
        </w:rPr>
        <w:t xml:space="preserve"> Забайкальского края</w:t>
      </w:r>
      <w:r w:rsidR="002F3806" w:rsidRPr="007C7ED9">
        <w:rPr>
          <w:rStyle w:val="c1"/>
          <w:sz w:val="28"/>
          <w:szCs w:val="28"/>
        </w:rPr>
        <w:t xml:space="preserve">. </w:t>
      </w:r>
      <w:r w:rsidR="002F3806" w:rsidRPr="007C7ED9">
        <w:rPr>
          <w:sz w:val="28"/>
          <w:szCs w:val="28"/>
        </w:rPr>
        <w:t>Расшир</w:t>
      </w:r>
      <w:r w:rsidR="002035ED">
        <w:rPr>
          <w:sz w:val="28"/>
          <w:szCs w:val="28"/>
        </w:rPr>
        <w:t>ение</w:t>
      </w:r>
      <w:r w:rsidR="002F3806" w:rsidRPr="007C7ED9">
        <w:rPr>
          <w:sz w:val="28"/>
          <w:szCs w:val="28"/>
        </w:rPr>
        <w:t xml:space="preserve"> и углуб</w:t>
      </w:r>
      <w:r w:rsidR="002035ED">
        <w:rPr>
          <w:sz w:val="28"/>
          <w:szCs w:val="28"/>
        </w:rPr>
        <w:t>ление</w:t>
      </w:r>
      <w:r w:rsidR="002F3806" w:rsidRPr="007C7ED9">
        <w:rPr>
          <w:sz w:val="28"/>
          <w:szCs w:val="28"/>
        </w:rPr>
        <w:t xml:space="preserve"> знани</w:t>
      </w:r>
      <w:r w:rsidR="002035ED">
        <w:rPr>
          <w:sz w:val="28"/>
          <w:szCs w:val="28"/>
        </w:rPr>
        <w:t>й</w:t>
      </w:r>
      <w:r w:rsidR="002F3806" w:rsidRPr="007C7ED9">
        <w:rPr>
          <w:sz w:val="28"/>
          <w:szCs w:val="28"/>
        </w:rPr>
        <w:t xml:space="preserve"> о</w:t>
      </w:r>
      <w:r w:rsidR="002F3806" w:rsidRPr="007C7ED9">
        <w:rPr>
          <w:rStyle w:val="c1"/>
          <w:sz w:val="28"/>
          <w:szCs w:val="28"/>
        </w:rPr>
        <w:t xml:space="preserve"> редких и охраняемых </w:t>
      </w:r>
      <w:r w:rsidR="002F3806" w:rsidRPr="007C7ED9">
        <w:rPr>
          <w:sz w:val="28"/>
          <w:szCs w:val="28"/>
        </w:rPr>
        <w:t xml:space="preserve">видах </w:t>
      </w:r>
      <w:r w:rsidR="00A33E91">
        <w:rPr>
          <w:sz w:val="28"/>
          <w:szCs w:val="28"/>
        </w:rPr>
        <w:t xml:space="preserve">региональной </w:t>
      </w:r>
      <w:r w:rsidR="002F3806" w:rsidRPr="007C7ED9">
        <w:rPr>
          <w:sz w:val="28"/>
          <w:szCs w:val="28"/>
        </w:rPr>
        <w:t>флоры и фауны.</w:t>
      </w:r>
    </w:p>
    <w:p w:rsidR="001F433B" w:rsidRPr="00C97B63" w:rsidRDefault="00C97B63" w:rsidP="00C97B63">
      <w:pPr>
        <w:spacing w:line="276" w:lineRule="auto"/>
        <w:jc w:val="center"/>
        <w:rPr>
          <w:b/>
          <w:sz w:val="28"/>
          <w:szCs w:val="28"/>
        </w:rPr>
      </w:pPr>
      <w:r w:rsidRPr="00C97B63">
        <w:rPr>
          <w:b/>
          <w:sz w:val="28"/>
          <w:szCs w:val="28"/>
        </w:rPr>
        <w:t>Ход работы:</w:t>
      </w:r>
    </w:p>
    <w:p w:rsidR="001F433B" w:rsidRDefault="001F433B" w:rsidP="00FE3195">
      <w:pPr>
        <w:spacing w:line="276" w:lineRule="auto"/>
        <w:ind w:firstLine="709"/>
        <w:jc w:val="both"/>
        <w:rPr>
          <w:sz w:val="28"/>
          <w:szCs w:val="28"/>
        </w:rPr>
      </w:pPr>
      <w:r w:rsidRPr="001F433B">
        <w:rPr>
          <w:sz w:val="28"/>
          <w:szCs w:val="28"/>
        </w:rPr>
        <w:t>Составьте письменный ответ на основные теоретические вопросы занятия:</w:t>
      </w:r>
    </w:p>
    <w:p w:rsidR="00BD5D07" w:rsidRPr="00DA7D62" w:rsidRDefault="00BD5D07" w:rsidP="00FE3195">
      <w:pPr>
        <w:pStyle w:val="FR4"/>
        <w:spacing w:after="60" w:line="276" w:lineRule="auto"/>
        <w:ind w:firstLine="284"/>
        <w:jc w:val="both"/>
        <w:rPr>
          <w:rFonts w:ascii="Times New Roman" w:hAnsi="Times New Roman" w:cs="Times New Roman"/>
        </w:rPr>
      </w:pPr>
      <w:r w:rsidRPr="00DA7D62">
        <w:rPr>
          <w:rFonts w:ascii="Times New Roman" w:hAnsi="Times New Roman" w:cs="Times New Roman"/>
          <w:b/>
          <w:i/>
        </w:rPr>
        <w:t>Задание 1.</w:t>
      </w:r>
      <w:r w:rsidRPr="00DA7D62">
        <w:rPr>
          <w:rFonts w:ascii="Times New Roman" w:hAnsi="Times New Roman" w:cs="Times New Roman"/>
        </w:rPr>
        <w:t xml:space="preserve"> Изучите историю создания Красной книги Забайкальского края, кратко опишите основные этапы. </w:t>
      </w:r>
    </w:p>
    <w:p w:rsidR="00FE3195" w:rsidRDefault="00FE3195" w:rsidP="00FE3195">
      <w:pPr>
        <w:pStyle w:val="FR4"/>
        <w:spacing w:line="276" w:lineRule="auto"/>
        <w:ind w:firstLine="284"/>
        <w:jc w:val="both"/>
        <w:rPr>
          <w:rFonts w:ascii="Times New Roman" w:hAnsi="Times New Roman" w:cs="Times New Roman"/>
          <w:b/>
          <w:i/>
        </w:rPr>
      </w:pPr>
    </w:p>
    <w:p w:rsidR="00BD5D07" w:rsidRPr="00DA7D62" w:rsidRDefault="00BD5D07" w:rsidP="00FE3195">
      <w:pPr>
        <w:pStyle w:val="FR4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DA7D62">
        <w:rPr>
          <w:rFonts w:ascii="Times New Roman" w:hAnsi="Times New Roman" w:cs="Times New Roman"/>
          <w:b/>
          <w:i/>
        </w:rPr>
        <w:t>Задание 2.</w:t>
      </w:r>
      <w:r w:rsidRPr="00DA7D62">
        <w:rPr>
          <w:rFonts w:ascii="Times New Roman" w:hAnsi="Times New Roman" w:cs="Times New Roman"/>
        </w:rPr>
        <w:t xml:space="preserve"> Ознакомьтесь с законом Забайкальского края «О Красной книге Забайкальского края» от 29 декабря 2008 года № 115-ЗЗК и предоставьте краткий конспект по следующим вопросам:</w:t>
      </w:r>
    </w:p>
    <w:p w:rsidR="00BD5D07" w:rsidRPr="00DA7D62" w:rsidRDefault="00BD5D07" w:rsidP="00FD6BCF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DA7D62">
        <w:rPr>
          <w:sz w:val="28"/>
          <w:szCs w:val="28"/>
        </w:rPr>
        <w:t>Учредительные органы издания Красной книги Забайкальского края;</w:t>
      </w:r>
    </w:p>
    <w:p w:rsidR="00BD5D07" w:rsidRPr="00DA7D62" w:rsidRDefault="00BD5D07" w:rsidP="00FD6BCF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DA7D62">
        <w:rPr>
          <w:sz w:val="28"/>
          <w:szCs w:val="28"/>
        </w:rPr>
        <w:t xml:space="preserve">Структура красной книги Забайкальского края, шкала категорий и статус редкости </w:t>
      </w:r>
      <w:proofErr w:type="spellStart"/>
      <w:r w:rsidRPr="00DA7D62">
        <w:rPr>
          <w:sz w:val="28"/>
          <w:szCs w:val="28"/>
        </w:rPr>
        <w:t>краснокнижных</w:t>
      </w:r>
      <w:proofErr w:type="spellEnd"/>
      <w:r w:rsidRPr="00DA7D62">
        <w:rPr>
          <w:sz w:val="28"/>
          <w:szCs w:val="28"/>
        </w:rPr>
        <w:t xml:space="preserve"> групп организмов, представленных в Красной книге Забайкальского края;</w:t>
      </w:r>
    </w:p>
    <w:p w:rsidR="00BD5D07" w:rsidRPr="00DA7D62" w:rsidRDefault="00BD5D07" w:rsidP="00FD6BCF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DA7D62">
        <w:rPr>
          <w:sz w:val="28"/>
          <w:szCs w:val="28"/>
        </w:rPr>
        <w:t>Порядок ведения Красной книги Забайкальского края;</w:t>
      </w:r>
    </w:p>
    <w:p w:rsidR="00BD5D07" w:rsidRPr="00DA7D62" w:rsidRDefault="00BD5D07" w:rsidP="00FD6BCF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DA7D62">
        <w:rPr>
          <w:sz w:val="28"/>
          <w:szCs w:val="28"/>
        </w:rPr>
        <w:t>Принципы занесения объектов животного и растительного мира в Красную книгу Забайкальского края;</w:t>
      </w:r>
    </w:p>
    <w:p w:rsidR="00BD5D07" w:rsidRPr="00DA7D62" w:rsidRDefault="00BD5D07" w:rsidP="00FD6BCF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60" w:afterAutospacing="0" w:line="276" w:lineRule="auto"/>
        <w:ind w:left="0" w:firstLine="425"/>
        <w:jc w:val="both"/>
        <w:rPr>
          <w:sz w:val="28"/>
          <w:szCs w:val="28"/>
        </w:rPr>
      </w:pPr>
      <w:r w:rsidRPr="00DA7D62">
        <w:rPr>
          <w:sz w:val="28"/>
          <w:szCs w:val="28"/>
        </w:rPr>
        <w:t>Издание и распространение Красной книги Забайкальского края.</w:t>
      </w:r>
    </w:p>
    <w:p w:rsidR="00FE3195" w:rsidRDefault="00FE3195" w:rsidP="00FE3195">
      <w:pPr>
        <w:pStyle w:val="2"/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BD5D07" w:rsidRPr="00DA7D62" w:rsidRDefault="00BD5D07" w:rsidP="00FE3195">
      <w:pPr>
        <w:pStyle w:val="2"/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i/>
          <w:lang w:eastAsia="ru-RU"/>
        </w:rPr>
      </w:pPr>
      <w:r w:rsidRPr="00DA7D62">
        <w:rPr>
          <w:rFonts w:ascii="Times New Roman" w:hAnsi="Times New Roman" w:cs="Times New Roman"/>
          <w:b/>
          <w:i/>
          <w:lang w:eastAsia="ru-RU"/>
        </w:rPr>
        <w:t xml:space="preserve">Задание 3. </w:t>
      </w:r>
      <w:r w:rsidRPr="00DA7D62">
        <w:rPr>
          <w:rFonts w:ascii="Times New Roman" w:hAnsi="Times New Roman" w:cs="Times New Roman"/>
          <w:lang w:eastAsia="ru-RU"/>
        </w:rPr>
        <w:t>Используя Красную книгу Забайкальского края</w:t>
      </w:r>
      <w:r w:rsidR="00EF10CD">
        <w:rPr>
          <w:rFonts w:ascii="Times New Roman" w:hAnsi="Times New Roman" w:cs="Times New Roman"/>
          <w:lang w:eastAsia="ru-RU"/>
        </w:rPr>
        <w:t xml:space="preserve"> (животные, растения)</w:t>
      </w:r>
      <w:r w:rsidRPr="00DA7D62">
        <w:rPr>
          <w:rFonts w:ascii="Times New Roman" w:hAnsi="Times New Roman" w:cs="Times New Roman"/>
          <w:lang w:eastAsia="ru-RU"/>
        </w:rPr>
        <w:t xml:space="preserve">: </w:t>
      </w:r>
    </w:p>
    <w:p w:rsidR="00BD5D07" w:rsidRPr="00DA7D62" w:rsidRDefault="00BD5D07" w:rsidP="00FD6BCF">
      <w:pPr>
        <w:pStyle w:val="2"/>
        <w:numPr>
          <w:ilvl w:val="0"/>
          <w:numId w:val="3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i/>
          <w:lang w:eastAsia="ru-RU"/>
        </w:rPr>
      </w:pPr>
      <w:r w:rsidRPr="00DA7D62">
        <w:rPr>
          <w:rFonts w:ascii="Times New Roman" w:hAnsi="Times New Roman" w:cs="Times New Roman"/>
        </w:rPr>
        <w:t xml:space="preserve">Приведите пример 5-ти видов </w:t>
      </w:r>
      <w:r w:rsidR="00EC4AB6">
        <w:rPr>
          <w:rFonts w:ascii="Times New Roman" w:hAnsi="Times New Roman" w:cs="Times New Roman"/>
        </w:rPr>
        <w:t xml:space="preserve">животных и растений </w:t>
      </w:r>
      <w:r w:rsidRPr="00DA7D62">
        <w:rPr>
          <w:rFonts w:ascii="Times New Roman" w:hAnsi="Times New Roman" w:cs="Times New Roman"/>
        </w:rPr>
        <w:t>из каждой группы, имеющих разный статус охраны;</w:t>
      </w:r>
    </w:p>
    <w:p w:rsidR="00BD5D07" w:rsidRPr="00F342BC" w:rsidRDefault="00BD5D07" w:rsidP="00FD6BCF">
      <w:pPr>
        <w:pStyle w:val="2"/>
        <w:numPr>
          <w:ilvl w:val="0"/>
          <w:numId w:val="3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i/>
          <w:lang w:eastAsia="ru-RU"/>
        </w:rPr>
      </w:pPr>
      <w:r w:rsidRPr="00DA7D62">
        <w:rPr>
          <w:rFonts w:ascii="Times New Roman" w:hAnsi="Times New Roman" w:cs="Times New Roman"/>
          <w:lang w:eastAsia="ru-RU"/>
        </w:rPr>
        <w:t>Проанализируйте положение любых 5-ти видов растений и 5-ти видов животных в «Красной книге Забайкальского края». Предложите мероприятия по совершенствованию охраны данных видов. Заполните таблицу.</w:t>
      </w:r>
    </w:p>
    <w:p w:rsidR="00F342BC" w:rsidRPr="00F342BC" w:rsidRDefault="00F342BC" w:rsidP="00FE3195">
      <w:pPr>
        <w:pStyle w:val="2"/>
        <w:tabs>
          <w:tab w:val="left" w:pos="993"/>
        </w:tabs>
        <w:spacing w:line="276" w:lineRule="auto"/>
        <w:ind w:left="0"/>
        <w:rPr>
          <w:rFonts w:ascii="Times New Roman" w:hAnsi="Times New Roman" w:cs="Times New Roman"/>
          <w:i/>
          <w:szCs w:val="24"/>
          <w:lang w:eastAsia="ru-RU"/>
        </w:rPr>
      </w:pPr>
      <w:r w:rsidRPr="00F342BC">
        <w:rPr>
          <w:rFonts w:ascii="Times New Roman" w:hAnsi="Times New Roman" w:cs="Times New Roman"/>
          <w:i/>
          <w:szCs w:val="24"/>
          <w:lang w:eastAsia="ru-RU"/>
        </w:rPr>
        <w:t>Таблица</w:t>
      </w:r>
    </w:p>
    <w:p w:rsidR="00F342BC" w:rsidRPr="00F342BC" w:rsidRDefault="00F342BC" w:rsidP="00FE3195">
      <w:pPr>
        <w:pStyle w:val="2"/>
        <w:tabs>
          <w:tab w:val="left" w:pos="993"/>
        </w:tabs>
        <w:spacing w:line="276" w:lineRule="auto"/>
        <w:ind w:left="0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F342BC">
        <w:rPr>
          <w:rFonts w:ascii="Times New Roman" w:hAnsi="Times New Roman" w:cs="Times New Roman"/>
          <w:b/>
          <w:szCs w:val="24"/>
          <w:lang w:eastAsia="ru-RU"/>
        </w:rPr>
        <w:t xml:space="preserve">Описание видов животных и растений </w:t>
      </w:r>
    </w:p>
    <w:p w:rsidR="00F342BC" w:rsidRPr="00F342BC" w:rsidRDefault="00F342BC" w:rsidP="00FE3195">
      <w:pPr>
        <w:pStyle w:val="2"/>
        <w:tabs>
          <w:tab w:val="left" w:pos="993"/>
        </w:tabs>
        <w:spacing w:after="120" w:line="276" w:lineRule="auto"/>
        <w:ind w:left="0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F342BC">
        <w:rPr>
          <w:rFonts w:ascii="Times New Roman" w:hAnsi="Times New Roman" w:cs="Times New Roman"/>
          <w:b/>
          <w:szCs w:val="24"/>
          <w:lang w:eastAsia="ru-RU"/>
        </w:rPr>
        <w:t>занесенных в Красную книгу Забайкальского края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9"/>
        <w:gridCol w:w="1096"/>
        <w:gridCol w:w="1689"/>
        <w:gridCol w:w="1676"/>
        <w:gridCol w:w="1353"/>
        <w:gridCol w:w="1570"/>
        <w:gridCol w:w="872"/>
      </w:tblGrid>
      <w:tr w:rsidR="00F342BC" w:rsidRPr="00FE0075" w:rsidTr="00B07CB3">
        <w:tc>
          <w:tcPr>
            <w:tcW w:w="114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Русское название вида.</w:t>
            </w:r>
          </w:p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Название семейства</w:t>
            </w:r>
          </w:p>
        </w:tc>
        <w:tc>
          <w:tcPr>
            <w:tcW w:w="109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 вида</w:t>
            </w:r>
          </w:p>
        </w:tc>
        <w:tc>
          <w:tcPr>
            <w:tcW w:w="1745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Распространение в мире и России</w:t>
            </w:r>
          </w:p>
        </w:tc>
        <w:tc>
          <w:tcPr>
            <w:tcW w:w="167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Распространение в Забайкальском крае</w:t>
            </w:r>
          </w:p>
        </w:tc>
        <w:tc>
          <w:tcPr>
            <w:tcW w:w="135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Особенности биологии и экологии </w:t>
            </w: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видов, поставившие его на грань уничтожения</w:t>
            </w:r>
          </w:p>
        </w:tc>
        <w:tc>
          <w:tcPr>
            <w:tcW w:w="1570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Антропогенные лимитирующие факторы</w:t>
            </w:r>
          </w:p>
        </w:tc>
        <w:tc>
          <w:tcPr>
            <w:tcW w:w="97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Меры охраны</w:t>
            </w:r>
          </w:p>
        </w:tc>
      </w:tr>
      <w:tr w:rsidR="00F342BC" w:rsidRPr="00FE0075" w:rsidTr="00B07CB3">
        <w:tc>
          <w:tcPr>
            <w:tcW w:w="114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9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2BC" w:rsidRPr="00FE0075" w:rsidTr="00B07CB3">
        <w:tc>
          <w:tcPr>
            <w:tcW w:w="114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9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2BC" w:rsidRPr="00FE0075" w:rsidTr="00B07CB3">
        <w:tc>
          <w:tcPr>
            <w:tcW w:w="114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9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2BC" w:rsidRPr="00FE0075" w:rsidTr="00B07CB3">
        <w:tc>
          <w:tcPr>
            <w:tcW w:w="114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9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2BC" w:rsidRPr="00FE0075" w:rsidTr="00B07CB3">
        <w:tc>
          <w:tcPr>
            <w:tcW w:w="114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00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9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Align w:val="center"/>
          </w:tcPr>
          <w:p w:rsidR="00F342BC" w:rsidRPr="00FE0075" w:rsidRDefault="00F342BC" w:rsidP="00FE3195">
            <w:pPr>
              <w:pStyle w:val="2"/>
              <w:tabs>
                <w:tab w:val="left" w:pos="99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42BC" w:rsidRPr="005466E3" w:rsidRDefault="00F342BC" w:rsidP="00FE3195">
      <w:pPr>
        <w:pStyle w:val="2"/>
        <w:tabs>
          <w:tab w:val="left" w:pos="993"/>
        </w:tabs>
        <w:spacing w:line="276" w:lineRule="auto"/>
        <w:ind w:left="0"/>
        <w:jc w:val="both"/>
        <w:rPr>
          <w:rFonts w:ascii="Times New Roman" w:hAnsi="Times New Roman" w:cs="Times New Roman"/>
          <w:i/>
          <w:sz w:val="8"/>
          <w:szCs w:val="8"/>
          <w:lang w:eastAsia="ru-RU"/>
        </w:rPr>
      </w:pPr>
    </w:p>
    <w:p w:rsidR="00F342BC" w:rsidRPr="00FE0075" w:rsidRDefault="00F342BC" w:rsidP="00FE3195">
      <w:pPr>
        <w:pStyle w:val="2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ab/>
      </w:r>
      <w:r w:rsidRPr="00FE3195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Примечание:</w:t>
      </w:r>
      <w:r w:rsidRPr="00FE0075">
        <w:rPr>
          <w:rFonts w:ascii="Times New Roman" w:hAnsi="Times New Roman" w:cs="Times New Roman"/>
          <w:sz w:val="20"/>
          <w:szCs w:val="20"/>
          <w:lang w:eastAsia="ru-RU"/>
        </w:rPr>
        <w:t xml:space="preserve"> К особенностям биологии и экологии видов, поставившим </w:t>
      </w:r>
      <w:r w:rsidR="00252E93" w:rsidRPr="00FE0075">
        <w:rPr>
          <w:rFonts w:ascii="Times New Roman" w:hAnsi="Times New Roman" w:cs="Times New Roman"/>
          <w:sz w:val="20"/>
          <w:szCs w:val="20"/>
          <w:lang w:eastAsia="ru-RU"/>
        </w:rPr>
        <w:t>их на грань уничтожения,</w:t>
      </w:r>
      <w:r w:rsidRPr="00FE0075">
        <w:rPr>
          <w:rFonts w:ascii="Times New Roman" w:hAnsi="Times New Roman" w:cs="Times New Roman"/>
          <w:sz w:val="20"/>
          <w:szCs w:val="20"/>
          <w:lang w:eastAsia="ru-RU"/>
        </w:rPr>
        <w:t xml:space="preserve"> могут быть отнесены: низкая семенная продуктивность, низкая конкурентоспособность, прерывистый ареал, малая численность популяции. слабая всхожесть, растянутый во времени период созревания, хищничество, отсутствие опылителей и др. Такие особенности могу отсутствовать или не выявлены до сих пор.</w:t>
      </w:r>
    </w:p>
    <w:p w:rsidR="00F342BC" w:rsidRPr="00FE0075" w:rsidRDefault="00F342BC" w:rsidP="00FE3195">
      <w:pPr>
        <w:pStyle w:val="2"/>
        <w:tabs>
          <w:tab w:val="left" w:pos="993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42BC" w:rsidRPr="00252E93" w:rsidRDefault="00F342BC" w:rsidP="00FE3195">
      <w:pPr>
        <w:pStyle w:val="2"/>
        <w:numPr>
          <w:ilvl w:val="0"/>
          <w:numId w:val="3"/>
        </w:numPr>
        <w:tabs>
          <w:tab w:val="left" w:pos="-142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Cs w:val="24"/>
          <w:lang w:eastAsia="ru-RU"/>
        </w:rPr>
      </w:pPr>
      <w:r w:rsidRPr="00252E93">
        <w:rPr>
          <w:rFonts w:ascii="Times New Roman" w:hAnsi="Times New Roman" w:cs="Times New Roman"/>
          <w:szCs w:val="24"/>
        </w:rPr>
        <w:t xml:space="preserve">Приведите примеры, какие охраняемые виды </w:t>
      </w:r>
      <w:r w:rsidRPr="00252E93">
        <w:rPr>
          <w:rFonts w:ascii="Times New Roman" w:hAnsi="Times New Roman" w:cs="Times New Roman"/>
          <w:szCs w:val="24"/>
          <w:lang w:eastAsia="ru-RU"/>
        </w:rPr>
        <w:t xml:space="preserve">растений или животных </w:t>
      </w:r>
      <w:r w:rsidRPr="00252E93">
        <w:rPr>
          <w:rFonts w:ascii="Times New Roman" w:hAnsi="Times New Roman" w:cs="Times New Roman"/>
          <w:szCs w:val="24"/>
        </w:rPr>
        <w:t xml:space="preserve">вы сами наблюдали в естественных условиях? </w:t>
      </w:r>
    </w:p>
    <w:p w:rsidR="00F342BC" w:rsidRPr="00252E93" w:rsidRDefault="00F342BC" w:rsidP="00FE3195">
      <w:pPr>
        <w:pStyle w:val="a3"/>
        <w:numPr>
          <w:ilvl w:val="0"/>
          <w:numId w:val="3"/>
        </w:numPr>
        <w:spacing w:line="276" w:lineRule="auto"/>
        <w:ind w:left="-142" w:firstLine="426"/>
        <w:jc w:val="both"/>
        <w:rPr>
          <w:sz w:val="28"/>
        </w:rPr>
      </w:pPr>
      <w:r w:rsidRPr="00252E93">
        <w:rPr>
          <w:sz w:val="28"/>
        </w:rPr>
        <w:t>Подготовьте доклад и мультимедиа-презентацию с характеристикой одного из редких видов растений и</w:t>
      </w:r>
      <w:r w:rsidR="00252E93" w:rsidRPr="00252E93">
        <w:rPr>
          <w:sz w:val="28"/>
        </w:rPr>
        <w:t xml:space="preserve"> </w:t>
      </w:r>
      <w:r w:rsidR="00252E93" w:rsidRPr="00252E93">
        <w:rPr>
          <w:sz w:val="28"/>
        </w:rPr>
        <w:t>одного из редких видов</w:t>
      </w:r>
      <w:r w:rsidRPr="00252E93">
        <w:rPr>
          <w:sz w:val="28"/>
        </w:rPr>
        <w:t xml:space="preserve"> животных, занесенных в Красную книгу Забайкальского края по следующей схеме:</w:t>
      </w:r>
    </w:p>
    <w:p w:rsidR="00F342BC" w:rsidRPr="00252E93" w:rsidRDefault="00B226DD" w:rsidP="00355971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полное </w:t>
      </w:r>
      <w:r w:rsidR="00F342BC" w:rsidRPr="00252E93">
        <w:rPr>
          <w:sz w:val="28"/>
        </w:rPr>
        <w:t>название вида (русское), статус, описание, местообитание, размножение, распространение, лимитирующие факторы</w:t>
      </w:r>
      <w:r w:rsidR="00355971">
        <w:rPr>
          <w:sz w:val="28"/>
        </w:rPr>
        <w:t xml:space="preserve"> (почему занесен в Красную книгу)</w:t>
      </w:r>
      <w:r w:rsidR="00F342BC" w:rsidRPr="00252E93">
        <w:rPr>
          <w:sz w:val="28"/>
        </w:rPr>
        <w:t>;</w:t>
      </w:r>
    </w:p>
    <w:p w:rsidR="00F342BC" w:rsidRPr="00252E93" w:rsidRDefault="00F342BC" w:rsidP="00355971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252E93">
        <w:rPr>
          <w:sz w:val="28"/>
        </w:rPr>
        <w:t xml:space="preserve">значение изучаемого вида в природе и жизни человека; </w:t>
      </w:r>
    </w:p>
    <w:p w:rsidR="005A0900" w:rsidRDefault="00F342BC" w:rsidP="00355971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252E93">
        <w:rPr>
          <w:sz w:val="28"/>
        </w:rPr>
        <w:t>пути и механизмы решения проблемы сохранения изучаемого вида в регионе.</w:t>
      </w:r>
    </w:p>
    <w:p w:rsidR="00E67289" w:rsidRDefault="00E67289" w:rsidP="00E67289">
      <w:pPr>
        <w:spacing w:line="276" w:lineRule="auto"/>
        <w:jc w:val="both"/>
        <w:rPr>
          <w:sz w:val="28"/>
        </w:rPr>
      </w:pPr>
    </w:p>
    <w:p w:rsidR="00E67289" w:rsidRPr="00E67289" w:rsidRDefault="00E67289" w:rsidP="00E67289">
      <w:pPr>
        <w:tabs>
          <w:tab w:val="left" w:pos="426"/>
          <w:tab w:val="left" w:pos="1134"/>
        </w:tabs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E67289">
        <w:rPr>
          <w:rFonts w:eastAsiaTheme="minorHAnsi"/>
          <w:b/>
          <w:sz w:val="28"/>
          <w:szCs w:val="28"/>
          <w:lang w:eastAsia="en-US"/>
        </w:rPr>
        <w:t>Рекомендуемая литература</w:t>
      </w:r>
    </w:p>
    <w:bookmarkEnd w:id="0"/>
    <w:p w:rsidR="00E34B00" w:rsidRPr="00E67289" w:rsidRDefault="00E34B00" w:rsidP="00E67289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sz w:val="28"/>
          <w:szCs w:val="28"/>
        </w:rPr>
      </w:pPr>
      <w:r w:rsidRPr="00E67289">
        <w:rPr>
          <w:rFonts w:eastAsiaTheme="minorHAnsi"/>
          <w:sz w:val="28"/>
          <w:szCs w:val="28"/>
          <w:lang w:eastAsia="en-US"/>
        </w:rPr>
        <w:t xml:space="preserve"> «Забайкалье великолепно…». Интернет-ресурс: </w:t>
      </w:r>
      <w:r w:rsidRPr="00E67289">
        <w:rPr>
          <w:rFonts w:eastAsiaTheme="minorHAnsi"/>
          <w:sz w:val="28"/>
          <w:szCs w:val="28"/>
          <w:lang w:val="en-US" w:eastAsia="en-US"/>
        </w:rPr>
        <w:t>URL</w:t>
      </w:r>
      <w:r w:rsidRPr="00E67289">
        <w:rPr>
          <w:rFonts w:eastAsiaTheme="minorHAnsi"/>
          <w:sz w:val="28"/>
          <w:szCs w:val="28"/>
          <w:lang w:eastAsia="en-US"/>
        </w:rPr>
        <w:t xml:space="preserve">: </w:t>
      </w:r>
      <w:hyperlink r:id="rId5" w:history="1">
        <w:r w:rsidRPr="00E6728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E6728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://</w:t>
        </w:r>
        <w:r w:rsidRPr="00E6728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E6728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r w:rsidRPr="00E6728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nature</w:t>
        </w:r>
        <w:r w:rsidRPr="00E6728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E6728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chita</w:t>
        </w:r>
        <w:proofErr w:type="spellEnd"/>
        <w:r w:rsidRPr="00E6728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E6728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E6728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E34B00" w:rsidRPr="00E67289" w:rsidRDefault="00E34B00" w:rsidP="00D118F3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proofErr w:type="spellStart"/>
      <w:r w:rsidRPr="00D118F3">
        <w:rPr>
          <w:bCs/>
          <w:sz w:val="28"/>
          <w:szCs w:val="28"/>
        </w:rPr>
        <w:t>Бутько</w:t>
      </w:r>
      <w:proofErr w:type="spellEnd"/>
      <w:r w:rsidRPr="00D118F3">
        <w:rPr>
          <w:bCs/>
          <w:sz w:val="28"/>
          <w:szCs w:val="28"/>
        </w:rPr>
        <w:t xml:space="preserve"> Е.В. Презентация Красной книги Забайкальского края (том «Растения»). Интернет ресурс: </w:t>
      </w:r>
      <w:hyperlink r:id="rId6" w:history="1">
        <w:r w:rsidRPr="0004482D">
          <w:rPr>
            <w:rStyle w:val="a6"/>
            <w:bCs/>
            <w:sz w:val="28"/>
            <w:szCs w:val="28"/>
          </w:rPr>
          <w:t>https://docplayer.ru/80401775-Nauchnaya-zhizn-prezentaciya-krasnoy-knigi-zabaykalskogo-kraya-tom-rasteniya.html</w:t>
        </w:r>
      </w:hyperlink>
      <w:r>
        <w:rPr>
          <w:bCs/>
          <w:sz w:val="28"/>
          <w:szCs w:val="28"/>
        </w:rPr>
        <w:t xml:space="preserve"> </w:t>
      </w:r>
    </w:p>
    <w:p w:rsidR="00E34B00" w:rsidRDefault="00E34B00" w:rsidP="006A5CDE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sz w:val="28"/>
          <w:szCs w:val="28"/>
        </w:rPr>
      </w:pPr>
      <w:r w:rsidRPr="00E67289">
        <w:rPr>
          <w:sz w:val="28"/>
          <w:szCs w:val="28"/>
        </w:rPr>
        <w:t xml:space="preserve">Забайкальский край. Большая российская энциклопедия - электронная версия. Интернет ресурс: </w:t>
      </w:r>
      <w:hyperlink r:id="rId7" w:history="1">
        <w:r w:rsidRPr="00E67289">
          <w:rPr>
            <w:color w:val="0563C1" w:themeColor="hyperlink"/>
            <w:sz w:val="28"/>
            <w:szCs w:val="28"/>
            <w:u w:val="single"/>
          </w:rPr>
          <w:t>https://bigenc.ru/geography/text/5377661</w:t>
        </w:r>
      </w:hyperlink>
      <w:r w:rsidRPr="00E67289">
        <w:rPr>
          <w:sz w:val="28"/>
          <w:szCs w:val="28"/>
        </w:rPr>
        <w:t xml:space="preserve"> </w:t>
      </w:r>
    </w:p>
    <w:p w:rsidR="00E34B00" w:rsidRPr="006A5CDE" w:rsidRDefault="00E34B00" w:rsidP="006A5CDE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sz w:val="28"/>
          <w:szCs w:val="28"/>
        </w:rPr>
      </w:pPr>
      <w:r w:rsidRPr="006A5CDE">
        <w:rPr>
          <w:sz w:val="28"/>
        </w:rPr>
        <w:t>Красная книга</w:t>
      </w:r>
      <w:r w:rsidRPr="006A5CDE">
        <w:rPr>
          <w:sz w:val="28"/>
        </w:rPr>
        <w:t xml:space="preserve"> </w:t>
      </w:r>
      <w:r w:rsidRPr="006A5CDE">
        <w:rPr>
          <w:sz w:val="28"/>
        </w:rPr>
        <w:t>Забайкальского края</w:t>
      </w:r>
      <w:r w:rsidRPr="006A5CDE">
        <w:rPr>
          <w:sz w:val="28"/>
        </w:rPr>
        <w:t xml:space="preserve">. Животные. </w:t>
      </w:r>
      <w:r w:rsidRPr="006A5CDE">
        <w:rPr>
          <w:sz w:val="28"/>
        </w:rPr>
        <w:t>Интернет ресурс:</w:t>
      </w:r>
      <w:r w:rsidRPr="006A5CDE">
        <w:rPr>
          <w:sz w:val="28"/>
        </w:rPr>
        <w:t xml:space="preserve"> </w:t>
      </w:r>
      <w:hyperlink r:id="rId8" w:history="1">
        <w:r w:rsidRPr="006A5CDE">
          <w:rPr>
            <w:rStyle w:val="a6"/>
            <w:sz w:val="28"/>
          </w:rPr>
          <w:t>http://daurzapoved.com/images/library/books/1-title_Red_book.pdf</w:t>
        </w:r>
      </w:hyperlink>
      <w:r w:rsidRPr="006A5CDE">
        <w:rPr>
          <w:sz w:val="28"/>
        </w:rPr>
        <w:t xml:space="preserve"> </w:t>
      </w:r>
    </w:p>
    <w:p w:rsidR="00E34B00" w:rsidRPr="003933D0" w:rsidRDefault="00E34B00" w:rsidP="000E22B3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3933D0">
        <w:rPr>
          <w:sz w:val="28"/>
        </w:rPr>
        <w:t>Красная книга</w:t>
      </w:r>
      <w:r w:rsidRPr="003933D0">
        <w:rPr>
          <w:sz w:val="28"/>
        </w:rPr>
        <w:t>.</w:t>
      </w:r>
      <w:r w:rsidRPr="003933D0">
        <w:rPr>
          <w:sz w:val="28"/>
        </w:rPr>
        <w:t xml:space="preserve"> Министерство природных ресурсов</w:t>
      </w:r>
      <w:r w:rsidRPr="003933D0">
        <w:rPr>
          <w:sz w:val="28"/>
        </w:rPr>
        <w:t xml:space="preserve"> </w:t>
      </w:r>
      <w:r w:rsidRPr="003933D0">
        <w:rPr>
          <w:sz w:val="28"/>
        </w:rPr>
        <w:t>Забайкальского края</w:t>
      </w:r>
      <w:r w:rsidRPr="003933D0">
        <w:rPr>
          <w:sz w:val="28"/>
        </w:rPr>
        <w:t xml:space="preserve">. Интернет ресурс: </w:t>
      </w:r>
      <w:hyperlink r:id="rId9" w:history="1">
        <w:r w:rsidRPr="0004482D">
          <w:rPr>
            <w:rStyle w:val="a6"/>
            <w:sz w:val="28"/>
          </w:rPr>
          <w:t>https://minprir.75.ru/deyatel-nost/ohrana-okruzhayuschey-sredy/krasnaya-kniga</w:t>
        </w:r>
      </w:hyperlink>
      <w:r>
        <w:rPr>
          <w:sz w:val="28"/>
        </w:rPr>
        <w:t xml:space="preserve"> </w:t>
      </w:r>
    </w:p>
    <w:p w:rsidR="00E34B00" w:rsidRDefault="00E34B00" w:rsidP="00DB5F64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sz w:val="28"/>
          <w:szCs w:val="28"/>
        </w:rPr>
      </w:pPr>
      <w:r w:rsidRPr="00E67289">
        <w:rPr>
          <w:bCs/>
          <w:sz w:val="28"/>
          <w:szCs w:val="28"/>
        </w:rPr>
        <w:t>Малая энциклопедия Забайкалья.</w:t>
      </w:r>
      <w:r w:rsidRPr="00E67289">
        <w:rPr>
          <w:sz w:val="28"/>
          <w:szCs w:val="28"/>
        </w:rPr>
        <w:t xml:space="preserve"> Природное наследие: энциклопедия. - Новосибирск: Наука, 2009. - 696 с. </w:t>
      </w:r>
    </w:p>
    <w:p w:rsidR="00E34B00" w:rsidRPr="00DB5F64" w:rsidRDefault="00E34B00" w:rsidP="00DB5F64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sz w:val="28"/>
          <w:szCs w:val="28"/>
        </w:rPr>
      </w:pPr>
      <w:r w:rsidRPr="00DB5F64">
        <w:rPr>
          <w:bCs/>
          <w:sz w:val="28"/>
          <w:szCs w:val="28"/>
        </w:rPr>
        <w:t xml:space="preserve">Об утверждении Перечня объектов растительного мира, занесенных </w:t>
      </w:r>
      <w:r w:rsidRPr="00DB5F64">
        <w:rPr>
          <w:bCs/>
          <w:sz w:val="28"/>
          <w:szCs w:val="28"/>
        </w:rPr>
        <w:lastRenderedPageBreak/>
        <w:t xml:space="preserve">в Красную книгу Забайкальского края (с изменениями на 28 августа 2018 года). Постановление правительства Забайкальского края от 16 февраля 2010 года N 52. Интернет ресурс: </w:t>
      </w:r>
      <w:hyperlink r:id="rId10" w:history="1">
        <w:r w:rsidRPr="0004482D">
          <w:rPr>
            <w:rStyle w:val="a6"/>
            <w:bCs/>
            <w:sz w:val="28"/>
            <w:szCs w:val="28"/>
          </w:rPr>
          <w:t>http://docs.cntd.ru/document/550189017</w:t>
        </w:r>
      </w:hyperlink>
      <w:r>
        <w:rPr>
          <w:bCs/>
          <w:sz w:val="28"/>
          <w:szCs w:val="28"/>
        </w:rPr>
        <w:t xml:space="preserve"> </w:t>
      </w:r>
    </w:p>
    <w:p w:rsidR="00E34B00" w:rsidRDefault="00E34B00" w:rsidP="00CB5499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E67289">
        <w:rPr>
          <w:sz w:val="28"/>
          <w:szCs w:val="28"/>
        </w:rPr>
        <w:t xml:space="preserve">Официальный портал Забайкальского края. Интернет ресурс: </w:t>
      </w:r>
      <w:hyperlink r:id="rId11" w:history="1">
        <w:r w:rsidRPr="00E67289">
          <w:rPr>
            <w:color w:val="0563C1" w:themeColor="hyperlink"/>
            <w:sz w:val="28"/>
            <w:szCs w:val="28"/>
            <w:u w:val="single"/>
          </w:rPr>
          <w:t>https://75.ru/o-krae/10054-obschaya-informaciya</w:t>
        </w:r>
      </w:hyperlink>
    </w:p>
    <w:p w:rsidR="00E34B00" w:rsidRPr="00D118F3" w:rsidRDefault="00E34B00" w:rsidP="00D118F3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CB5499">
        <w:rPr>
          <w:sz w:val="28"/>
          <w:szCs w:val="28"/>
        </w:rPr>
        <w:t xml:space="preserve">Попова О.А., Гилева М.В. Красная книга Забайкальского края (Растения): подготовка, издание. </w:t>
      </w:r>
      <w:hyperlink r:id="rId12" w:history="1">
        <w:r w:rsidRPr="00CB5499">
          <w:rPr>
            <w:rStyle w:val="a6"/>
            <w:sz w:val="28"/>
            <w:szCs w:val="28"/>
          </w:rPr>
          <w:t>https://cyberleninka.ru/article/n/krasnaya-kniga-zabaykalskogo-kraya-rasteniya-podgotovka-izdanie</w:t>
        </w:r>
      </w:hyperlink>
    </w:p>
    <w:p w:rsidR="00E34B00" w:rsidRPr="00E67289" w:rsidRDefault="00E34B00" w:rsidP="00E67289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E67289">
        <w:rPr>
          <w:bCs/>
          <w:sz w:val="28"/>
          <w:szCs w:val="28"/>
        </w:rPr>
        <w:t>Региональная экология</w:t>
      </w:r>
      <w:r w:rsidRPr="00E67289">
        <w:rPr>
          <w:sz w:val="28"/>
          <w:szCs w:val="28"/>
        </w:rPr>
        <w:t xml:space="preserve">: учеб. для </w:t>
      </w:r>
      <w:proofErr w:type="spellStart"/>
      <w:r w:rsidRPr="00E67289">
        <w:rPr>
          <w:sz w:val="28"/>
          <w:szCs w:val="28"/>
        </w:rPr>
        <w:t>общеобразоват</w:t>
      </w:r>
      <w:proofErr w:type="spellEnd"/>
      <w:r w:rsidRPr="00E67289">
        <w:rPr>
          <w:sz w:val="28"/>
          <w:szCs w:val="28"/>
        </w:rPr>
        <w:t xml:space="preserve">. учеб. заведений </w:t>
      </w:r>
      <w:proofErr w:type="spellStart"/>
      <w:r w:rsidRPr="00E67289">
        <w:rPr>
          <w:sz w:val="28"/>
          <w:szCs w:val="28"/>
        </w:rPr>
        <w:t>Читин</w:t>
      </w:r>
      <w:proofErr w:type="spellEnd"/>
      <w:r w:rsidRPr="00E67289">
        <w:rPr>
          <w:sz w:val="28"/>
          <w:szCs w:val="28"/>
        </w:rPr>
        <w:t xml:space="preserve">. обл. и Агин. Бурят. авт. округа / В. П. </w:t>
      </w:r>
      <w:proofErr w:type="spellStart"/>
      <w:r w:rsidRPr="00E67289">
        <w:rPr>
          <w:sz w:val="28"/>
          <w:szCs w:val="28"/>
        </w:rPr>
        <w:t>Горлачев</w:t>
      </w:r>
      <w:proofErr w:type="spellEnd"/>
      <w:r w:rsidRPr="00E67289">
        <w:rPr>
          <w:sz w:val="28"/>
          <w:szCs w:val="28"/>
        </w:rPr>
        <w:t xml:space="preserve">, О. В. </w:t>
      </w:r>
      <w:proofErr w:type="spellStart"/>
      <w:r w:rsidRPr="00E67289">
        <w:rPr>
          <w:sz w:val="28"/>
          <w:szCs w:val="28"/>
        </w:rPr>
        <w:t>Корсун</w:t>
      </w:r>
      <w:proofErr w:type="spellEnd"/>
      <w:r w:rsidRPr="00E67289">
        <w:rPr>
          <w:sz w:val="28"/>
          <w:szCs w:val="28"/>
        </w:rPr>
        <w:t>, Е. А. Игумнова. - Чита: Экспресс-издательство, 2007. − 208 с.</w:t>
      </w:r>
    </w:p>
    <w:p w:rsidR="00E34B00" w:rsidRPr="00B95790" w:rsidRDefault="00E34B00" w:rsidP="00B95790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B95790">
        <w:rPr>
          <w:bCs/>
          <w:sz w:val="28"/>
          <w:szCs w:val="28"/>
        </w:rPr>
        <w:t>Редкие растения из Красной книги Забайкальского края список, характеристика и фото. Интернет ресурс:</w:t>
      </w:r>
      <w:r w:rsidRPr="00B95790">
        <w:t xml:space="preserve"> </w:t>
      </w:r>
      <w:hyperlink r:id="rId13" w:history="1">
        <w:r w:rsidRPr="00B95790">
          <w:rPr>
            <w:rStyle w:val="a6"/>
            <w:bCs/>
            <w:sz w:val="28"/>
            <w:szCs w:val="28"/>
          </w:rPr>
          <w:t>https://natworld-info.turbopages.org/s/natworld.info/rasteniya/redkie-rasten</w:t>
        </w:r>
      </w:hyperlink>
      <w:r w:rsidRPr="00B95790">
        <w:rPr>
          <w:bCs/>
          <w:sz w:val="28"/>
          <w:szCs w:val="28"/>
        </w:rPr>
        <w:t xml:space="preserve"> </w:t>
      </w:r>
    </w:p>
    <w:p w:rsidR="00E34B00" w:rsidRDefault="00E34B00" w:rsidP="00B95790">
      <w:pPr>
        <w:widowControl w:val="0"/>
        <w:numPr>
          <w:ilvl w:val="0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60" w:after="160" w:line="276" w:lineRule="auto"/>
        <w:ind w:left="-142" w:firstLine="709"/>
        <w:contextualSpacing/>
        <w:jc w:val="both"/>
        <w:rPr>
          <w:b/>
          <w:bCs/>
          <w:sz w:val="28"/>
          <w:szCs w:val="28"/>
        </w:rPr>
      </w:pPr>
      <w:r w:rsidRPr="00E67289">
        <w:rPr>
          <w:sz w:val="28"/>
          <w:szCs w:val="28"/>
        </w:rPr>
        <w:t xml:space="preserve">Энциклопедия Забайкалья. Интернет ресурс: </w:t>
      </w:r>
      <w:hyperlink r:id="rId14" w:history="1">
        <w:r w:rsidRPr="00E67289">
          <w:rPr>
            <w:color w:val="0000FF"/>
            <w:sz w:val="28"/>
            <w:szCs w:val="28"/>
            <w:u w:val="single"/>
          </w:rPr>
          <w:t>http://www.encycl.chita.ru/</w:t>
        </w:r>
      </w:hyperlink>
    </w:p>
    <w:sectPr w:rsidR="00E3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69E"/>
    <w:multiLevelType w:val="hybridMultilevel"/>
    <w:tmpl w:val="DF88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0890"/>
    <w:multiLevelType w:val="hybridMultilevel"/>
    <w:tmpl w:val="3CDA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388F"/>
    <w:multiLevelType w:val="hybridMultilevel"/>
    <w:tmpl w:val="4D96CCAE"/>
    <w:lvl w:ilvl="0" w:tplc="B556338E">
      <w:start w:val="1"/>
      <w:numFmt w:val="decimal"/>
      <w:lvlText w:val="%1)"/>
      <w:lvlJc w:val="left"/>
      <w:pPr>
        <w:ind w:left="1101" w:hanging="6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57B2C"/>
    <w:multiLevelType w:val="hybridMultilevel"/>
    <w:tmpl w:val="3B08EF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544CCC"/>
    <w:multiLevelType w:val="hybridMultilevel"/>
    <w:tmpl w:val="4A6C63DC"/>
    <w:lvl w:ilvl="0" w:tplc="739CB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8D"/>
    <w:rsid w:val="000A5ACE"/>
    <w:rsid w:val="000E22B3"/>
    <w:rsid w:val="00167F34"/>
    <w:rsid w:val="001F433B"/>
    <w:rsid w:val="002035ED"/>
    <w:rsid w:val="00252E93"/>
    <w:rsid w:val="002F3806"/>
    <w:rsid w:val="00355971"/>
    <w:rsid w:val="003933D0"/>
    <w:rsid w:val="003C175D"/>
    <w:rsid w:val="0044085A"/>
    <w:rsid w:val="00453D56"/>
    <w:rsid w:val="005A0900"/>
    <w:rsid w:val="0066508D"/>
    <w:rsid w:val="00675F9D"/>
    <w:rsid w:val="006A5CDE"/>
    <w:rsid w:val="00910E60"/>
    <w:rsid w:val="009A4784"/>
    <w:rsid w:val="009F3E4F"/>
    <w:rsid w:val="00A33E91"/>
    <w:rsid w:val="00A67C3D"/>
    <w:rsid w:val="00A73481"/>
    <w:rsid w:val="00AD5CCB"/>
    <w:rsid w:val="00B226DD"/>
    <w:rsid w:val="00B95790"/>
    <w:rsid w:val="00BB1E0B"/>
    <w:rsid w:val="00BD5D07"/>
    <w:rsid w:val="00C97B63"/>
    <w:rsid w:val="00CB5499"/>
    <w:rsid w:val="00D118F3"/>
    <w:rsid w:val="00D413A6"/>
    <w:rsid w:val="00D46E45"/>
    <w:rsid w:val="00DA7D62"/>
    <w:rsid w:val="00DB5F64"/>
    <w:rsid w:val="00DE00A4"/>
    <w:rsid w:val="00E12CBF"/>
    <w:rsid w:val="00E34B00"/>
    <w:rsid w:val="00E67289"/>
    <w:rsid w:val="00EC4AB6"/>
    <w:rsid w:val="00EF10CD"/>
    <w:rsid w:val="00F17054"/>
    <w:rsid w:val="00F342BC"/>
    <w:rsid w:val="00FD6BCF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C4A3"/>
  <w15:chartTrackingRefBased/>
  <w15:docId w15:val="{27490144-90A1-48B1-A299-CF646AD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uiPriority w:val="99"/>
    <w:rsid w:val="002F3806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c1">
    <w:name w:val="c1"/>
    <w:basedOn w:val="a0"/>
    <w:uiPriority w:val="99"/>
    <w:rsid w:val="002F3806"/>
  </w:style>
  <w:style w:type="paragraph" w:styleId="a3">
    <w:name w:val="List Paragraph"/>
    <w:basedOn w:val="a"/>
    <w:uiPriority w:val="34"/>
    <w:qFormat/>
    <w:rsid w:val="001F43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5D07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BD5D07"/>
    <w:pPr>
      <w:spacing w:line="360" w:lineRule="auto"/>
      <w:ind w:left="720"/>
      <w:jc w:val="right"/>
    </w:pPr>
    <w:rPr>
      <w:rFonts w:ascii="Calibri" w:hAnsi="Calibri" w:cs="Calibri"/>
      <w:sz w:val="28"/>
      <w:szCs w:val="28"/>
      <w:lang w:eastAsia="en-US"/>
    </w:rPr>
  </w:style>
  <w:style w:type="table" w:styleId="a5">
    <w:name w:val="Table Grid"/>
    <w:basedOn w:val="a1"/>
    <w:uiPriority w:val="99"/>
    <w:rsid w:val="00F3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urzapoved.com/images/library/books/1-title_Red_book.pdf" TargetMode="External"/><Relationship Id="rId13" Type="http://schemas.openxmlformats.org/officeDocument/2006/relationships/hyperlink" Target="https://natworld-info.turbopages.org/s/natworld.info/rasteniya/redkie-rast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genc.ru/geography/text/5377661" TargetMode="External"/><Relationship Id="rId12" Type="http://schemas.openxmlformats.org/officeDocument/2006/relationships/hyperlink" Target="https://cyberleninka.ru/article/n/krasnaya-kniga-zabaykalskogo-kraya-rasteniya-podgotovka-izdan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player.ru/80401775-Nauchnaya-zhizn-prezentaciya-krasnoy-knigi-zabaykalskogo-kraya-tom-rasteniya.html" TargetMode="External"/><Relationship Id="rId11" Type="http://schemas.openxmlformats.org/officeDocument/2006/relationships/hyperlink" Target="https://75.ru/o-krae/10054-obschaya-informaciya" TargetMode="External"/><Relationship Id="rId5" Type="http://schemas.openxmlformats.org/officeDocument/2006/relationships/hyperlink" Target="http://www.nature.chit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550189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prir.75.ru/deyatel-nost/ohrana-okruzhayuschey-sredy/krasnaya-kniga" TargetMode="External"/><Relationship Id="rId14" Type="http://schemas.openxmlformats.org/officeDocument/2006/relationships/hyperlink" Target="http://www.encycl.chi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2020-05-31T06:30:00Z</dcterms:created>
  <dcterms:modified xsi:type="dcterms:W3CDTF">2020-05-31T08:59:00Z</dcterms:modified>
</cp:coreProperties>
</file>