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410" w:rsidRDefault="00941410" w:rsidP="00567625">
      <w:pPr>
        <w:spacing w:line="276" w:lineRule="auto"/>
        <w:jc w:val="center"/>
      </w:pPr>
      <w:r>
        <w:rPr>
          <w:b/>
          <w:color w:val="000000"/>
          <w:sz w:val="28"/>
        </w:rPr>
        <w:t>Краеведение в системе внеклассной работы в начальных классах</w:t>
      </w:r>
    </w:p>
    <w:p w:rsidR="00941410" w:rsidRPr="00A501BD" w:rsidRDefault="00941410" w:rsidP="00567625">
      <w:pPr>
        <w:spacing w:line="276" w:lineRule="auto"/>
        <w:jc w:val="center"/>
        <w:rPr>
          <w:sz w:val="16"/>
        </w:rPr>
      </w:pPr>
    </w:p>
    <w:p w:rsidR="00941410" w:rsidRDefault="00F03BD4" w:rsidP="00567625">
      <w:pPr>
        <w:spacing w:line="276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Практическая работа №8</w:t>
      </w:r>
    </w:p>
    <w:p w:rsidR="00567625" w:rsidRPr="00A501BD" w:rsidRDefault="00567625" w:rsidP="00567625">
      <w:pPr>
        <w:spacing w:line="276" w:lineRule="auto"/>
        <w:jc w:val="center"/>
        <w:rPr>
          <w:sz w:val="16"/>
        </w:rPr>
      </w:pPr>
    </w:p>
    <w:p w:rsidR="00285B7A" w:rsidRPr="00285B7A" w:rsidRDefault="00285B7A" w:rsidP="00285B7A">
      <w:pPr>
        <w:spacing w:line="276" w:lineRule="auto"/>
        <w:ind w:firstLine="560"/>
        <w:jc w:val="both"/>
        <w:rPr>
          <w:color w:val="000000"/>
          <w:sz w:val="28"/>
        </w:rPr>
      </w:pPr>
      <w:r w:rsidRPr="00285B7A">
        <w:rPr>
          <w:i/>
          <w:color w:val="000000"/>
          <w:sz w:val="28"/>
        </w:rPr>
        <w:t>Практическая работа направлена на</w:t>
      </w:r>
      <w:r w:rsidRPr="00285B7A">
        <w:rPr>
          <w:color w:val="000000"/>
          <w:sz w:val="28"/>
        </w:rPr>
        <w:t xml:space="preserve"> закрепление умений использовать краеведческий материал в системе внеклассной работы в начальной школе. </w:t>
      </w:r>
    </w:p>
    <w:p w:rsidR="005A0900" w:rsidRDefault="005A0900"/>
    <w:p w:rsidR="00CB74A3" w:rsidRPr="00CB74A3" w:rsidRDefault="00F81122" w:rsidP="00CB74A3">
      <w:pPr>
        <w:spacing w:line="276" w:lineRule="auto"/>
        <w:ind w:firstLine="560"/>
        <w:jc w:val="both"/>
      </w:pPr>
      <w:r w:rsidRPr="00F81122">
        <w:rPr>
          <w:b/>
          <w:i/>
          <w:color w:val="000000"/>
          <w:sz w:val="28"/>
        </w:rPr>
        <w:t>Задание 1</w:t>
      </w:r>
      <w:r w:rsidR="00CB74A3" w:rsidRPr="00CB74A3">
        <w:rPr>
          <w:b/>
          <w:i/>
          <w:color w:val="000000"/>
          <w:sz w:val="28"/>
        </w:rPr>
        <w:t>.</w:t>
      </w:r>
      <w:r w:rsidR="00CB74A3" w:rsidRPr="00CB74A3">
        <w:rPr>
          <w:i/>
          <w:color w:val="000000"/>
          <w:sz w:val="28"/>
        </w:rPr>
        <w:t xml:space="preserve"> </w:t>
      </w:r>
      <w:r w:rsidR="00CB74A3" w:rsidRPr="00CB74A3">
        <w:rPr>
          <w:color w:val="000000"/>
          <w:sz w:val="28"/>
        </w:rPr>
        <w:t>Составьте план внеклассной краеведческой работы класса на год. При составлении необходимо учитывать следующие моменты:</w:t>
      </w:r>
    </w:p>
    <w:p w:rsidR="00CB74A3" w:rsidRPr="00CB74A3" w:rsidRDefault="00CB74A3" w:rsidP="00CB74A3">
      <w:pPr>
        <w:spacing w:line="276" w:lineRule="auto"/>
        <w:ind w:firstLine="560"/>
        <w:jc w:val="both"/>
      </w:pPr>
      <w:r w:rsidRPr="00CB74A3">
        <w:rPr>
          <w:color w:val="000000"/>
          <w:sz w:val="28"/>
        </w:rPr>
        <w:t>- выездные мероприятия необходимо планировать не чаще 1 раза в 1-2 месяца;</w:t>
      </w:r>
    </w:p>
    <w:p w:rsidR="00CB74A3" w:rsidRPr="00CB74A3" w:rsidRDefault="00CB74A3" w:rsidP="00CB74A3">
      <w:pPr>
        <w:spacing w:line="276" w:lineRule="auto"/>
        <w:ind w:firstLine="560"/>
        <w:jc w:val="both"/>
      </w:pPr>
      <w:r w:rsidRPr="00CB74A3">
        <w:rPr>
          <w:color w:val="000000"/>
          <w:sz w:val="28"/>
        </w:rPr>
        <w:t>- любое выездное мероприятие должно предваряться и завершаться отдельной по форме работой с учениками;</w:t>
      </w:r>
    </w:p>
    <w:p w:rsidR="00CB74A3" w:rsidRPr="00CB74A3" w:rsidRDefault="00CB74A3" w:rsidP="00CB74A3">
      <w:pPr>
        <w:spacing w:line="276" w:lineRule="auto"/>
        <w:ind w:firstLine="560"/>
        <w:jc w:val="both"/>
      </w:pPr>
      <w:r w:rsidRPr="00CB74A3">
        <w:rPr>
          <w:color w:val="000000"/>
          <w:sz w:val="28"/>
        </w:rPr>
        <w:t>- при планировании необходимо помнить о принципе разнообразия форм и методов работы;</w:t>
      </w:r>
    </w:p>
    <w:p w:rsidR="00CB74A3" w:rsidRPr="00CB74A3" w:rsidRDefault="00CB74A3" w:rsidP="00CB74A3">
      <w:pPr>
        <w:spacing w:line="276" w:lineRule="auto"/>
        <w:ind w:firstLine="560"/>
        <w:jc w:val="both"/>
      </w:pPr>
      <w:r w:rsidRPr="00CB74A3">
        <w:rPr>
          <w:color w:val="000000"/>
          <w:sz w:val="28"/>
        </w:rPr>
        <w:t>- учитывайте в плане дни школьных каникул;</w:t>
      </w:r>
    </w:p>
    <w:p w:rsidR="00CB74A3" w:rsidRPr="00CB74A3" w:rsidRDefault="00CB74A3" w:rsidP="00CB74A3">
      <w:pPr>
        <w:spacing w:line="276" w:lineRule="auto"/>
        <w:ind w:firstLine="560"/>
        <w:jc w:val="both"/>
      </w:pPr>
      <w:r w:rsidRPr="00CB74A3">
        <w:rPr>
          <w:color w:val="000000"/>
          <w:sz w:val="28"/>
        </w:rPr>
        <w:t>- учитывайте, что кроме краеведческих мероприятий, дети также будут участвовать и в других школьных воспитательных мероприятиях;</w:t>
      </w:r>
    </w:p>
    <w:p w:rsidR="00CB74A3" w:rsidRPr="00CB74A3" w:rsidRDefault="00CB74A3" w:rsidP="00CB74A3">
      <w:pPr>
        <w:spacing w:line="276" w:lineRule="auto"/>
        <w:ind w:firstLine="560"/>
        <w:jc w:val="both"/>
      </w:pPr>
      <w:r w:rsidRPr="00CB74A3">
        <w:rPr>
          <w:color w:val="000000"/>
          <w:sz w:val="28"/>
        </w:rPr>
        <w:t xml:space="preserve">- при выборе тем краеведческих мероприятий не забывайте ориентироваться на календарные праздники, а также на специфические памятные даты, характерные лишь для Вашего региона. </w:t>
      </w:r>
    </w:p>
    <w:p w:rsidR="00CB74A3" w:rsidRPr="00CB74A3" w:rsidRDefault="00CB74A3" w:rsidP="00CB74A3">
      <w:pPr>
        <w:spacing w:line="276" w:lineRule="auto"/>
        <w:ind w:firstLine="560"/>
        <w:jc w:val="both"/>
      </w:pPr>
      <w:r w:rsidRPr="00CB74A3">
        <w:rPr>
          <w:color w:val="000000"/>
          <w:sz w:val="28"/>
        </w:rPr>
        <w:t>Укажите выбранный вами класс и особенности школы, если таковые имеются.</w:t>
      </w:r>
    </w:p>
    <w:p w:rsidR="00CB74A3" w:rsidRDefault="00264D97" w:rsidP="00CB74A3">
      <w:pPr>
        <w:spacing w:line="276" w:lineRule="auto"/>
        <w:ind w:firstLine="560"/>
        <w:jc w:val="both"/>
        <w:rPr>
          <w:sz w:val="28"/>
        </w:rPr>
      </w:pPr>
      <w:r w:rsidRPr="00264D97">
        <w:rPr>
          <w:sz w:val="28"/>
        </w:rPr>
        <w:t>Заполните таблицу:</w:t>
      </w:r>
    </w:p>
    <w:p w:rsidR="00C336F6" w:rsidRPr="00C336F6" w:rsidRDefault="00C336F6" w:rsidP="00C336F6">
      <w:pPr>
        <w:spacing w:after="160" w:line="259" w:lineRule="auto"/>
        <w:jc w:val="center"/>
        <w:rPr>
          <w:rFonts w:eastAsiaTheme="minorHAnsi"/>
          <w:sz w:val="28"/>
          <w:szCs w:val="22"/>
          <w:lang w:eastAsia="en-US"/>
        </w:rPr>
      </w:pPr>
      <w:r w:rsidRPr="00C336F6">
        <w:rPr>
          <w:rFonts w:eastAsiaTheme="minorHAnsi"/>
          <w:sz w:val="28"/>
          <w:szCs w:val="22"/>
          <w:lang w:eastAsia="en-US"/>
        </w:rPr>
        <w:t>План краеведческой работы __ класса на 20</w:t>
      </w:r>
      <w:r w:rsidR="00A1617E" w:rsidRPr="00C81A9E">
        <w:rPr>
          <w:rFonts w:eastAsiaTheme="minorHAnsi"/>
          <w:sz w:val="28"/>
          <w:szCs w:val="22"/>
          <w:lang w:eastAsia="en-US"/>
        </w:rPr>
        <w:t>__</w:t>
      </w:r>
      <w:r w:rsidRPr="00C336F6">
        <w:rPr>
          <w:rFonts w:eastAsiaTheme="minorHAnsi"/>
          <w:sz w:val="28"/>
          <w:szCs w:val="22"/>
          <w:lang w:eastAsia="en-US"/>
        </w:rPr>
        <w:t>-</w:t>
      </w:r>
      <w:r w:rsidR="00A1617E" w:rsidRPr="00C81A9E">
        <w:rPr>
          <w:rFonts w:eastAsiaTheme="minorHAnsi"/>
          <w:sz w:val="28"/>
          <w:szCs w:val="22"/>
          <w:lang w:eastAsia="en-US"/>
        </w:rPr>
        <w:t xml:space="preserve"> </w:t>
      </w:r>
      <w:r w:rsidRPr="00C336F6">
        <w:rPr>
          <w:rFonts w:eastAsiaTheme="minorHAnsi"/>
          <w:sz w:val="28"/>
          <w:szCs w:val="22"/>
          <w:lang w:eastAsia="en-US"/>
        </w:rPr>
        <w:t>20</w:t>
      </w:r>
      <w:r w:rsidR="00A1617E" w:rsidRPr="00C81A9E">
        <w:rPr>
          <w:rFonts w:eastAsiaTheme="minorHAnsi"/>
          <w:sz w:val="28"/>
          <w:szCs w:val="22"/>
          <w:lang w:eastAsia="en-US"/>
        </w:rPr>
        <w:t>__</w:t>
      </w:r>
      <w:r w:rsidRPr="00C336F6">
        <w:rPr>
          <w:rFonts w:eastAsiaTheme="minorHAnsi"/>
          <w:sz w:val="28"/>
          <w:szCs w:val="22"/>
          <w:lang w:eastAsia="en-US"/>
        </w:rPr>
        <w:t xml:space="preserve"> учебный год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247"/>
        <w:gridCol w:w="1864"/>
        <w:gridCol w:w="1276"/>
        <w:gridCol w:w="1490"/>
        <w:gridCol w:w="1906"/>
      </w:tblGrid>
      <w:tr w:rsidR="0034247C" w:rsidRPr="00C81A9E" w:rsidTr="00716FCA">
        <w:trPr>
          <w:jc w:val="center"/>
        </w:trPr>
        <w:tc>
          <w:tcPr>
            <w:tcW w:w="562" w:type="dxa"/>
            <w:vAlign w:val="center"/>
          </w:tcPr>
          <w:p w:rsidR="00C336F6" w:rsidRPr="00C336F6" w:rsidRDefault="00C336F6" w:rsidP="00C336F6">
            <w:pPr>
              <w:jc w:val="center"/>
              <w:rPr>
                <w:rFonts w:eastAsiaTheme="minorHAnsi"/>
                <w:szCs w:val="22"/>
                <w:lang w:eastAsia="en-US"/>
              </w:rPr>
            </w:pPr>
            <w:r w:rsidRPr="00C336F6">
              <w:rPr>
                <w:rFonts w:eastAsiaTheme="minorHAnsi"/>
                <w:szCs w:val="22"/>
                <w:lang w:eastAsia="en-US"/>
              </w:rPr>
              <w:t>№ п/п</w:t>
            </w:r>
          </w:p>
        </w:tc>
        <w:tc>
          <w:tcPr>
            <w:tcW w:w="2247" w:type="dxa"/>
            <w:vAlign w:val="center"/>
          </w:tcPr>
          <w:p w:rsidR="00C336F6" w:rsidRPr="00C336F6" w:rsidRDefault="00C336F6" w:rsidP="00C336F6">
            <w:pPr>
              <w:jc w:val="center"/>
              <w:rPr>
                <w:rFonts w:eastAsiaTheme="minorHAnsi"/>
                <w:szCs w:val="22"/>
                <w:lang w:eastAsia="en-US"/>
              </w:rPr>
            </w:pPr>
            <w:r w:rsidRPr="00C336F6">
              <w:rPr>
                <w:rFonts w:eastAsiaTheme="minorHAnsi"/>
                <w:szCs w:val="22"/>
                <w:lang w:eastAsia="en-US"/>
              </w:rPr>
              <w:t>Мероприятие</w:t>
            </w:r>
          </w:p>
        </w:tc>
        <w:tc>
          <w:tcPr>
            <w:tcW w:w="1864" w:type="dxa"/>
            <w:vAlign w:val="center"/>
          </w:tcPr>
          <w:p w:rsidR="00C336F6" w:rsidRPr="00C336F6" w:rsidRDefault="00C336F6" w:rsidP="00C336F6">
            <w:pPr>
              <w:jc w:val="center"/>
              <w:rPr>
                <w:rFonts w:eastAsiaTheme="minorHAnsi"/>
                <w:szCs w:val="22"/>
                <w:lang w:eastAsia="en-US"/>
              </w:rPr>
            </w:pPr>
            <w:r w:rsidRPr="00C336F6">
              <w:rPr>
                <w:rFonts w:eastAsiaTheme="minorHAnsi"/>
                <w:szCs w:val="22"/>
                <w:lang w:eastAsia="en-US"/>
              </w:rPr>
              <w:t>Содержание работы</w:t>
            </w:r>
          </w:p>
        </w:tc>
        <w:tc>
          <w:tcPr>
            <w:tcW w:w="1276" w:type="dxa"/>
            <w:vAlign w:val="center"/>
          </w:tcPr>
          <w:p w:rsidR="00C336F6" w:rsidRPr="00C336F6" w:rsidRDefault="00C336F6" w:rsidP="00C336F6">
            <w:pPr>
              <w:jc w:val="center"/>
              <w:rPr>
                <w:rFonts w:eastAsiaTheme="minorHAnsi"/>
                <w:szCs w:val="22"/>
                <w:lang w:eastAsia="en-US"/>
              </w:rPr>
            </w:pPr>
            <w:r w:rsidRPr="00C336F6">
              <w:rPr>
                <w:rFonts w:eastAsiaTheme="minorHAnsi"/>
                <w:szCs w:val="22"/>
                <w:lang w:eastAsia="en-US"/>
              </w:rPr>
              <w:t xml:space="preserve">Формы и методы </w:t>
            </w:r>
            <w:bookmarkStart w:id="0" w:name="_GoBack"/>
            <w:bookmarkEnd w:id="0"/>
            <w:r w:rsidRPr="00C336F6">
              <w:rPr>
                <w:rFonts w:eastAsiaTheme="minorHAnsi"/>
                <w:szCs w:val="22"/>
                <w:lang w:eastAsia="en-US"/>
              </w:rPr>
              <w:t>работы</w:t>
            </w:r>
          </w:p>
        </w:tc>
        <w:tc>
          <w:tcPr>
            <w:tcW w:w="1490" w:type="dxa"/>
            <w:vAlign w:val="center"/>
          </w:tcPr>
          <w:p w:rsidR="00C336F6" w:rsidRPr="00C336F6" w:rsidRDefault="00C336F6" w:rsidP="00C336F6">
            <w:pPr>
              <w:jc w:val="center"/>
              <w:rPr>
                <w:rFonts w:eastAsiaTheme="minorHAnsi"/>
                <w:szCs w:val="22"/>
                <w:lang w:eastAsia="en-US"/>
              </w:rPr>
            </w:pPr>
            <w:r w:rsidRPr="00C336F6">
              <w:rPr>
                <w:rFonts w:eastAsiaTheme="minorHAnsi"/>
                <w:szCs w:val="22"/>
                <w:lang w:eastAsia="en-US"/>
              </w:rPr>
              <w:t>Сроки проведения</w:t>
            </w:r>
          </w:p>
        </w:tc>
        <w:tc>
          <w:tcPr>
            <w:tcW w:w="1906" w:type="dxa"/>
            <w:vAlign w:val="center"/>
          </w:tcPr>
          <w:p w:rsidR="00C336F6" w:rsidRPr="00C336F6" w:rsidRDefault="00C336F6" w:rsidP="00C336F6">
            <w:pPr>
              <w:jc w:val="center"/>
              <w:rPr>
                <w:rFonts w:eastAsiaTheme="minorHAnsi"/>
                <w:szCs w:val="22"/>
                <w:lang w:eastAsia="en-US"/>
              </w:rPr>
            </w:pPr>
            <w:r w:rsidRPr="00C336F6">
              <w:rPr>
                <w:rFonts w:eastAsiaTheme="minorHAnsi"/>
                <w:szCs w:val="22"/>
                <w:lang w:eastAsia="en-US"/>
              </w:rPr>
              <w:t>Ответственные</w:t>
            </w:r>
          </w:p>
        </w:tc>
      </w:tr>
      <w:tr w:rsidR="0034247C" w:rsidRPr="00C81A9E" w:rsidTr="00716FCA">
        <w:trPr>
          <w:jc w:val="center"/>
        </w:trPr>
        <w:tc>
          <w:tcPr>
            <w:tcW w:w="562" w:type="dxa"/>
          </w:tcPr>
          <w:p w:rsidR="00C336F6" w:rsidRPr="00C336F6" w:rsidRDefault="00C336F6" w:rsidP="00C336F6">
            <w:pPr>
              <w:jc w:val="center"/>
              <w:rPr>
                <w:rFonts w:eastAsiaTheme="minorHAnsi"/>
                <w:szCs w:val="22"/>
                <w:lang w:eastAsia="en-US"/>
              </w:rPr>
            </w:pPr>
            <w:r w:rsidRPr="00C336F6">
              <w:rPr>
                <w:rFonts w:eastAsiaTheme="minorHAnsi"/>
                <w:szCs w:val="22"/>
                <w:lang w:eastAsia="en-US"/>
              </w:rPr>
              <w:t>1.</w:t>
            </w:r>
          </w:p>
        </w:tc>
        <w:tc>
          <w:tcPr>
            <w:tcW w:w="2247" w:type="dxa"/>
          </w:tcPr>
          <w:p w:rsidR="00C336F6" w:rsidRPr="00C336F6" w:rsidRDefault="00C336F6" w:rsidP="00C336F6">
            <w:pPr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1864" w:type="dxa"/>
          </w:tcPr>
          <w:p w:rsidR="00C336F6" w:rsidRPr="00C336F6" w:rsidRDefault="00C336F6" w:rsidP="00C336F6">
            <w:pPr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C336F6" w:rsidRPr="00C336F6" w:rsidRDefault="00C336F6" w:rsidP="00C336F6">
            <w:pPr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1490" w:type="dxa"/>
          </w:tcPr>
          <w:p w:rsidR="00C336F6" w:rsidRPr="00C336F6" w:rsidRDefault="00C336F6" w:rsidP="00C336F6">
            <w:pPr>
              <w:jc w:val="center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1906" w:type="dxa"/>
          </w:tcPr>
          <w:p w:rsidR="00C336F6" w:rsidRPr="00C336F6" w:rsidRDefault="00C336F6" w:rsidP="00C336F6">
            <w:pPr>
              <w:rPr>
                <w:rFonts w:eastAsiaTheme="minorHAnsi"/>
                <w:szCs w:val="22"/>
                <w:lang w:eastAsia="en-US"/>
              </w:rPr>
            </w:pPr>
          </w:p>
        </w:tc>
      </w:tr>
      <w:tr w:rsidR="00C336F6" w:rsidRPr="00C336F6" w:rsidTr="00716FCA">
        <w:trPr>
          <w:jc w:val="center"/>
        </w:trPr>
        <w:tc>
          <w:tcPr>
            <w:tcW w:w="562" w:type="dxa"/>
          </w:tcPr>
          <w:p w:rsidR="00C336F6" w:rsidRPr="00C336F6" w:rsidRDefault="00C336F6" w:rsidP="00C336F6">
            <w:pPr>
              <w:jc w:val="center"/>
              <w:rPr>
                <w:rFonts w:eastAsiaTheme="minorHAnsi"/>
                <w:szCs w:val="22"/>
                <w:lang w:eastAsia="en-US"/>
              </w:rPr>
            </w:pPr>
            <w:r w:rsidRPr="00C336F6">
              <w:rPr>
                <w:rFonts w:eastAsiaTheme="minorHAnsi"/>
                <w:szCs w:val="22"/>
                <w:lang w:eastAsia="en-US"/>
              </w:rPr>
              <w:t>2.</w:t>
            </w:r>
          </w:p>
        </w:tc>
        <w:tc>
          <w:tcPr>
            <w:tcW w:w="2247" w:type="dxa"/>
          </w:tcPr>
          <w:p w:rsidR="00C336F6" w:rsidRPr="00C336F6" w:rsidRDefault="00C336F6" w:rsidP="00C336F6">
            <w:pPr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1864" w:type="dxa"/>
          </w:tcPr>
          <w:p w:rsidR="00C336F6" w:rsidRPr="00C336F6" w:rsidRDefault="00C336F6" w:rsidP="00C336F6">
            <w:pPr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C336F6" w:rsidRPr="00C336F6" w:rsidRDefault="00C336F6" w:rsidP="00C336F6">
            <w:pPr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1490" w:type="dxa"/>
          </w:tcPr>
          <w:p w:rsidR="00C336F6" w:rsidRPr="00C336F6" w:rsidRDefault="00C336F6" w:rsidP="00C336F6">
            <w:pPr>
              <w:jc w:val="center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1906" w:type="dxa"/>
          </w:tcPr>
          <w:p w:rsidR="00C336F6" w:rsidRPr="00C336F6" w:rsidRDefault="00C336F6" w:rsidP="00C336F6">
            <w:pPr>
              <w:rPr>
                <w:rFonts w:eastAsiaTheme="minorHAnsi"/>
                <w:szCs w:val="22"/>
                <w:lang w:eastAsia="en-US"/>
              </w:rPr>
            </w:pPr>
          </w:p>
        </w:tc>
      </w:tr>
      <w:tr w:rsidR="00C336F6" w:rsidRPr="00C336F6" w:rsidTr="00716FCA">
        <w:trPr>
          <w:jc w:val="center"/>
        </w:trPr>
        <w:tc>
          <w:tcPr>
            <w:tcW w:w="562" w:type="dxa"/>
          </w:tcPr>
          <w:p w:rsidR="00C336F6" w:rsidRPr="00C336F6" w:rsidRDefault="00C336F6" w:rsidP="00C336F6">
            <w:pPr>
              <w:jc w:val="center"/>
              <w:rPr>
                <w:rFonts w:eastAsiaTheme="minorHAnsi"/>
                <w:b/>
                <w:szCs w:val="22"/>
                <w:lang w:eastAsia="en-US"/>
              </w:rPr>
            </w:pPr>
          </w:p>
        </w:tc>
        <w:tc>
          <w:tcPr>
            <w:tcW w:w="2247" w:type="dxa"/>
          </w:tcPr>
          <w:p w:rsidR="00C336F6" w:rsidRPr="00C336F6" w:rsidRDefault="00C336F6" w:rsidP="00C336F6">
            <w:pPr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1864" w:type="dxa"/>
          </w:tcPr>
          <w:p w:rsidR="00C336F6" w:rsidRPr="00C336F6" w:rsidRDefault="00C336F6" w:rsidP="00C336F6">
            <w:pPr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C336F6" w:rsidRPr="00C336F6" w:rsidRDefault="00C336F6" w:rsidP="00C336F6">
            <w:pPr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1490" w:type="dxa"/>
          </w:tcPr>
          <w:p w:rsidR="00C336F6" w:rsidRPr="00C336F6" w:rsidRDefault="00C336F6" w:rsidP="00C336F6">
            <w:pPr>
              <w:jc w:val="center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1906" w:type="dxa"/>
          </w:tcPr>
          <w:p w:rsidR="00C336F6" w:rsidRPr="00C336F6" w:rsidRDefault="00C336F6" w:rsidP="00C336F6">
            <w:pPr>
              <w:rPr>
                <w:rFonts w:eastAsiaTheme="minorHAnsi"/>
                <w:szCs w:val="22"/>
                <w:lang w:eastAsia="en-US"/>
              </w:rPr>
            </w:pPr>
          </w:p>
        </w:tc>
      </w:tr>
    </w:tbl>
    <w:p w:rsidR="00C336F6" w:rsidRPr="00C81A9E" w:rsidRDefault="00C336F6" w:rsidP="00C81A9E">
      <w:pPr>
        <w:ind w:firstLine="560"/>
        <w:jc w:val="both"/>
        <w:rPr>
          <w:sz w:val="16"/>
        </w:rPr>
      </w:pPr>
    </w:p>
    <w:p w:rsidR="00C81A9E" w:rsidRPr="00C81A9E" w:rsidRDefault="00C81A9E" w:rsidP="00C81A9E">
      <w:pPr>
        <w:ind w:firstLine="560"/>
        <w:jc w:val="both"/>
        <w:rPr>
          <w:sz w:val="16"/>
        </w:rPr>
      </w:pPr>
    </w:p>
    <w:p w:rsidR="00CB74A3" w:rsidRPr="00CB74A3" w:rsidRDefault="00446B2D" w:rsidP="00CB74A3">
      <w:pPr>
        <w:spacing w:line="276" w:lineRule="auto"/>
        <w:ind w:firstLine="560"/>
        <w:jc w:val="both"/>
        <w:rPr>
          <w:color w:val="000000"/>
          <w:sz w:val="28"/>
        </w:rPr>
      </w:pPr>
      <w:r>
        <w:rPr>
          <w:b/>
          <w:i/>
          <w:color w:val="000000"/>
          <w:sz w:val="28"/>
        </w:rPr>
        <w:t>Задание 2</w:t>
      </w:r>
      <w:r w:rsidR="00CB74A3" w:rsidRPr="00CB74A3">
        <w:rPr>
          <w:b/>
          <w:i/>
          <w:color w:val="000000"/>
          <w:sz w:val="28"/>
        </w:rPr>
        <w:t>.</w:t>
      </w:r>
      <w:r w:rsidR="00CB74A3" w:rsidRPr="00CB74A3">
        <w:rPr>
          <w:i/>
          <w:color w:val="000000"/>
          <w:sz w:val="28"/>
        </w:rPr>
        <w:t xml:space="preserve"> </w:t>
      </w:r>
      <w:r w:rsidR="00CB74A3" w:rsidRPr="00CB74A3">
        <w:rPr>
          <w:color w:val="000000"/>
          <w:sz w:val="28"/>
        </w:rPr>
        <w:t>Придумайте 3-5 тем классных часов краеведческой направленности для начальных классов</w:t>
      </w:r>
      <w:r>
        <w:rPr>
          <w:color w:val="000000"/>
          <w:sz w:val="28"/>
        </w:rPr>
        <w:t>, напишите их цель</w:t>
      </w:r>
      <w:r w:rsidR="00CB74A3" w:rsidRPr="00CB74A3">
        <w:rPr>
          <w:color w:val="000000"/>
          <w:sz w:val="28"/>
        </w:rPr>
        <w:t>.</w:t>
      </w:r>
    </w:p>
    <w:p w:rsidR="00CB74A3" w:rsidRPr="00CB74A3" w:rsidRDefault="00CB74A3" w:rsidP="00CB74A3">
      <w:pPr>
        <w:spacing w:line="276" w:lineRule="auto"/>
        <w:ind w:firstLine="560"/>
        <w:jc w:val="both"/>
        <w:rPr>
          <w:color w:val="000000"/>
          <w:sz w:val="28"/>
        </w:rPr>
      </w:pPr>
    </w:p>
    <w:p w:rsidR="00CB74A3" w:rsidRPr="00CB74A3" w:rsidRDefault="00CB74A3" w:rsidP="00CB74A3">
      <w:pPr>
        <w:spacing w:line="276" w:lineRule="auto"/>
        <w:ind w:firstLine="560"/>
        <w:jc w:val="both"/>
      </w:pPr>
      <w:r w:rsidRPr="00CB74A3">
        <w:rPr>
          <w:b/>
          <w:i/>
          <w:color w:val="000000"/>
          <w:sz w:val="28"/>
        </w:rPr>
        <w:t>Задан</w:t>
      </w:r>
      <w:r w:rsidR="00446B2D" w:rsidRPr="00446B2D">
        <w:rPr>
          <w:b/>
          <w:i/>
          <w:color w:val="000000"/>
          <w:sz w:val="28"/>
        </w:rPr>
        <w:t>ие 3</w:t>
      </w:r>
      <w:r w:rsidRPr="00CB74A3">
        <w:rPr>
          <w:b/>
          <w:i/>
          <w:color w:val="000000"/>
          <w:sz w:val="28"/>
        </w:rPr>
        <w:t>.</w:t>
      </w:r>
      <w:r w:rsidRPr="00CB74A3">
        <w:rPr>
          <w:color w:val="000000"/>
          <w:sz w:val="28"/>
        </w:rPr>
        <w:t xml:space="preserve"> Ознакомьтесь со статьей </w:t>
      </w:r>
      <w:r w:rsidR="00446B2D" w:rsidRPr="00CB74A3">
        <w:rPr>
          <w:color w:val="000000"/>
          <w:sz w:val="28"/>
        </w:rPr>
        <w:t xml:space="preserve">Р. Р. </w:t>
      </w:r>
      <w:proofErr w:type="spellStart"/>
      <w:r w:rsidRPr="00CB74A3">
        <w:rPr>
          <w:color w:val="000000"/>
          <w:sz w:val="28"/>
        </w:rPr>
        <w:t>Хайрутдиновой</w:t>
      </w:r>
      <w:proofErr w:type="spellEnd"/>
      <w:r w:rsidRPr="00CB74A3">
        <w:rPr>
          <w:color w:val="000000"/>
          <w:sz w:val="28"/>
        </w:rPr>
        <w:t xml:space="preserve"> «Организация внеурочной деятельности младших школьников по литературному краеведению в контексте требований ФГОС» (Теория и практика общественного развития: №12. – 2012 г. С. 195-198, </w:t>
      </w:r>
      <w:r w:rsidRPr="00CB74A3">
        <w:rPr>
          <w:i/>
          <w:color w:val="000000"/>
          <w:sz w:val="28"/>
        </w:rPr>
        <w:t>ссылка на ресурс:</w:t>
      </w:r>
      <w:r w:rsidRPr="00CB74A3">
        <w:rPr>
          <w:color w:val="000000"/>
          <w:sz w:val="28"/>
        </w:rPr>
        <w:t xml:space="preserve"> </w:t>
      </w:r>
      <w:hyperlink r:id="rId4" w:history="1">
        <w:r w:rsidRPr="00CB74A3">
          <w:rPr>
            <w:color w:val="0000FF"/>
            <w:sz w:val="28"/>
            <w:u w:val="single"/>
          </w:rPr>
          <w:t>https://cyberleninka.ru/article/n/organizatsiya-vneurochnoy-deyatelnosti-mladshih-shkolnikov-po-literaturnomu-kraevedeniyu-v-kontekste-trebovaniy-fgos</w:t>
        </w:r>
      </w:hyperlink>
      <w:r w:rsidRPr="00CB74A3">
        <w:rPr>
          <w:color w:val="000000"/>
          <w:sz w:val="28"/>
        </w:rPr>
        <w:t>).</w:t>
      </w:r>
    </w:p>
    <w:p w:rsidR="00CB74A3" w:rsidRPr="00CB74A3" w:rsidRDefault="00CB74A3" w:rsidP="00CB74A3">
      <w:pPr>
        <w:spacing w:line="276" w:lineRule="auto"/>
        <w:ind w:firstLine="560"/>
        <w:jc w:val="both"/>
      </w:pPr>
      <w:r w:rsidRPr="00CB74A3">
        <w:rPr>
          <w:color w:val="000000"/>
          <w:sz w:val="28"/>
        </w:rPr>
        <w:lastRenderedPageBreak/>
        <w:t>Ответьте на вопросы:</w:t>
      </w:r>
    </w:p>
    <w:p w:rsidR="00CB74A3" w:rsidRPr="00CB74A3" w:rsidRDefault="00CB74A3" w:rsidP="00CB74A3">
      <w:pPr>
        <w:spacing w:line="276" w:lineRule="auto"/>
        <w:ind w:firstLine="560"/>
        <w:jc w:val="both"/>
      </w:pPr>
      <w:r w:rsidRPr="00CB74A3">
        <w:rPr>
          <w:color w:val="000000"/>
          <w:sz w:val="28"/>
        </w:rPr>
        <w:t>- Что такое внеурочная деятельность?</w:t>
      </w:r>
    </w:p>
    <w:p w:rsidR="00CB74A3" w:rsidRPr="00CB74A3" w:rsidRDefault="00CB74A3" w:rsidP="00CB74A3">
      <w:pPr>
        <w:spacing w:line="276" w:lineRule="auto"/>
        <w:ind w:firstLine="560"/>
        <w:jc w:val="both"/>
      </w:pPr>
      <w:r w:rsidRPr="00CB74A3">
        <w:rPr>
          <w:color w:val="000000"/>
          <w:sz w:val="28"/>
        </w:rPr>
        <w:t>- Укажите место внеурочной деятельности в школе согласно требованиям ФГОС</w:t>
      </w:r>
    </w:p>
    <w:p w:rsidR="00CB74A3" w:rsidRPr="00CB74A3" w:rsidRDefault="00CB74A3" w:rsidP="00CB74A3">
      <w:pPr>
        <w:spacing w:line="276" w:lineRule="auto"/>
        <w:ind w:firstLine="560"/>
        <w:jc w:val="both"/>
      </w:pPr>
      <w:r w:rsidRPr="00CB74A3">
        <w:rPr>
          <w:color w:val="000000"/>
          <w:sz w:val="28"/>
        </w:rPr>
        <w:t>- Что подразумевает автор статьи под термином «литературное краеведение»?</w:t>
      </w:r>
    </w:p>
    <w:p w:rsidR="00CB74A3" w:rsidRPr="00CB74A3" w:rsidRDefault="00CB74A3" w:rsidP="00CB74A3">
      <w:pPr>
        <w:spacing w:line="276" w:lineRule="auto"/>
        <w:ind w:firstLine="560"/>
        <w:jc w:val="both"/>
      </w:pPr>
      <w:r w:rsidRPr="00CB74A3">
        <w:rPr>
          <w:color w:val="000000"/>
          <w:sz w:val="28"/>
        </w:rPr>
        <w:t>- Когда целесообразно начинать работу над изучением литературы родного края?</w:t>
      </w:r>
    </w:p>
    <w:p w:rsidR="00CB74A3" w:rsidRPr="00CB74A3" w:rsidRDefault="00CB74A3" w:rsidP="00CB74A3">
      <w:pPr>
        <w:spacing w:line="276" w:lineRule="auto"/>
        <w:ind w:firstLine="560"/>
        <w:jc w:val="both"/>
      </w:pPr>
      <w:r w:rsidRPr="00CB74A3">
        <w:rPr>
          <w:color w:val="000000"/>
          <w:sz w:val="28"/>
        </w:rPr>
        <w:t>- На какие две группы можно разделить знания учащихся по литературному краеведению?</w:t>
      </w:r>
    </w:p>
    <w:p w:rsidR="00CB74A3" w:rsidRPr="00CB74A3" w:rsidRDefault="00CB74A3" w:rsidP="00CB74A3">
      <w:pPr>
        <w:spacing w:line="276" w:lineRule="auto"/>
        <w:ind w:firstLine="560"/>
        <w:jc w:val="both"/>
      </w:pPr>
      <w:r w:rsidRPr="00CB74A3">
        <w:rPr>
          <w:color w:val="000000"/>
          <w:sz w:val="28"/>
        </w:rPr>
        <w:t>- Какова основная идея программы, разработанной автором статьи?</w:t>
      </w:r>
    </w:p>
    <w:p w:rsidR="00CB74A3" w:rsidRPr="00CB74A3" w:rsidRDefault="00CB74A3" w:rsidP="00CB74A3">
      <w:pPr>
        <w:spacing w:line="276" w:lineRule="auto"/>
        <w:jc w:val="both"/>
      </w:pPr>
    </w:p>
    <w:p w:rsidR="008D7499" w:rsidRDefault="00446B2D" w:rsidP="00F917E1">
      <w:pPr>
        <w:spacing w:line="276" w:lineRule="auto"/>
        <w:ind w:firstLine="560"/>
        <w:jc w:val="both"/>
      </w:pPr>
      <w:r w:rsidRPr="00446B2D">
        <w:rPr>
          <w:b/>
          <w:i/>
          <w:color w:val="000000"/>
          <w:sz w:val="28"/>
        </w:rPr>
        <w:t>Задание 4</w:t>
      </w:r>
      <w:r w:rsidR="00CB74A3" w:rsidRPr="00CB74A3">
        <w:rPr>
          <w:b/>
          <w:i/>
          <w:color w:val="000000"/>
          <w:sz w:val="28"/>
        </w:rPr>
        <w:t>.</w:t>
      </w:r>
      <w:r w:rsidR="00CB74A3" w:rsidRPr="00CB74A3">
        <w:rPr>
          <w:i/>
          <w:color w:val="000000"/>
          <w:sz w:val="28"/>
        </w:rPr>
        <w:t xml:space="preserve"> </w:t>
      </w:r>
      <w:r w:rsidR="00CB74A3" w:rsidRPr="00CB74A3">
        <w:rPr>
          <w:color w:val="000000"/>
          <w:sz w:val="28"/>
        </w:rPr>
        <w:t xml:space="preserve">Прочитайте и законспектируйте статью </w:t>
      </w:r>
      <w:r w:rsidR="00F917E1" w:rsidRPr="00CB74A3">
        <w:rPr>
          <w:color w:val="000000"/>
          <w:sz w:val="28"/>
        </w:rPr>
        <w:t xml:space="preserve">Т. С. </w:t>
      </w:r>
      <w:r w:rsidR="00CB74A3" w:rsidRPr="00CB74A3">
        <w:rPr>
          <w:color w:val="000000"/>
          <w:sz w:val="28"/>
        </w:rPr>
        <w:t xml:space="preserve">Кругловой «Краеведение в начальной школе: изучение как приключение» </w:t>
      </w:r>
      <w:r w:rsidR="00CB74A3" w:rsidRPr="00CB74A3">
        <w:rPr>
          <w:sz w:val="28"/>
        </w:rPr>
        <w:t>(Научно-методический электронный журнал «Концепт». – 2016. – № С.18</w:t>
      </w:r>
      <w:r w:rsidR="00F917E1">
        <w:rPr>
          <w:i/>
          <w:sz w:val="28"/>
        </w:rPr>
        <w:t xml:space="preserve">. </w:t>
      </w:r>
      <w:r w:rsidR="00CB74A3" w:rsidRPr="00CB74A3">
        <w:rPr>
          <w:i/>
          <w:sz w:val="28"/>
        </w:rPr>
        <w:t xml:space="preserve">ссылка на ресурс: </w:t>
      </w:r>
      <w:hyperlink r:id="rId5" w:history="1">
        <w:r w:rsidR="00CB74A3" w:rsidRPr="00CB74A3">
          <w:rPr>
            <w:color w:val="0000FF"/>
            <w:sz w:val="28"/>
            <w:u w:val="single"/>
          </w:rPr>
          <w:t>https://cyberleninka.ru/article/n/kraevedenie-v-nachalnoy-shkole-izuchenie-kak-priklyuchenie</w:t>
        </w:r>
      </w:hyperlink>
      <w:r w:rsidR="00CB74A3" w:rsidRPr="00CB74A3">
        <w:rPr>
          <w:sz w:val="28"/>
        </w:rPr>
        <w:t>).</w:t>
      </w:r>
    </w:p>
    <w:sectPr w:rsidR="008D7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31"/>
    <w:rsid w:val="00264D97"/>
    <w:rsid w:val="00285B7A"/>
    <w:rsid w:val="00323F31"/>
    <w:rsid w:val="0034247C"/>
    <w:rsid w:val="003C175D"/>
    <w:rsid w:val="00446B2D"/>
    <w:rsid w:val="00453D56"/>
    <w:rsid w:val="00567625"/>
    <w:rsid w:val="005A0900"/>
    <w:rsid w:val="00716FCA"/>
    <w:rsid w:val="00791605"/>
    <w:rsid w:val="008D7499"/>
    <w:rsid w:val="00941410"/>
    <w:rsid w:val="009A7529"/>
    <w:rsid w:val="009F3E4F"/>
    <w:rsid w:val="00A1617E"/>
    <w:rsid w:val="00A501BD"/>
    <w:rsid w:val="00A73481"/>
    <w:rsid w:val="00BB1E0B"/>
    <w:rsid w:val="00C336F6"/>
    <w:rsid w:val="00C81A9E"/>
    <w:rsid w:val="00CB74A3"/>
    <w:rsid w:val="00D46E45"/>
    <w:rsid w:val="00E01CDE"/>
    <w:rsid w:val="00E04BFB"/>
    <w:rsid w:val="00E21AB0"/>
    <w:rsid w:val="00E7718F"/>
    <w:rsid w:val="00F03BD4"/>
    <w:rsid w:val="00F356B8"/>
    <w:rsid w:val="00F81122"/>
    <w:rsid w:val="00F9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4FBEB"/>
  <w15:chartTrackingRefBased/>
  <w15:docId w15:val="{BB7E9107-C21F-45C5-B863-9046156E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414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3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yberleninka.ru/article/n/kraevedenie-v-nachalnoy-shkole-izuchenie-kak-priklyuchenie" TargetMode="External"/><Relationship Id="rId4" Type="http://schemas.openxmlformats.org/officeDocument/2006/relationships/hyperlink" Target="https://cyberleninka.ru/article/n/organizatsiya-vneurochnoy-deyatelnosti-mladshih-shkolnikov-po-literaturnomu-kraevedeniyu-v-kontekste-trebovaniy-fg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2020-04-21T13:26:00Z</dcterms:created>
  <dcterms:modified xsi:type="dcterms:W3CDTF">2020-05-04T10:08:00Z</dcterms:modified>
</cp:coreProperties>
</file>