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E47" w:rsidRDefault="00927E47" w:rsidP="00927E4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6592F">
        <w:rPr>
          <w:rFonts w:ascii="Times New Roman" w:hAnsi="Times New Roman"/>
          <w:b/>
          <w:i/>
          <w:sz w:val="28"/>
          <w:szCs w:val="28"/>
        </w:rPr>
        <w:t>Практическая работа №7</w:t>
      </w:r>
      <w:r>
        <w:rPr>
          <w:rFonts w:ascii="Times New Roman" w:hAnsi="Times New Roman"/>
          <w:b/>
          <w:i/>
          <w:sz w:val="28"/>
          <w:szCs w:val="28"/>
        </w:rPr>
        <w:t xml:space="preserve">. </w:t>
      </w:r>
    </w:p>
    <w:p w:rsidR="00927E47" w:rsidRDefault="00927E47" w:rsidP="00927E4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План и карта.</w:t>
      </w:r>
      <w:r w:rsidRPr="00F314FD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D6592F">
        <w:rPr>
          <w:rFonts w:ascii="Times New Roman" w:hAnsi="Times New Roman"/>
          <w:b/>
          <w:bCs/>
          <w:i/>
          <w:sz w:val="28"/>
          <w:szCs w:val="28"/>
        </w:rPr>
        <w:t>Номенклатура</w:t>
      </w:r>
    </w:p>
    <w:p w:rsidR="00927E47" w:rsidRPr="00F314FD" w:rsidRDefault="00927E47" w:rsidP="00927E4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27E47" w:rsidRPr="00741046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>Оборудование:</w:t>
      </w:r>
      <w:r w:rsidRPr="00741046">
        <w:rPr>
          <w:rFonts w:ascii="Times New Roman" w:hAnsi="Times New Roman"/>
          <w:bCs/>
          <w:sz w:val="28"/>
          <w:szCs w:val="28"/>
        </w:rPr>
        <w:t xml:space="preserve"> циркули, линейки, географические карты, компасы, мерная лента, топографические карты местности.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 xml:space="preserve">Задания к занятию: </w:t>
      </w:r>
    </w:p>
    <w:p w:rsidR="00927E47" w:rsidRDefault="00927E47" w:rsidP="00927E47">
      <w:pPr>
        <w:pStyle w:val="Default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6622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56622E">
        <w:rPr>
          <w:rFonts w:ascii="Times New Roman" w:hAnsi="Times New Roman" w:cs="Times New Roman"/>
          <w:sz w:val="28"/>
          <w:szCs w:val="28"/>
        </w:rPr>
        <w:t>Выявите</w:t>
      </w:r>
      <w:r>
        <w:rPr>
          <w:rFonts w:ascii="Times New Roman" w:hAnsi="Times New Roman" w:cs="Times New Roman"/>
          <w:sz w:val="28"/>
          <w:szCs w:val="28"/>
        </w:rPr>
        <w:t xml:space="preserve"> сходство и отличия плана и кар</w:t>
      </w:r>
      <w:r w:rsidRPr="0056622E">
        <w:rPr>
          <w:rFonts w:ascii="Times New Roman" w:hAnsi="Times New Roman" w:cs="Times New Roman"/>
          <w:sz w:val="28"/>
          <w:szCs w:val="28"/>
        </w:rPr>
        <w:t xml:space="preserve">ты, заполните таблицу. </w:t>
      </w:r>
    </w:p>
    <w:p w:rsidR="00927E47" w:rsidRPr="0056622E" w:rsidRDefault="00927E47" w:rsidP="00927E47">
      <w:pPr>
        <w:pStyle w:val="Default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622E">
        <w:rPr>
          <w:rFonts w:ascii="Times New Roman" w:hAnsi="Times New Roman" w:cs="Times New Roman"/>
          <w:sz w:val="28"/>
          <w:szCs w:val="28"/>
        </w:rPr>
        <w:t>Сравнительная характеристика плана и карты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6"/>
        <w:gridCol w:w="1842"/>
        <w:gridCol w:w="1844"/>
      </w:tblGrid>
      <w:tr w:rsidR="00927E47" w:rsidRPr="0056622E" w:rsidTr="000C6B94">
        <w:trPr>
          <w:trHeight w:val="98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47" w:rsidRPr="0056622E" w:rsidRDefault="00927E47" w:rsidP="000C6B94">
            <w:pPr>
              <w:pStyle w:val="Default"/>
              <w:jc w:val="center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bCs/>
                <w:szCs w:val="20"/>
              </w:rPr>
              <w:t>Признаки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47" w:rsidRPr="0056622E" w:rsidRDefault="00927E47" w:rsidP="000C6B94">
            <w:pPr>
              <w:pStyle w:val="Default"/>
              <w:jc w:val="center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bCs/>
                <w:szCs w:val="20"/>
              </w:rPr>
              <w:t>План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47" w:rsidRPr="0056622E" w:rsidRDefault="00927E47" w:rsidP="000C6B94">
            <w:pPr>
              <w:pStyle w:val="Default"/>
              <w:jc w:val="center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bCs/>
                <w:szCs w:val="20"/>
              </w:rPr>
              <w:t>Карта</w:t>
            </w:r>
          </w:p>
        </w:tc>
      </w:tr>
      <w:tr w:rsidR="00927E47" w:rsidRPr="0056622E" w:rsidTr="000C6B94">
        <w:trPr>
          <w:trHeight w:val="2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 Учёт шарообразности поверх</w:t>
            </w:r>
            <w:r w:rsidRPr="0056622E">
              <w:rPr>
                <w:rFonts w:ascii="Times New Roman" w:hAnsi="Times New Roman" w:cs="Times New Roman"/>
                <w:szCs w:val="20"/>
              </w:rPr>
              <w:t xml:space="preserve">ности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27E47" w:rsidRPr="0056622E" w:rsidTr="000C6B94">
        <w:trPr>
          <w:trHeight w:val="24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szCs w:val="20"/>
              </w:rPr>
              <w:t xml:space="preserve">2. Элементы ориентировки по сторонам горизонта (какие)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27E47" w:rsidRPr="0056622E" w:rsidTr="000C6B94">
        <w:trPr>
          <w:trHeight w:val="10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szCs w:val="20"/>
              </w:rPr>
              <w:t xml:space="preserve">3. Виды масштаба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927E47" w:rsidRPr="0056622E" w:rsidTr="000C6B94">
        <w:trPr>
          <w:trHeight w:val="10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  <w:r w:rsidRPr="0056622E">
              <w:rPr>
                <w:rFonts w:ascii="Times New Roman" w:hAnsi="Times New Roman" w:cs="Times New Roman"/>
                <w:szCs w:val="20"/>
              </w:rPr>
              <w:t xml:space="preserve">4. Охват территории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56622E" w:rsidRDefault="00927E47" w:rsidP="000C6B94">
            <w:pPr>
              <w:pStyle w:val="Default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3A4BF2">
        <w:rPr>
          <w:rFonts w:ascii="Times New Roman" w:hAnsi="Times New Roman"/>
          <w:bCs/>
          <w:sz w:val="28"/>
          <w:szCs w:val="28"/>
        </w:rPr>
        <w:t>Охарактеризуйте разные классификации географических карт, используя предложенные таблицы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927E47" w:rsidRPr="003A4BF2" w:rsidRDefault="00927E47" w:rsidP="00927E47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A4BF2">
        <w:rPr>
          <w:rFonts w:ascii="Times New Roman" w:hAnsi="Times New Roman"/>
          <w:bCs/>
          <w:sz w:val="28"/>
          <w:szCs w:val="28"/>
        </w:rPr>
        <w:t>Виды географических карт (по масштабу)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65"/>
        <w:gridCol w:w="31"/>
        <w:gridCol w:w="2734"/>
      </w:tblGrid>
      <w:tr w:rsidR="00927E47" w:rsidRPr="003A4BF2" w:rsidTr="000C6B94">
        <w:trPr>
          <w:trHeight w:val="100"/>
          <w:jc w:val="center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BF2">
              <w:rPr>
                <w:rFonts w:ascii="Times New Roman" w:hAnsi="Times New Roman"/>
                <w:bCs/>
                <w:sz w:val="24"/>
                <w:szCs w:val="24"/>
              </w:rPr>
              <w:t xml:space="preserve">Географическая карта </w:t>
            </w:r>
          </w:p>
        </w:tc>
        <w:tc>
          <w:tcPr>
            <w:tcW w:w="2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BF2">
              <w:rPr>
                <w:rFonts w:ascii="Times New Roman" w:hAnsi="Times New Roman"/>
                <w:bCs/>
                <w:sz w:val="24"/>
                <w:szCs w:val="24"/>
              </w:rPr>
              <w:t xml:space="preserve">Масштаб (пример) </w:t>
            </w:r>
          </w:p>
        </w:tc>
      </w:tr>
      <w:tr w:rsidR="00927E47" w:rsidRPr="003A4BF2" w:rsidTr="000C6B94">
        <w:trPr>
          <w:trHeight w:val="100"/>
          <w:jc w:val="center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BF2">
              <w:rPr>
                <w:rFonts w:ascii="Times New Roman" w:hAnsi="Times New Roman"/>
                <w:bCs/>
                <w:sz w:val="24"/>
                <w:szCs w:val="24"/>
              </w:rPr>
              <w:t xml:space="preserve">крупномасштабные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7E47" w:rsidRPr="003A4BF2" w:rsidTr="000C6B94">
        <w:trPr>
          <w:trHeight w:val="100"/>
          <w:jc w:val="center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BF2">
              <w:rPr>
                <w:rFonts w:ascii="Times New Roman" w:hAnsi="Times New Roman"/>
                <w:bCs/>
                <w:sz w:val="24"/>
                <w:szCs w:val="24"/>
              </w:rPr>
              <w:t xml:space="preserve">среднемасштабные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27E47" w:rsidRPr="003A4BF2" w:rsidTr="000C6B94">
        <w:trPr>
          <w:trHeight w:val="100"/>
          <w:jc w:val="center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4BF2">
              <w:rPr>
                <w:rFonts w:ascii="Times New Roman" w:hAnsi="Times New Roman"/>
                <w:bCs/>
                <w:sz w:val="24"/>
                <w:szCs w:val="24"/>
              </w:rPr>
              <w:t xml:space="preserve">мелкомасштабные 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3A4BF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27E47" w:rsidRPr="007F6BE2" w:rsidRDefault="00927E47" w:rsidP="00927E47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F6BE2">
        <w:rPr>
          <w:rFonts w:ascii="Times New Roman" w:hAnsi="Times New Roman"/>
          <w:bCs/>
          <w:sz w:val="28"/>
          <w:szCs w:val="28"/>
        </w:rPr>
        <w:t>Виды географических карт (по охвату территории)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1. Карта мира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2. …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3. …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4. …</w:t>
      </w:r>
    </w:p>
    <w:tbl>
      <w:tblPr>
        <w:tblpPr w:leftFromText="180" w:rightFromText="180" w:vertAnchor="text" w:horzAnchor="margin" w:tblpXSpec="center" w:tblpY="486"/>
        <w:tblW w:w="0" w:type="auto"/>
        <w:tblLayout w:type="fixed"/>
        <w:tblLook w:val="0000" w:firstRow="0" w:lastRow="0" w:firstColumn="0" w:lastColumn="0" w:noHBand="0" w:noVBand="0"/>
      </w:tblPr>
      <w:tblGrid>
        <w:gridCol w:w="2550"/>
        <w:gridCol w:w="6"/>
        <w:gridCol w:w="2544"/>
      </w:tblGrid>
      <w:tr w:rsidR="00927E47" w:rsidRPr="007F6BE2" w:rsidTr="000C6B94">
        <w:trPr>
          <w:trHeight w:val="10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47" w:rsidRPr="007F6BE2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 w:rsidRPr="007F6BE2">
              <w:rPr>
                <w:rFonts w:ascii="Times New Roman" w:hAnsi="Times New Roman"/>
                <w:bCs/>
                <w:sz w:val="24"/>
                <w:szCs w:val="28"/>
              </w:rPr>
              <w:t>Географическая карта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7E47" w:rsidRPr="007F6BE2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 w:rsidRPr="007F6BE2">
              <w:rPr>
                <w:rFonts w:ascii="Times New Roman" w:hAnsi="Times New Roman"/>
                <w:bCs/>
                <w:sz w:val="24"/>
                <w:szCs w:val="28"/>
              </w:rPr>
              <w:t>Примеры</w:t>
            </w:r>
          </w:p>
        </w:tc>
      </w:tr>
      <w:tr w:rsidR="00927E47" w:rsidRPr="007F6BE2" w:rsidTr="000C6B94">
        <w:trPr>
          <w:trHeight w:val="100"/>
        </w:trPr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7F6BE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7F6BE2">
              <w:rPr>
                <w:rFonts w:ascii="Times New Roman" w:hAnsi="Times New Roman"/>
                <w:bCs/>
                <w:sz w:val="24"/>
                <w:szCs w:val="28"/>
              </w:rPr>
              <w:t xml:space="preserve">общегеографические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7F6BE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927E47" w:rsidRPr="007F6BE2" w:rsidTr="000C6B94">
        <w:trPr>
          <w:trHeight w:val="100"/>
        </w:trPr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7F6BE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7F6BE2">
              <w:rPr>
                <w:rFonts w:ascii="Times New Roman" w:hAnsi="Times New Roman"/>
                <w:bCs/>
                <w:sz w:val="24"/>
                <w:szCs w:val="28"/>
              </w:rPr>
              <w:t xml:space="preserve">тематические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E47" w:rsidRPr="007F6BE2" w:rsidRDefault="00927E47" w:rsidP="000C6B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</w:tbl>
    <w:p w:rsidR="00927E47" w:rsidRPr="007F6BE2" w:rsidRDefault="00927E47" w:rsidP="00927E47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F6BE2">
        <w:rPr>
          <w:rFonts w:ascii="Times New Roman" w:hAnsi="Times New Roman"/>
          <w:bCs/>
          <w:sz w:val="28"/>
          <w:szCs w:val="28"/>
        </w:rPr>
        <w:t>Виды географических карт (по содержанию)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8"/>
        </w:rPr>
      </w:pPr>
    </w:p>
    <w:p w:rsidR="00927E47" w:rsidRDefault="00927E47" w:rsidP="00927E4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lastRenderedPageBreak/>
        <w:t>3. Подготовить план-конспект урока окружающего мира, на котором осуществляется работа с картой и глобусом (УМК и класс по выбору студента).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 xml:space="preserve">4. Подготовить задание для соседа по парте: поиск места на карте с помощью </w:t>
      </w:r>
      <w:r w:rsidR="004E2F2D">
        <w:rPr>
          <w:rFonts w:ascii="Times New Roman" w:hAnsi="Times New Roman"/>
          <w:bCs/>
          <w:sz w:val="28"/>
          <w:szCs w:val="28"/>
        </w:rPr>
        <w:t xml:space="preserve">географических </w:t>
      </w:r>
      <w:r w:rsidRPr="002038F1">
        <w:rPr>
          <w:rFonts w:ascii="Times New Roman" w:hAnsi="Times New Roman"/>
          <w:bCs/>
          <w:sz w:val="28"/>
          <w:szCs w:val="28"/>
        </w:rPr>
        <w:t>координат.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t xml:space="preserve">Контрольные вопросы: 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1. Дать определение понятиям «географическая широта», «географическая долгота».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2. Чем отличается план от карты?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3. Как подразделяются карты по масштабу?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4. Как перейти от численного масштаба к линейному?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5. Как определяются географические координаты?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t xml:space="preserve">Интерактивные формы работы: 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i/>
          <w:sz w:val="28"/>
          <w:szCs w:val="28"/>
        </w:rPr>
        <w:t>Учебная дискуссия:</w:t>
      </w:r>
      <w:r w:rsidRPr="002038F1">
        <w:rPr>
          <w:rFonts w:ascii="Times New Roman" w:hAnsi="Times New Roman"/>
          <w:bCs/>
          <w:sz w:val="28"/>
          <w:szCs w:val="28"/>
        </w:rPr>
        <w:t xml:space="preserve"> Особенности работы с картами и глобусами в начальной школе.</w:t>
      </w:r>
    </w:p>
    <w:p w:rsidR="00927E47" w:rsidRPr="002038F1" w:rsidRDefault="00927E47" w:rsidP="00927E47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492A0A" w:rsidRDefault="00492A0A">
      <w:pPr>
        <w:spacing w:after="160" w:line="259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br w:type="page"/>
      </w:r>
    </w:p>
    <w:p w:rsidR="00492A0A" w:rsidRDefault="00927E47" w:rsidP="002B0E19">
      <w:pPr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lastRenderedPageBreak/>
        <w:t xml:space="preserve">Практическая работа №8. </w:t>
      </w:r>
    </w:p>
    <w:p w:rsidR="00927E47" w:rsidRDefault="00927E47" w:rsidP="002B0E19">
      <w:pPr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t xml:space="preserve">Ориентирование </w:t>
      </w:r>
      <w:r w:rsidRPr="002038F1">
        <w:rPr>
          <w:rFonts w:ascii="Times New Roman" w:hAnsi="Times New Roman"/>
          <w:b/>
          <w:i/>
          <w:sz w:val="28"/>
          <w:szCs w:val="28"/>
        </w:rPr>
        <w:t>на местности.</w:t>
      </w:r>
      <w:r w:rsidRPr="002038F1">
        <w:rPr>
          <w:rFonts w:ascii="Times New Roman" w:hAnsi="Times New Roman"/>
          <w:b/>
          <w:bCs/>
          <w:i/>
          <w:sz w:val="28"/>
          <w:szCs w:val="28"/>
        </w:rPr>
        <w:t xml:space="preserve"> Составление планов местности.</w:t>
      </w:r>
    </w:p>
    <w:p w:rsidR="00492A0A" w:rsidRPr="002038F1" w:rsidRDefault="00492A0A" w:rsidP="00927E47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t>Оборудование:</w:t>
      </w:r>
      <w:r w:rsidRPr="002038F1">
        <w:rPr>
          <w:rFonts w:ascii="Times New Roman" w:hAnsi="Times New Roman"/>
          <w:bCs/>
          <w:sz w:val="28"/>
          <w:szCs w:val="28"/>
        </w:rPr>
        <w:t xml:space="preserve"> циркули, линейки, географические карты, компасы, мерная лента, топографические карты местности.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2038F1">
        <w:rPr>
          <w:rFonts w:ascii="Times New Roman" w:hAnsi="Times New Roman"/>
          <w:b/>
          <w:bCs/>
          <w:i/>
          <w:sz w:val="28"/>
          <w:szCs w:val="28"/>
        </w:rPr>
        <w:t xml:space="preserve">Задания к занятию: 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 xml:space="preserve">1. Выполните топографический диктант (зарисуйте план местности, описанный в тексте), используя условные знаки. </w:t>
      </w:r>
    </w:p>
    <w:p w:rsidR="00927E47" w:rsidRPr="002038F1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>От озера к нашей школе мы шли смешанным лесом. По дорожке к лугу и по болоту дошли до оврага, вдоль него спустились к реке. Отдохнув, перешли на левый берег по мосту, потом вышли на шоссе и по нему дошли до сада нашей школы.</w:t>
      </w:r>
    </w:p>
    <w:p w:rsidR="00927E47" w:rsidRPr="002038F1" w:rsidRDefault="00927E47" w:rsidP="00927E47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038F1">
        <w:rPr>
          <w:rFonts w:ascii="Times New Roman" w:hAnsi="Times New Roman"/>
          <w:bCs/>
          <w:sz w:val="28"/>
          <w:szCs w:val="28"/>
        </w:rPr>
        <w:t xml:space="preserve">Начертите схему сторон горизонта. Подпишите их. </w:t>
      </w:r>
      <w:r w:rsidRPr="002038F1">
        <w:rPr>
          <w:rFonts w:ascii="Times New Roman" w:hAnsi="Times New Roman"/>
          <w:color w:val="000000"/>
          <w:sz w:val="28"/>
          <w:szCs w:val="28"/>
        </w:rPr>
        <w:t>Заполните таблицу.</w:t>
      </w:r>
    </w:p>
    <w:tbl>
      <w:tblPr>
        <w:tblW w:w="8669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006"/>
        <w:gridCol w:w="832"/>
        <w:gridCol w:w="833"/>
        <w:gridCol w:w="833"/>
        <w:gridCol w:w="833"/>
        <w:gridCol w:w="833"/>
        <w:gridCol w:w="833"/>
        <w:gridCol w:w="833"/>
        <w:gridCol w:w="833"/>
      </w:tblGrid>
      <w:tr w:rsidR="00927E47" w:rsidRPr="00241DCF" w:rsidTr="000C6B94">
        <w:trPr>
          <w:jc w:val="center"/>
        </w:trPr>
        <w:tc>
          <w:tcPr>
            <w:tcW w:w="2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Стороны горизонта</w:t>
            </w:r>
          </w:p>
        </w:tc>
        <w:tc>
          <w:tcPr>
            <w:tcW w:w="83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Юг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Запад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Восток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Северо-Восток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Северо-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Запад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Юго-Восток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Юго-Запад</w:t>
            </w:r>
          </w:p>
        </w:tc>
      </w:tr>
      <w:tr w:rsidR="00927E47" w:rsidRPr="00241DCF" w:rsidTr="000C6B94">
        <w:trPr>
          <w:jc w:val="center"/>
        </w:trPr>
        <w:tc>
          <w:tcPr>
            <w:tcW w:w="2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Градусная мера сторон горизонта</w:t>
            </w:r>
          </w:p>
        </w:tc>
        <w:tc>
          <w:tcPr>
            <w:tcW w:w="83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7E47" w:rsidRPr="00241DCF" w:rsidTr="000C6B94">
        <w:trPr>
          <w:jc w:val="center"/>
        </w:trPr>
        <w:tc>
          <w:tcPr>
            <w:tcW w:w="2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Основные стороны горизонта</w:t>
            </w:r>
          </w:p>
        </w:tc>
        <w:tc>
          <w:tcPr>
            <w:tcW w:w="83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27E47" w:rsidRPr="00241DCF" w:rsidTr="000C6B94">
        <w:trPr>
          <w:jc w:val="center"/>
        </w:trPr>
        <w:tc>
          <w:tcPr>
            <w:tcW w:w="2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Промежуточные стороны горизонта</w:t>
            </w:r>
          </w:p>
        </w:tc>
        <w:tc>
          <w:tcPr>
            <w:tcW w:w="832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DCF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7E47" w:rsidRPr="00241DCF" w:rsidRDefault="00927E47" w:rsidP="000C6B9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27E47" w:rsidRDefault="00927E47" w:rsidP="00927E47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927E47" w:rsidRPr="00B14240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B14240">
        <w:rPr>
          <w:rFonts w:ascii="Times New Roman" w:hAnsi="Times New Roman"/>
          <w:bCs/>
          <w:sz w:val="28"/>
          <w:szCs w:val="28"/>
        </w:rPr>
        <w:t>Чем топографический план отличается от географической карты 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14240">
        <w:rPr>
          <w:rFonts w:ascii="Times New Roman" w:hAnsi="Times New Roman"/>
          <w:bCs/>
          <w:sz w:val="28"/>
          <w:szCs w:val="28"/>
        </w:rPr>
        <w:t>масштабу, размерам изображенной территории, содержанию?</w:t>
      </w:r>
    </w:p>
    <w:p w:rsidR="00927E47" w:rsidRPr="00B14240" w:rsidRDefault="00927E47" w:rsidP="00927E47">
      <w:pPr>
        <w:spacing w:after="0" w:line="360" w:lineRule="auto"/>
        <w:ind w:firstLine="142"/>
        <w:jc w:val="both"/>
        <w:rPr>
          <w:rFonts w:ascii="Times New Roman" w:hAnsi="Times New Roman"/>
          <w:bCs/>
          <w:sz w:val="28"/>
          <w:szCs w:val="28"/>
        </w:rPr>
      </w:pPr>
      <w:r w:rsidRPr="00B14240">
        <w:rPr>
          <w:rFonts w:ascii="Times New Roman" w:hAnsi="Times New Roman"/>
          <w:bCs/>
          <w:sz w:val="28"/>
          <w:szCs w:val="28"/>
        </w:rPr>
        <w:t>- по масштабу________________________________________________</w:t>
      </w:r>
    </w:p>
    <w:p w:rsidR="00927E47" w:rsidRPr="00B14240" w:rsidRDefault="00927E47" w:rsidP="00927E47">
      <w:pPr>
        <w:spacing w:after="0" w:line="360" w:lineRule="auto"/>
        <w:ind w:firstLine="142"/>
        <w:jc w:val="both"/>
        <w:rPr>
          <w:rFonts w:ascii="Times New Roman" w:hAnsi="Times New Roman"/>
          <w:bCs/>
          <w:sz w:val="28"/>
          <w:szCs w:val="28"/>
        </w:rPr>
      </w:pPr>
      <w:r w:rsidRPr="00B14240">
        <w:rPr>
          <w:rFonts w:ascii="Times New Roman" w:hAnsi="Times New Roman"/>
          <w:bCs/>
          <w:sz w:val="28"/>
          <w:szCs w:val="28"/>
        </w:rPr>
        <w:t>- по размерам территории_____________________________________</w:t>
      </w:r>
    </w:p>
    <w:p w:rsidR="00927E47" w:rsidRDefault="00927E47" w:rsidP="00927E47">
      <w:pPr>
        <w:spacing w:after="0" w:line="360" w:lineRule="auto"/>
        <w:ind w:firstLine="142"/>
        <w:jc w:val="both"/>
        <w:rPr>
          <w:rFonts w:ascii="Times New Roman" w:hAnsi="Times New Roman"/>
          <w:bCs/>
          <w:sz w:val="28"/>
          <w:szCs w:val="28"/>
        </w:rPr>
      </w:pPr>
      <w:r w:rsidRPr="00B14240">
        <w:rPr>
          <w:rFonts w:ascii="Times New Roman" w:hAnsi="Times New Roman"/>
          <w:bCs/>
          <w:sz w:val="28"/>
          <w:szCs w:val="28"/>
        </w:rPr>
        <w:t>- по содержанию______________________________________________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4. Составьте памятку для младшего школьника с правилами пользования компасом.</w:t>
      </w:r>
    </w:p>
    <w:p w:rsidR="00927E47" w:rsidRPr="0048286F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48286F">
        <w:rPr>
          <w:rFonts w:ascii="Times New Roman" w:hAnsi="Times New Roman"/>
          <w:bCs/>
          <w:sz w:val="28"/>
          <w:szCs w:val="28"/>
        </w:rPr>
        <w:t>Изобразите условные знаки следующих объектов:</w:t>
      </w:r>
    </w:p>
    <w:p w:rsidR="00927E47" w:rsidRPr="00741046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48286F">
        <w:rPr>
          <w:rFonts w:ascii="Times New Roman" w:hAnsi="Times New Roman"/>
          <w:bCs/>
          <w:sz w:val="28"/>
          <w:szCs w:val="28"/>
        </w:rPr>
        <w:t>луг, колодец, отдельно стоящая ель, автомобильный мост, болото, железнодорожная станция, смешанный лес, огород, завод с трубой, паром н</w:t>
      </w:r>
      <w:r>
        <w:rPr>
          <w:rFonts w:ascii="Times New Roman" w:hAnsi="Times New Roman"/>
          <w:bCs/>
          <w:sz w:val="28"/>
          <w:szCs w:val="28"/>
        </w:rPr>
        <w:t xml:space="preserve">а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реке, </w:t>
      </w:r>
      <w:r w:rsidRPr="0048286F">
        <w:rPr>
          <w:rFonts w:ascii="Times New Roman" w:hAnsi="Times New Roman"/>
          <w:bCs/>
          <w:sz w:val="28"/>
          <w:szCs w:val="28"/>
        </w:rPr>
        <w:t>кустарник, родник, домик лесника, отдельно стоящая берёза, железнодорожный мост, овраг, хвойный лес, автомобильное шоссе, пристань на реке, тропа.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>Контрольные вопросы: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:rsidR="00927E47" w:rsidRDefault="00927E47" w:rsidP="00927E47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41046">
        <w:rPr>
          <w:rFonts w:ascii="Times New Roman" w:hAnsi="Times New Roman"/>
          <w:bCs/>
          <w:sz w:val="28"/>
          <w:szCs w:val="28"/>
        </w:rPr>
        <w:t>Какие виды ориентирования на местности существуют?</w:t>
      </w:r>
    </w:p>
    <w:p w:rsidR="00927E47" w:rsidRDefault="00927E47" w:rsidP="00927E47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54A2">
        <w:rPr>
          <w:rFonts w:ascii="Times New Roman" w:hAnsi="Times New Roman"/>
          <w:bCs/>
          <w:sz w:val="28"/>
          <w:szCs w:val="28"/>
        </w:rPr>
        <w:t>В какую сторону горизонта вытянуты кольца на пнях?</w:t>
      </w:r>
    </w:p>
    <w:p w:rsidR="00927E47" w:rsidRDefault="00927E47" w:rsidP="00927E47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54A2">
        <w:rPr>
          <w:rFonts w:ascii="Times New Roman" w:hAnsi="Times New Roman"/>
          <w:bCs/>
          <w:sz w:val="28"/>
          <w:szCs w:val="28"/>
        </w:rPr>
        <w:t>С какой стороны на деревьях растет мох?</w:t>
      </w:r>
    </w:p>
    <w:p w:rsidR="00927E47" w:rsidRDefault="00927E47" w:rsidP="00927E47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54A2">
        <w:rPr>
          <w:rFonts w:ascii="Times New Roman" w:hAnsi="Times New Roman"/>
          <w:bCs/>
          <w:sz w:val="28"/>
          <w:szCs w:val="28"/>
        </w:rPr>
        <w:t>С какой стороны муравьи строят муравейник?</w:t>
      </w:r>
    </w:p>
    <w:p w:rsidR="00927E47" w:rsidRDefault="00927E47" w:rsidP="00927E47">
      <w:pPr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54A2">
        <w:rPr>
          <w:rFonts w:ascii="Times New Roman" w:hAnsi="Times New Roman"/>
          <w:bCs/>
          <w:sz w:val="28"/>
          <w:szCs w:val="28"/>
        </w:rPr>
        <w:t>В какой стороне восходит Солнце?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>Интерактивные формы работы:</w:t>
      </w:r>
    </w:p>
    <w:p w:rsidR="00927E47" w:rsidRDefault="00927E47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954A2">
        <w:rPr>
          <w:rFonts w:ascii="Times New Roman" w:hAnsi="Times New Roman"/>
          <w:bCs/>
          <w:i/>
          <w:sz w:val="28"/>
          <w:szCs w:val="28"/>
        </w:rPr>
        <w:t>Кейс-задача:</w:t>
      </w:r>
      <w:r w:rsidRPr="00741046">
        <w:rPr>
          <w:rFonts w:ascii="Times New Roman" w:hAnsi="Times New Roman"/>
          <w:bCs/>
          <w:sz w:val="28"/>
          <w:szCs w:val="28"/>
        </w:rPr>
        <w:t xml:space="preserve"> Как помочь ребенку ориентироваться на местности в экстремальных условиях?</w:t>
      </w:r>
    </w:p>
    <w:p w:rsidR="004E2F2D" w:rsidRDefault="004E2F2D" w:rsidP="00927E47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4E2F2D" w:rsidRDefault="004E2F2D" w:rsidP="00DC7B9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 w:rsidRPr="00920F45">
        <w:rPr>
          <w:rFonts w:ascii="Times New Roman" w:hAnsi="Times New Roman"/>
          <w:b/>
          <w:sz w:val="28"/>
        </w:rPr>
        <w:t>Список рекомендуемой литературы</w:t>
      </w:r>
    </w:p>
    <w:p w:rsidR="00DC7B96" w:rsidRDefault="00DC7B96" w:rsidP="00DC7B96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 xml:space="preserve">Естествознание и основы экологии: учеб. пособие / Р. А. Петросова, В. П. Голов, В. И. </w:t>
      </w:r>
      <w:proofErr w:type="spellStart"/>
      <w:r w:rsidRPr="0000584E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Е. К. </w:t>
      </w:r>
      <w:proofErr w:type="spellStart"/>
      <w:r w:rsidRPr="0000584E">
        <w:rPr>
          <w:rFonts w:ascii="Times New Roman" w:hAnsi="Times New Roman"/>
          <w:sz w:val="28"/>
          <w:szCs w:val="28"/>
        </w:rPr>
        <w:t>Страут</w:t>
      </w:r>
      <w:proofErr w:type="spellEnd"/>
      <w:r w:rsidRPr="0000584E">
        <w:rPr>
          <w:rFonts w:ascii="Times New Roman" w:hAnsi="Times New Roman"/>
          <w:sz w:val="28"/>
          <w:szCs w:val="28"/>
        </w:rPr>
        <w:t>. − М.: Дрофа, 2007. − 303 с.</w:t>
      </w:r>
    </w:p>
    <w:p w:rsidR="00DC7B96" w:rsidRPr="0000584E" w:rsidRDefault="00DC7B96" w:rsidP="00DC7B96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>Мальцев, В. П. Естествознание: учебное пособие / В. П. Мальцев, Н. </w:t>
      </w:r>
      <w:proofErr w:type="spellStart"/>
      <w:r w:rsidRPr="0000584E">
        <w:rPr>
          <w:rFonts w:ascii="Times New Roman" w:hAnsi="Times New Roman"/>
          <w:sz w:val="28"/>
          <w:szCs w:val="28"/>
        </w:rPr>
        <w:t>Н.Титаренко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. − Челябинск: Изд-во </w:t>
      </w:r>
      <w:proofErr w:type="spellStart"/>
      <w:r w:rsidRPr="0000584E">
        <w:rPr>
          <w:rFonts w:ascii="Times New Roman" w:hAnsi="Times New Roman"/>
          <w:sz w:val="28"/>
          <w:szCs w:val="28"/>
        </w:rPr>
        <w:t>ЮУрГГПУ</w:t>
      </w:r>
      <w:proofErr w:type="spellEnd"/>
      <w:r w:rsidRPr="0000584E">
        <w:rPr>
          <w:rFonts w:ascii="Times New Roman" w:hAnsi="Times New Roman"/>
          <w:sz w:val="28"/>
          <w:szCs w:val="28"/>
        </w:rPr>
        <w:t>, 2019. − 249 с.</w:t>
      </w:r>
    </w:p>
    <w:p w:rsidR="00DC7B96" w:rsidRDefault="00DC7B96" w:rsidP="00DC7B96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bCs/>
          <w:sz w:val="28"/>
          <w:szCs w:val="28"/>
        </w:rPr>
        <w:t>Никонова, М. А. Естествознание. Землеведение: учеб. пособие / М. А. </w:t>
      </w:r>
      <w:proofErr w:type="spellStart"/>
      <w:r w:rsidRPr="0000584E">
        <w:rPr>
          <w:rFonts w:ascii="Times New Roman" w:hAnsi="Times New Roman"/>
          <w:bCs/>
          <w:sz w:val="28"/>
          <w:szCs w:val="28"/>
        </w:rPr>
        <w:t>Найдыш</w:t>
      </w:r>
      <w:proofErr w:type="spellEnd"/>
      <w:r w:rsidRPr="0000584E">
        <w:rPr>
          <w:rFonts w:ascii="Times New Roman" w:hAnsi="Times New Roman"/>
          <w:bCs/>
          <w:sz w:val="28"/>
          <w:szCs w:val="28"/>
        </w:rPr>
        <w:t>. − М.: Академия, 2011. − 224 с.</w:t>
      </w:r>
    </w:p>
    <w:p w:rsidR="00DC7B96" w:rsidRPr="00DC7B96" w:rsidRDefault="00DC7B96" w:rsidP="00DC7B96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 xml:space="preserve">Петросова, Р. А. Методика обучения естествознанию и экологическое воспитание в начальной школе: учеб. пособие / Р. А. Петросова, В. П. Голов, В. И. </w:t>
      </w:r>
      <w:proofErr w:type="spellStart"/>
      <w:r w:rsidRPr="0000584E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00584E">
        <w:rPr>
          <w:rFonts w:ascii="Times New Roman" w:hAnsi="Times New Roman"/>
          <w:sz w:val="28"/>
          <w:szCs w:val="28"/>
        </w:rPr>
        <w:t>. − М.: Издательский центр «Академия», 1999. − 176 с.</w:t>
      </w:r>
    </w:p>
    <w:p w:rsidR="00DC7B96" w:rsidRPr="009F647F" w:rsidRDefault="00DC7B96" w:rsidP="00DC7B96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647F">
        <w:rPr>
          <w:rFonts w:ascii="Times New Roman" w:hAnsi="Times New Roman"/>
          <w:sz w:val="28"/>
          <w:szCs w:val="28"/>
        </w:rPr>
        <w:t xml:space="preserve">Селиверстов, Ю. П. Землеведение: учеб. пособие для студ. вузов / Ю. П. Селиверстов, А. А. Бобков. − М.: Издательский центр «Академия», 2004. − 304 с. </w:t>
      </w:r>
    </w:p>
    <w:bookmarkEnd w:id="0"/>
    <w:p w:rsidR="004E2F2D" w:rsidRPr="00741046" w:rsidRDefault="004E2F2D" w:rsidP="009A68CD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A0900" w:rsidRPr="00927E47" w:rsidRDefault="005A0900" w:rsidP="00464F96">
      <w:pPr>
        <w:jc w:val="both"/>
        <w:rPr>
          <w:b/>
          <w:i/>
        </w:rPr>
      </w:pPr>
    </w:p>
    <w:sectPr w:rsidR="005A0900" w:rsidRPr="00927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340B"/>
    <w:multiLevelType w:val="hybridMultilevel"/>
    <w:tmpl w:val="8A34783A"/>
    <w:lvl w:ilvl="0" w:tplc="8AFED5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409002C9"/>
    <w:multiLevelType w:val="hybridMultilevel"/>
    <w:tmpl w:val="5DD8ABFA"/>
    <w:lvl w:ilvl="0" w:tplc="2CB21FBC">
      <w:start w:val="1"/>
      <w:numFmt w:val="decimal"/>
      <w:lvlText w:val="%1."/>
      <w:lvlJc w:val="left"/>
      <w:pPr>
        <w:ind w:left="1279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  <w:rPr>
        <w:rFonts w:cs="Times New Roman"/>
      </w:rPr>
    </w:lvl>
  </w:abstractNum>
  <w:abstractNum w:abstractNumId="2" w15:restartNumberingAfterBreak="0">
    <w:nsid w:val="7F9D0C18"/>
    <w:multiLevelType w:val="hybridMultilevel"/>
    <w:tmpl w:val="961C2D22"/>
    <w:lvl w:ilvl="0" w:tplc="E5C66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52C"/>
    <w:rsid w:val="0001779B"/>
    <w:rsid w:val="00222379"/>
    <w:rsid w:val="002B0E19"/>
    <w:rsid w:val="003C175D"/>
    <w:rsid w:val="00453D56"/>
    <w:rsid w:val="00464F96"/>
    <w:rsid w:val="00492A0A"/>
    <w:rsid w:val="004E2F2D"/>
    <w:rsid w:val="00585776"/>
    <w:rsid w:val="005A0900"/>
    <w:rsid w:val="00651403"/>
    <w:rsid w:val="00786011"/>
    <w:rsid w:val="00927E47"/>
    <w:rsid w:val="009A68CD"/>
    <w:rsid w:val="009F3E4F"/>
    <w:rsid w:val="009F647F"/>
    <w:rsid w:val="00A73481"/>
    <w:rsid w:val="00B13D9D"/>
    <w:rsid w:val="00BB1E0B"/>
    <w:rsid w:val="00D4252C"/>
    <w:rsid w:val="00D46E45"/>
    <w:rsid w:val="00DC7B96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4FCB"/>
  <w15:chartTrackingRefBased/>
  <w15:docId w15:val="{ADE4D701-A5F9-4303-88E0-47FF8A17B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E47"/>
    <w:pPr>
      <w:spacing w:after="200" w:line="276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1774"/>
    <w:pPr>
      <w:keepNext/>
      <w:outlineLvl w:val="0"/>
    </w:pPr>
    <w:rPr>
      <w:bCs/>
      <w:i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D1774"/>
    <w:rPr>
      <w:rFonts w:ascii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FD1774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customStyle="1" w:styleId="Default">
    <w:name w:val="Default"/>
    <w:rsid w:val="00927E47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6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2020-10-19T14:11:00Z</dcterms:created>
  <dcterms:modified xsi:type="dcterms:W3CDTF">2020-10-19T14:26:00Z</dcterms:modified>
</cp:coreProperties>
</file>