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00" w:rsidRDefault="005525DA" w:rsidP="00827CA1">
      <w:pPr>
        <w:spacing w:line="276" w:lineRule="auto"/>
        <w:jc w:val="right"/>
      </w:pPr>
      <w:r>
        <w:t>Лекция 1</w:t>
      </w:r>
    </w:p>
    <w:p w:rsidR="00306057" w:rsidRDefault="00306057" w:rsidP="00827CA1">
      <w:pPr>
        <w:spacing w:line="276" w:lineRule="auto"/>
        <w:jc w:val="right"/>
      </w:pPr>
    </w:p>
    <w:p w:rsidR="005525DA" w:rsidRDefault="00236493" w:rsidP="00827CA1">
      <w:pPr>
        <w:spacing w:line="276" w:lineRule="auto"/>
        <w:rPr>
          <w:i w:val="0"/>
          <w:lang w:bidi="ru-RU"/>
        </w:rPr>
      </w:pPr>
      <w:r w:rsidRPr="00827CA1">
        <w:rPr>
          <w:i w:val="0"/>
          <w:lang w:bidi="ru-RU"/>
        </w:rPr>
        <w:t>ОСНОВЫ ГОСУДАРСТВЕННОЙ ПОЛИТИКИ, НОРМАТИВНО-ПРАВОВАЯ БАЗА РЕАЛИЗАЦИИ ОРКСЭ</w:t>
      </w:r>
    </w:p>
    <w:p w:rsidR="00306057" w:rsidRDefault="00306057" w:rsidP="00827CA1">
      <w:pPr>
        <w:spacing w:line="276" w:lineRule="auto"/>
        <w:rPr>
          <w:i w:val="0"/>
          <w:lang w:bidi="ru-RU"/>
        </w:rPr>
      </w:pPr>
    </w:p>
    <w:p w:rsidR="003809E5" w:rsidRDefault="003809E5" w:rsidP="00827CA1">
      <w:pPr>
        <w:spacing w:line="276" w:lineRule="auto"/>
        <w:rPr>
          <w:i w:val="0"/>
          <w:lang w:bidi="ru-RU"/>
        </w:rPr>
      </w:pPr>
      <w:r w:rsidRPr="003809E5">
        <w:rPr>
          <w:i w:val="0"/>
          <w:lang w:bidi="ru-RU"/>
        </w:rPr>
        <w:t>Социокультурные предпосылки современной государственной политики в сфере преподавания религиозных культур и светской (гражданской) этики, духовно-нравственного воспитания в системе общего образования. Роль образования в формировании российской культурной и граж</w:t>
      </w:r>
      <w:r w:rsidR="00236493">
        <w:rPr>
          <w:i w:val="0"/>
          <w:lang w:bidi="ru-RU"/>
        </w:rPr>
        <w:t>данской идентичности школьников</w:t>
      </w:r>
    </w:p>
    <w:p w:rsidR="00236493" w:rsidRDefault="00236493" w:rsidP="00827CA1">
      <w:pPr>
        <w:spacing w:line="276" w:lineRule="auto"/>
        <w:rPr>
          <w:i w:val="0"/>
          <w:lang w:bidi="ru-RU"/>
        </w:rPr>
      </w:pPr>
    </w:p>
    <w:p w:rsidR="00551A1C" w:rsidRPr="00551A1C" w:rsidRDefault="00551A1C" w:rsidP="00236493">
      <w:pPr>
        <w:widowControl w:val="0"/>
        <w:tabs>
          <w:tab w:val="left" w:pos="1134"/>
          <w:tab w:val="left" w:pos="1390"/>
        </w:tabs>
        <w:autoSpaceDE w:val="0"/>
        <w:autoSpaceDN w:val="0"/>
        <w:spacing w:line="276" w:lineRule="auto"/>
        <w:ind w:firstLine="709"/>
        <w:jc w:val="both"/>
        <w:rPr>
          <w:b w:val="0"/>
          <w:i w:val="0"/>
          <w:szCs w:val="28"/>
          <w:lang w:bidi="ru-RU"/>
        </w:rPr>
      </w:pPr>
      <w:r w:rsidRPr="00551A1C">
        <w:rPr>
          <w:b w:val="0"/>
          <w:i w:val="0"/>
          <w:szCs w:val="28"/>
          <w:lang w:bidi="ru-RU"/>
        </w:rPr>
        <w:t xml:space="preserve">Основными </w:t>
      </w:r>
      <w:r w:rsidRPr="00551A1C">
        <w:rPr>
          <w:b w:val="0"/>
          <w:szCs w:val="28"/>
          <w:lang w:bidi="ru-RU"/>
        </w:rPr>
        <w:t xml:space="preserve">социокультурными предпосылками </w:t>
      </w:r>
      <w:r w:rsidRPr="00551A1C">
        <w:rPr>
          <w:b w:val="0"/>
          <w:i w:val="0"/>
          <w:szCs w:val="28"/>
          <w:lang w:bidi="ru-RU"/>
        </w:rPr>
        <w:t>формирования современной государственной политики в сфере преподавания религиозных культур и светской (гражданской) этики, духовно-нравственного воспитания детей в системе общего образования</w:t>
      </w:r>
      <w:r w:rsidRPr="00551A1C">
        <w:rPr>
          <w:b w:val="0"/>
          <w:i w:val="0"/>
          <w:spacing w:val="-1"/>
          <w:szCs w:val="28"/>
          <w:lang w:bidi="ru-RU"/>
        </w:rPr>
        <w:t xml:space="preserve"> </w:t>
      </w:r>
      <w:r w:rsidRPr="00551A1C">
        <w:rPr>
          <w:b w:val="0"/>
          <w:i w:val="0"/>
          <w:szCs w:val="28"/>
          <w:lang w:bidi="ru-RU"/>
        </w:rPr>
        <w:t>являются:</w:t>
      </w:r>
    </w:p>
    <w:p w:rsidR="00551A1C" w:rsidRPr="00551A1C" w:rsidRDefault="0082518F" w:rsidP="00795575">
      <w:pPr>
        <w:widowControl w:val="0"/>
        <w:autoSpaceDE w:val="0"/>
        <w:autoSpaceDN w:val="0"/>
        <w:spacing w:line="276" w:lineRule="auto"/>
        <w:ind w:firstLine="709"/>
        <w:jc w:val="both"/>
        <w:rPr>
          <w:b w:val="0"/>
          <w:i w:val="0"/>
          <w:szCs w:val="28"/>
          <w:lang w:bidi="ru-RU"/>
        </w:rPr>
      </w:pPr>
      <w:r>
        <w:rPr>
          <w:b w:val="0"/>
          <w:i w:val="0"/>
          <w:szCs w:val="28"/>
          <w:lang w:bidi="ru-RU"/>
        </w:rPr>
        <w:t xml:space="preserve">- </w:t>
      </w:r>
      <w:r w:rsidR="00551A1C" w:rsidRPr="00551A1C">
        <w:rPr>
          <w:b w:val="0"/>
          <w:i w:val="0"/>
          <w:szCs w:val="28"/>
          <w:lang w:bidi="ru-RU"/>
        </w:rPr>
        <w:t>образовательный запрос существенной части россиян, граждан Российской Федерации на развитие в системе общего образования детей условий и возможностей для духовно-нравственного воспитания, формирования традиционных российских ценностей, воспитания патриотизма, любви к Родине, семье, нравственных качеств</w:t>
      </w:r>
      <w:r w:rsidR="00551A1C" w:rsidRPr="00551A1C">
        <w:rPr>
          <w:b w:val="0"/>
          <w:i w:val="0"/>
          <w:spacing w:val="-10"/>
          <w:szCs w:val="28"/>
          <w:lang w:bidi="ru-RU"/>
        </w:rPr>
        <w:t xml:space="preserve"> </w:t>
      </w:r>
      <w:r w:rsidR="00551A1C" w:rsidRPr="00551A1C">
        <w:rPr>
          <w:b w:val="0"/>
          <w:i w:val="0"/>
          <w:szCs w:val="28"/>
          <w:lang w:bidi="ru-RU"/>
        </w:rPr>
        <w:t>личности;</w:t>
      </w:r>
    </w:p>
    <w:p w:rsidR="00551A1C" w:rsidRPr="00551A1C" w:rsidRDefault="0082518F" w:rsidP="00795575">
      <w:pPr>
        <w:widowControl w:val="0"/>
        <w:autoSpaceDE w:val="0"/>
        <w:autoSpaceDN w:val="0"/>
        <w:spacing w:line="276" w:lineRule="auto"/>
        <w:ind w:firstLine="709"/>
        <w:jc w:val="both"/>
        <w:rPr>
          <w:b w:val="0"/>
          <w:i w:val="0"/>
          <w:szCs w:val="28"/>
          <w:lang w:bidi="ru-RU"/>
        </w:rPr>
      </w:pPr>
      <w:r>
        <w:rPr>
          <w:b w:val="0"/>
          <w:i w:val="0"/>
          <w:szCs w:val="28"/>
          <w:lang w:bidi="ru-RU"/>
        </w:rPr>
        <w:t xml:space="preserve">- </w:t>
      </w:r>
      <w:r w:rsidR="00551A1C" w:rsidRPr="00551A1C">
        <w:rPr>
          <w:b w:val="0"/>
          <w:i w:val="0"/>
          <w:szCs w:val="28"/>
          <w:lang w:bidi="ru-RU"/>
        </w:rPr>
        <w:t>информационная открытость, новое качество современных средств массовой информации и коммуникации, новая информационная реальность, в которой развиваются и воспитываются дети в современном обществе и необходимость выработки в этих условиях устойчивых нравственных ценностей, а также защиты детей от информации, наносящей вред их нравственному, психическому, физическому развитию;</w:t>
      </w:r>
    </w:p>
    <w:p w:rsidR="00551A1C" w:rsidRPr="00551A1C" w:rsidRDefault="0082518F" w:rsidP="00795575">
      <w:pPr>
        <w:widowControl w:val="0"/>
        <w:autoSpaceDE w:val="0"/>
        <w:autoSpaceDN w:val="0"/>
        <w:spacing w:line="276" w:lineRule="auto"/>
        <w:ind w:firstLine="709"/>
        <w:jc w:val="both"/>
        <w:rPr>
          <w:b w:val="0"/>
          <w:i w:val="0"/>
          <w:szCs w:val="28"/>
          <w:lang w:bidi="ru-RU"/>
        </w:rPr>
      </w:pPr>
      <w:r>
        <w:rPr>
          <w:b w:val="0"/>
          <w:i w:val="0"/>
          <w:szCs w:val="28"/>
          <w:lang w:bidi="ru-RU"/>
        </w:rPr>
        <w:t xml:space="preserve">- </w:t>
      </w:r>
      <w:r w:rsidR="00551A1C" w:rsidRPr="00551A1C">
        <w:rPr>
          <w:b w:val="0"/>
          <w:i w:val="0"/>
          <w:szCs w:val="28"/>
          <w:lang w:bidi="ru-RU"/>
        </w:rPr>
        <w:t>демографический кризис, обусловленный беспрецедентными демографическими потерями народа в предыдущем столетии и деструкцией института семьи, снижением мотивации молодежи к созданию устойчивой многодетной семьи, без чего невозможно даже простое воспроизводство общества; необходимость дополнения социально-экономических мер поддержи семьи развитием в системе образования условий для формирования традиционных семейных ценностей;</w:t>
      </w:r>
    </w:p>
    <w:p w:rsidR="00551A1C" w:rsidRPr="00551A1C" w:rsidRDefault="0082518F" w:rsidP="00795575">
      <w:pPr>
        <w:widowControl w:val="0"/>
        <w:autoSpaceDE w:val="0"/>
        <w:autoSpaceDN w:val="0"/>
        <w:spacing w:line="276" w:lineRule="auto"/>
        <w:ind w:firstLine="709"/>
        <w:jc w:val="both"/>
        <w:rPr>
          <w:b w:val="0"/>
          <w:i w:val="0"/>
          <w:szCs w:val="28"/>
          <w:lang w:bidi="ru-RU"/>
        </w:rPr>
      </w:pPr>
      <w:r>
        <w:rPr>
          <w:b w:val="0"/>
          <w:i w:val="0"/>
          <w:szCs w:val="28"/>
          <w:lang w:bidi="ru-RU"/>
        </w:rPr>
        <w:t xml:space="preserve">- </w:t>
      </w:r>
      <w:r w:rsidR="00551A1C" w:rsidRPr="00551A1C">
        <w:rPr>
          <w:b w:val="0"/>
          <w:i w:val="0"/>
          <w:szCs w:val="28"/>
          <w:lang w:bidi="ru-RU"/>
        </w:rPr>
        <w:t xml:space="preserve">ослабление социальной солидарности в российском обществе, распространение индивидуализма, </w:t>
      </w:r>
      <w:proofErr w:type="spellStart"/>
      <w:r w:rsidR="00551A1C" w:rsidRPr="00551A1C">
        <w:rPr>
          <w:b w:val="0"/>
          <w:i w:val="0"/>
          <w:szCs w:val="28"/>
          <w:lang w:bidi="ru-RU"/>
        </w:rPr>
        <w:t>потребительстсва</w:t>
      </w:r>
      <w:proofErr w:type="spellEnd"/>
      <w:r w:rsidR="00551A1C" w:rsidRPr="00551A1C">
        <w:rPr>
          <w:b w:val="0"/>
          <w:i w:val="0"/>
          <w:szCs w:val="28"/>
          <w:lang w:bidi="ru-RU"/>
        </w:rPr>
        <w:t>, «</w:t>
      </w:r>
      <w:proofErr w:type="spellStart"/>
      <w:r w:rsidR="00551A1C" w:rsidRPr="00551A1C">
        <w:rPr>
          <w:b w:val="0"/>
          <w:i w:val="0"/>
          <w:szCs w:val="28"/>
          <w:lang w:bidi="ru-RU"/>
        </w:rPr>
        <w:t>атомизация</w:t>
      </w:r>
      <w:proofErr w:type="spellEnd"/>
      <w:r w:rsidR="00551A1C" w:rsidRPr="00551A1C">
        <w:rPr>
          <w:b w:val="0"/>
          <w:i w:val="0"/>
          <w:szCs w:val="28"/>
          <w:lang w:bidi="ru-RU"/>
        </w:rPr>
        <w:t xml:space="preserve"> личности», что выражается в равнодушии к общественным интересам, социальной пассивности; дефицит духовно-нравственных качеств сочувствия, милосердия, сострадания друг другу, поддержки и взаимопомощи, которые обусловливают жизнеспособность и развитие общества;</w:t>
      </w:r>
    </w:p>
    <w:p w:rsidR="00551A1C" w:rsidRPr="00551A1C" w:rsidRDefault="0082518F" w:rsidP="00795575">
      <w:pPr>
        <w:widowControl w:val="0"/>
        <w:autoSpaceDE w:val="0"/>
        <w:autoSpaceDN w:val="0"/>
        <w:spacing w:line="276" w:lineRule="auto"/>
        <w:ind w:firstLine="709"/>
        <w:jc w:val="both"/>
        <w:rPr>
          <w:b w:val="0"/>
          <w:i w:val="0"/>
          <w:szCs w:val="28"/>
          <w:lang w:bidi="ru-RU"/>
        </w:rPr>
      </w:pPr>
      <w:r>
        <w:rPr>
          <w:b w:val="0"/>
          <w:i w:val="0"/>
          <w:szCs w:val="28"/>
          <w:lang w:bidi="ru-RU"/>
        </w:rPr>
        <w:lastRenderedPageBreak/>
        <w:t xml:space="preserve">- </w:t>
      </w:r>
      <w:r w:rsidR="00551A1C" w:rsidRPr="00551A1C">
        <w:rPr>
          <w:b w:val="0"/>
          <w:i w:val="0"/>
          <w:szCs w:val="28"/>
          <w:lang w:bidi="ru-RU"/>
        </w:rPr>
        <w:t>наличие внутренних и внешних социокультурных факторов, угрожающих единству российского общества, устойчивости и целостности Российского государства, распространение деструктивных, экстремистских идеологий и объединений, в том числе зарубежных или поддерживаемых из-за рубежа, провоцирующих социальную рознь, пропагандирующих исключительность или неполноценность людей, граждан по признаку национальной принадлежности, отношения к религии, убеждений и т.д.</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Современная социокультурная ситуация настоятельно требует осознанной государственной политики, направленной на то, чтобы эффективно противостоять</w:t>
      </w:r>
      <w:r w:rsidR="0082518F">
        <w:rPr>
          <w:b w:val="0"/>
          <w:i w:val="0"/>
          <w:szCs w:val="28"/>
          <w:lang w:bidi="ru-RU"/>
        </w:rPr>
        <w:t xml:space="preserve"> </w:t>
      </w:r>
      <w:r w:rsidRPr="00551A1C">
        <w:rPr>
          <w:b w:val="0"/>
          <w:i w:val="0"/>
          <w:szCs w:val="28"/>
          <w:lang w:bidi="ru-RU"/>
        </w:rPr>
        <w:t>деструктивным тенденциям в жизни личности, семьи, российского общества и государства, способствовать формированию у детей и молодежи отечественной системы позитивных ценностей и нравственных ориентиров, российских традиционных ценностей.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Приобщение детей в общеобразовательной школе к духовно-нравственным ценностям и культуре традиционных религий народов России является формой реализации прав граждан на получение их детьми общего образования в соответствии с мировоззренческими и культурными особенностями и потребностями семьи, а также преимущественного права родителей на воспитание своих детей перед всеми иными лицами. В целях реализации этих прав осуществляется сотрудничество государства и традиционных религиозных организаций народов России, семьи и школы в духовно–нравственном образовании, воспитании подрастающего</w:t>
      </w:r>
      <w:r w:rsidRPr="00551A1C">
        <w:rPr>
          <w:b w:val="0"/>
          <w:i w:val="0"/>
          <w:spacing w:val="-2"/>
          <w:szCs w:val="28"/>
          <w:lang w:bidi="ru-RU"/>
        </w:rPr>
        <w:t xml:space="preserve"> </w:t>
      </w:r>
      <w:r w:rsidRPr="00551A1C">
        <w:rPr>
          <w:b w:val="0"/>
          <w:i w:val="0"/>
          <w:szCs w:val="28"/>
          <w:lang w:bidi="ru-RU"/>
        </w:rPr>
        <w:t>поколения.</w:t>
      </w:r>
    </w:p>
    <w:p w:rsidR="0082518F"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Формирование у подрастающего поколения отечественных духовно-нравственных ценностей в процессе преподавания религиозных культур народов России и российской светской (гражданской) этики также имеет существенное значение для осмысления места России в современном мире как страны, общества со своими цивилизационно-культурными особенностями, во многом определяемыми духовной культурой русского и других народов России, российскими конфессиями. Изучение исторических и культурных основ традиционных религий народов России в системе общего образования призвано стать основой воспитания культуры межнациональных, межконфессиональных отношений, служить профилактике экстремизма, способствовать осознанному выбору школьниками мировоззрения на основе российских традиционных духовных ценностей.</w:t>
      </w:r>
    </w:p>
    <w:p w:rsidR="002C2847" w:rsidRDefault="002C2847" w:rsidP="0082518F">
      <w:pPr>
        <w:widowControl w:val="0"/>
        <w:autoSpaceDE w:val="0"/>
        <w:autoSpaceDN w:val="0"/>
        <w:spacing w:line="276" w:lineRule="auto"/>
        <w:ind w:firstLine="709"/>
        <w:jc w:val="both"/>
        <w:rPr>
          <w:b w:val="0"/>
          <w:i w:val="0"/>
          <w:szCs w:val="28"/>
          <w:lang w:bidi="ru-RU"/>
        </w:rPr>
      </w:pPr>
    </w:p>
    <w:p w:rsidR="002C2847" w:rsidRDefault="002C2847" w:rsidP="0082518F">
      <w:pPr>
        <w:widowControl w:val="0"/>
        <w:autoSpaceDE w:val="0"/>
        <w:autoSpaceDN w:val="0"/>
        <w:spacing w:line="276" w:lineRule="auto"/>
        <w:ind w:firstLine="709"/>
        <w:jc w:val="both"/>
        <w:rPr>
          <w:b w:val="0"/>
          <w:i w:val="0"/>
          <w:szCs w:val="28"/>
          <w:lang w:bidi="ru-RU"/>
        </w:rPr>
      </w:pPr>
    </w:p>
    <w:p w:rsidR="002C2847" w:rsidRDefault="002C2847" w:rsidP="0082518F">
      <w:pPr>
        <w:widowControl w:val="0"/>
        <w:autoSpaceDE w:val="0"/>
        <w:autoSpaceDN w:val="0"/>
        <w:spacing w:line="276" w:lineRule="auto"/>
        <w:ind w:firstLine="709"/>
        <w:jc w:val="both"/>
        <w:rPr>
          <w:b w:val="0"/>
          <w:i w:val="0"/>
          <w:szCs w:val="28"/>
          <w:lang w:bidi="ru-RU"/>
        </w:rPr>
      </w:pPr>
    </w:p>
    <w:p w:rsidR="002C2847" w:rsidRDefault="002C2847" w:rsidP="0082518F">
      <w:pPr>
        <w:widowControl w:val="0"/>
        <w:autoSpaceDE w:val="0"/>
        <w:autoSpaceDN w:val="0"/>
        <w:spacing w:line="276" w:lineRule="auto"/>
        <w:ind w:firstLine="709"/>
        <w:jc w:val="both"/>
        <w:rPr>
          <w:b w:val="0"/>
          <w:i w:val="0"/>
          <w:szCs w:val="28"/>
          <w:lang w:bidi="ru-RU"/>
        </w:rPr>
      </w:pPr>
    </w:p>
    <w:p w:rsidR="002C2847" w:rsidRDefault="002C2847" w:rsidP="002C2847">
      <w:pPr>
        <w:widowControl w:val="0"/>
        <w:autoSpaceDE w:val="0"/>
        <w:autoSpaceDN w:val="0"/>
        <w:spacing w:line="276" w:lineRule="auto"/>
        <w:rPr>
          <w:i w:val="0"/>
          <w:szCs w:val="28"/>
          <w:lang w:bidi="ru-RU"/>
        </w:rPr>
      </w:pPr>
      <w:r w:rsidRPr="002C2847">
        <w:rPr>
          <w:i w:val="0"/>
          <w:szCs w:val="28"/>
          <w:lang w:bidi="ru-RU"/>
        </w:rPr>
        <w:t xml:space="preserve">Сущность государственной политики в сфере преподавания </w:t>
      </w:r>
      <w:r w:rsidRPr="002C2847">
        <w:rPr>
          <w:i w:val="0"/>
          <w:szCs w:val="28"/>
          <w:lang w:bidi="ru-RU"/>
        </w:rPr>
        <w:lastRenderedPageBreak/>
        <w:t>религиозных культур и светской (гражданской) этики, духовно-нравственного воспитания в системе общего образования. Основн</w:t>
      </w:r>
      <w:r w:rsidR="00B961D5">
        <w:rPr>
          <w:i w:val="0"/>
          <w:szCs w:val="28"/>
          <w:lang w:bidi="ru-RU"/>
        </w:rPr>
        <w:t>ые нормативные акты и документы</w:t>
      </w:r>
    </w:p>
    <w:p w:rsidR="00B961D5" w:rsidRPr="002C2847" w:rsidRDefault="00B961D5" w:rsidP="002C2847">
      <w:pPr>
        <w:widowControl w:val="0"/>
        <w:autoSpaceDE w:val="0"/>
        <w:autoSpaceDN w:val="0"/>
        <w:spacing w:line="276" w:lineRule="auto"/>
        <w:rPr>
          <w:i w:val="0"/>
          <w:szCs w:val="28"/>
          <w:lang w:bidi="ru-RU"/>
        </w:rPr>
      </w:pP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Российской Федерации изучение в системе образования истории и культуры религий регламентируется, прежде всего, следующими законодательными актами: Конституция Российской Федерации (1993), профильный Федеральный закон «Об образовании в Российской Федерации» (2012), Федеральный закон </w:t>
      </w:r>
      <w:r w:rsidRPr="00551A1C">
        <w:rPr>
          <w:b w:val="0"/>
          <w:i w:val="0"/>
          <w:spacing w:val="-3"/>
          <w:szCs w:val="28"/>
          <w:lang w:bidi="ru-RU"/>
        </w:rPr>
        <w:t xml:space="preserve">«О </w:t>
      </w:r>
      <w:r w:rsidRPr="00551A1C">
        <w:rPr>
          <w:b w:val="0"/>
          <w:i w:val="0"/>
          <w:szCs w:val="28"/>
          <w:lang w:bidi="ru-RU"/>
        </w:rPr>
        <w:t xml:space="preserve">свободе совести и о религиозных объединениях» (1997). В обобщённом виде </w:t>
      </w:r>
      <w:r w:rsidRPr="00551A1C">
        <w:rPr>
          <w:b w:val="0"/>
          <w:szCs w:val="28"/>
          <w:lang w:bidi="ru-RU"/>
        </w:rPr>
        <w:t xml:space="preserve">конституционно-правовые нормы </w:t>
      </w:r>
      <w:r w:rsidRPr="00551A1C">
        <w:rPr>
          <w:b w:val="0"/>
          <w:i w:val="0"/>
          <w:szCs w:val="28"/>
          <w:lang w:bidi="ru-RU"/>
        </w:rPr>
        <w:t>в этой области выражаются в следующих</w:t>
      </w:r>
      <w:r w:rsidRPr="00551A1C">
        <w:rPr>
          <w:b w:val="0"/>
          <w:i w:val="0"/>
          <w:spacing w:val="2"/>
          <w:szCs w:val="28"/>
          <w:lang w:bidi="ru-RU"/>
        </w:rPr>
        <w:t xml:space="preserve"> </w:t>
      </w:r>
      <w:r w:rsidRPr="00551A1C">
        <w:rPr>
          <w:b w:val="0"/>
          <w:i w:val="0"/>
          <w:szCs w:val="28"/>
          <w:lang w:bidi="ru-RU"/>
        </w:rPr>
        <w:t>положениях.</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Российская Федерация — светское государство. Религиозные объединения отделены от государства (органов власти), равны перед законом. Никакая религия не может устанавливаться в качестве государственной или обязательной.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Государство гарантирует равенство прав и свобод человека и гражданина независимо от его отношения к религии. Запрещаются любые формы ограничения прав граждан по признакам отношения к религии и религиозной принадлежности.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Российской Федерации признается идеологическое многообразие. Запрещается установление любой обязательной или государственной идеологии, как религиозной, так и нерелигиозной (атеизм, гуманизм и т.д.).</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Не допускается пропаганда национального и религиозного превосходства, а также агитация возбуждающая религиозную или национальную ненависть и вражду.</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Закреплен светский характер образования в государственных и муниципальных образовательных организациях, предусматривающий, с учетом содержания светскости государства, отделение (организационно-правовую независимость) государственных и муниципальных образовательных организаций от религиозных объединений.</w:t>
      </w:r>
    </w:p>
    <w:p w:rsidR="0082518F"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Гражданам гарантируется возможность получения образования независимо от отношения к религии, его содержание должно содействовать взаимопониманию и сотрудничеству между людьми, народами независимо от религиозной принадлежности, учитывать разнообразие мировоззренческих </w:t>
      </w:r>
      <w:r w:rsidRPr="00551A1C">
        <w:rPr>
          <w:b w:val="0"/>
          <w:i w:val="0"/>
          <w:szCs w:val="28"/>
          <w:lang w:bidi="ru-RU"/>
        </w:rPr>
        <w:lastRenderedPageBreak/>
        <w:t>подходов, способствовать реализации права обучающихся на свободный выбор мнений и убеждений.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Запрещается вовлечение малолетних в религиозные объединения, а также обучение малолетних религии вопреки их воле и без согласия их родителей, или лиц, их заменяющих.</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Каждый имеет право на получение религиозного образования, на свободу совести и свободу вероисповедания по своему выбору индивидуально или совместно с другими.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Религиозные организации вправе в соответствии со своими уставами и с законодательством создавать образовательные учреждения (организации).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По просьбе родителей, или лиц, их заменяющих, с согласия детей, обучающихся в государственных и муниципальных образовательных организациях, администрация по согласованию с соответствующим органом местного самоуправления предоставляет религиозным организациям возможность обучать детей религии вне рамок образовательной программы.</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государственных и муниципальных образовательных организациях и в организациях, осуществляющих управление в сфере образования, не допускается создание и деятельность организационных структур религиозных движений и организаций.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Конституция России (глава 2) нормативно закрепляет основные свободы, права и обязанности человека и гражданина в Российской Федерации и в этом отношении является единственным легитимным (законным) основанием ценностного содержания общественной морали, российской гражданской (светской) этики. </w:t>
      </w:r>
      <w:r w:rsidRPr="00551A1C">
        <w:rPr>
          <w:b w:val="0"/>
          <w:szCs w:val="28"/>
          <w:lang w:bidi="ru-RU"/>
        </w:rPr>
        <w:t xml:space="preserve">Конституционные ценности и нормы </w:t>
      </w:r>
      <w:r w:rsidRPr="00551A1C">
        <w:rPr>
          <w:b w:val="0"/>
          <w:i w:val="0"/>
          <w:szCs w:val="28"/>
          <w:lang w:bidi="ru-RU"/>
        </w:rPr>
        <w:t>определяют единые для всех граждан России ориентиры отношений человека к другим людям, семье, государству, обществу, культуре, природе и т.д., общенациональные или базовые ценности. К их числу в обобщенном виде относятся:</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российская гражданственность, гражданское единство, защита единства и целостности государства, Родина, патриотизм народов России, защита</w:t>
      </w:r>
      <w:r w:rsidRPr="00551A1C">
        <w:rPr>
          <w:b w:val="0"/>
          <w:i w:val="0"/>
          <w:spacing w:val="-12"/>
          <w:szCs w:val="28"/>
          <w:lang w:bidi="ru-RU"/>
        </w:rPr>
        <w:t xml:space="preserve"> </w:t>
      </w:r>
      <w:r w:rsidRPr="00551A1C">
        <w:rPr>
          <w:b w:val="0"/>
          <w:i w:val="0"/>
          <w:szCs w:val="28"/>
          <w:lang w:bidi="ru-RU"/>
        </w:rPr>
        <w:t>Отечества;</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социальная гражданская ответственность, поддержка детей, инвалидов, семей, нуждающихся в социальной помощи и</w:t>
      </w:r>
      <w:r w:rsidRPr="00551A1C">
        <w:rPr>
          <w:b w:val="0"/>
          <w:i w:val="0"/>
          <w:spacing w:val="-6"/>
          <w:szCs w:val="28"/>
          <w:lang w:bidi="ru-RU"/>
        </w:rPr>
        <w:t xml:space="preserve"> </w:t>
      </w:r>
      <w:r w:rsidRPr="00551A1C">
        <w:rPr>
          <w:b w:val="0"/>
          <w:i w:val="0"/>
          <w:szCs w:val="28"/>
          <w:lang w:bidi="ru-RU"/>
        </w:rPr>
        <w:t>поддержке;</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семья, отцовство и материнство, забота родителей о своих детях, забота взрослых детей о нуждающихся в помощи</w:t>
      </w:r>
      <w:r w:rsidRPr="00551A1C">
        <w:rPr>
          <w:b w:val="0"/>
          <w:i w:val="0"/>
          <w:spacing w:val="-2"/>
          <w:szCs w:val="28"/>
          <w:lang w:bidi="ru-RU"/>
        </w:rPr>
        <w:t xml:space="preserve"> </w:t>
      </w:r>
      <w:r w:rsidRPr="00551A1C">
        <w:rPr>
          <w:b w:val="0"/>
          <w:i w:val="0"/>
          <w:szCs w:val="28"/>
          <w:lang w:bidi="ru-RU"/>
        </w:rPr>
        <w:t>родителях;</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жизнь, здоровье, законные интересы, права и свободы человека и гражданина любой социальной, этнической, религиозной и др. принадлежности;</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 xml:space="preserve">неприкосновенность частной жизни, жилища, личной и семейной </w:t>
      </w:r>
      <w:r w:rsidRPr="00551A1C">
        <w:rPr>
          <w:b w:val="0"/>
          <w:i w:val="0"/>
          <w:szCs w:val="28"/>
          <w:lang w:bidi="ru-RU"/>
        </w:rPr>
        <w:lastRenderedPageBreak/>
        <w:t>тайны, чести, доброго имени любого человека, отказ от насилия, жестокости, унижения человеческого достоинства любого</w:t>
      </w:r>
      <w:r w:rsidRPr="00551A1C">
        <w:rPr>
          <w:b w:val="0"/>
          <w:i w:val="0"/>
          <w:spacing w:val="-3"/>
          <w:szCs w:val="28"/>
          <w:lang w:bidi="ru-RU"/>
        </w:rPr>
        <w:t xml:space="preserve"> </w:t>
      </w:r>
      <w:r w:rsidRPr="00551A1C">
        <w:rPr>
          <w:b w:val="0"/>
          <w:i w:val="0"/>
          <w:szCs w:val="28"/>
          <w:lang w:bidi="ru-RU"/>
        </w:rPr>
        <w:t>человека;</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 xml:space="preserve">свобода мысли, творчества, совести и вероисповедания, информации, общественных объединений, идейное и политическое многообразие в обществе, отсутствие государственной или обязательной </w:t>
      </w:r>
      <w:proofErr w:type="gramStart"/>
      <w:r w:rsidRPr="00551A1C">
        <w:rPr>
          <w:b w:val="0"/>
          <w:i w:val="0"/>
          <w:szCs w:val="28"/>
          <w:lang w:bidi="ru-RU"/>
        </w:rPr>
        <w:t>идеологии</w:t>
      </w:r>
      <w:proofErr w:type="gramEnd"/>
      <w:r w:rsidRPr="00551A1C">
        <w:rPr>
          <w:b w:val="0"/>
          <w:i w:val="0"/>
          <w:szCs w:val="28"/>
          <w:lang w:bidi="ru-RU"/>
        </w:rPr>
        <w:t xml:space="preserve"> или религии,</w:t>
      </w:r>
      <w:r w:rsidRPr="00551A1C">
        <w:rPr>
          <w:b w:val="0"/>
          <w:i w:val="0"/>
          <w:spacing w:val="-5"/>
          <w:szCs w:val="28"/>
          <w:lang w:bidi="ru-RU"/>
        </w:rPr>
        <w:t xml:space="preserve"> </w:t>
      </w:r>
      <w:r w:rsidRPr="00551A1C">
        <w:rPr>
          <w:b w:val="0"/>
          <w:i w:val="0"/>
          <w:szCs w:val="28"/>
          <w:lang w:bidi="ru-RU"/>
        </w:rPr>
        <w:t>веротерпимость;</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право частной и других видов собственности, свобода конкуренции, социальная ответственность (уплата законных налогов), трудолюбие и забота об охране труда, запрет принудительного</w:t>
      </w:r>
      <w:r w:rsidRPr="00551A1C">
        <w:rPr>
          <w:b w:val="0"/>
          <w:i w:val="0"/>
          <w:spacing w:val="-1"/>
          <w:szCs w:val="28"/>
          <w:lang w:bidi="ru-RU"/>
        </w:rPr>
        <w:t xml:space="preserve"> </w:t>
      </w:r>
      <w:r w:rsidRPr="00551A1C">
        <w:rPr>
          <w:b w:val="0"/>
          <w:i w:val="0"/>
          <w:szCs w:val="28"/>
          <w:lang w:bidi="ru-RU"/>
        </w:rPr>
        <w:t>труда;</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природа, охрана природы, бережливость, ответственность за ущерб</w:t>
      </w:r>
      <w:r w:rsidRPr="00551A1C">
        <w:rPr>
          <w:b w:val="0"/>
          <w:i w:val="0"/>
          <w:spacing w:val="-7"/>
          <w:szCs w:val="28"/>
          <w:lang w:bidi="ru-RU"/>
        </w:rPr>
        <w:t xml:space="preserve"> </w:t>
      </w:r>
      <w:r w:rsidRPr="00551A1C">
        <w:rPr>
          <w:b w:val="0"/>
          <w:i w:val="0"/>
          <w:szCs w:val="28"/>
          <w:lang w:bidi="ru-RU"/>
        </w:rPr>
        <w:t>природе;</w:t>
      </w:r>
    </w:p>
    <w:p w:rsidR="00551A1C" w:rsidRPr="00551A1C" w:rsidRDefault="00551A1C" w:rsidP="0082518F">
      <w:pPr>
        <w:widowControl w:val="0"/>
        <w:numPr>
          <w:ilvl w:val="0"/>
          <w:numId w:val="1"/>
        </w:numPr>
        <w:tabs>
          <w:tab w:val="left" w:pos="982"/>
        </w:tabs>
        <w:autoSpaceDE w:val="0"/>
        <w:autoSpaceDN w:val="0"/>
        <w:spacing w:line="276" w:lineRule="auto"/>
        <w:ind w:left="0" w:firstLine="709"/>
        <w:jc w:val="both"/>
        <w:rPr>
          <w:b w:val="0"/>
          <w:i w:val="0"/>
          <w:szCs w:val="28"/>
          <w:lang w:bidi="ru-RU"/>
        </w:rPr>
      </w:pPr>
      <w:r w:rsidRPr="00551A1C">
        <w:rPr>
          <w:b w:val="0"/>
          <w:i w:val="0"/>
          <w:szCs w:val="28"/>
          <w:lang w:bidi="ru-RU"/>
        </w:rPr>
        <w:t>память предков, историческое и культурное наследие России, ответственность за судьбу будущих</w:t>
      </w:r>
      <w:r w:rsidRPr="00551A1C">
        <w:rPr>
          <w:b w:val="0"/>
          <w:i w:val="0"/>
          <w:spacing w:val="-4"/>
          <w:szCs w:val="28"/>
          <w:lang w:bidi="ru-RU"/>
        </w:rPr>
        <w:t xml:space="preserve"> </w:t>
      </w:r>
      <w:r w:rsidRPr="00551A1C">
        <w:rPr>
          <w:b w:val="0"/>
          <w:i w:val="0"/>
          <w:szCs w:val="28"/>
          <w:lang w:bidi="ru-RU"/>
        </w:rPr>
        <w:t>поколений.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Преподавание религиозной культуры, религиозное образование, в том числе в светской (государственной и муниципальной) школе, системе общего образования и соответствующее духовно-нравственное воспитание детей по выбору их семьи, родителей (законных представителей) гарантируется также рядом международных нормативных правовых актов, участником которых является Российская Федерация.</w:t>
      </w:r>
    </w:p>
    <w:p w:rsidR="0082518F"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статье 26 Всеобщей декларации прав человека закреплено: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Конвенция ООН о борьбе с дискриминацией в области образования закрепляет права родителей и законных опекунов обеспечивать религиозное и моральное воспитание</w:t>
      </w:r>
      <w:r w:rsidR="0082518F">
        <w:rPr>
          <w:b w:val="0"/>
          <w:i w:val="0"/>
          <w:szCs w:val="28"/>
          <w:lang w:bidi="ru-RU"/>
        </w:rPr>
        <w:t xml:space="preserve"> </w:t>
      </w:r>
      <w:r w:rsidRPr="00551A1C">
        <w:rPr>
          <w:b w:val="0"/>
          <w:i w:val="0"/>
          <w:szCs w:val="28"/>
          <w:lang w:bidi="ru-RU"/>
        </w:rPr>
        <w:t xml:space="preserve">детей в соответствии с их (родителей и опекунов) собственными убеждениями. При этом никому в отдельности и ни одной группе лиц, взятой в целом, запрещается навязывать религиозное воспитание, не совместимое с их убеждениями. В Декларации ООН о ликвидации всех форм нетерпимости и дискриминации на основе религии или убеждений установлено право вести преподавание по вопросам религии или убеждений в местах, подходящих для этой цели. Указывается, что права и свободы, провозглашенные в настоящей Декларации, предоставляются в национальном законодательстве таким образом, чтобы каждый человек мог пользоваться такими правами и свободами на практике. Протоколом № 1 Европейской Конвенции о защите прав человека и основных свобод, участником которой является Российская Федерация, закреплена норма о том, что государство, органы власти должны уважать право родителей обеспечивать, чтобы общее образование их детей </w:t>
      </w:r>
      <w:r w:rsidRPr="00551A1C">
        <w:rPr>
          <w:b w:val="0"/>
          <w:i w:val="0"/>
          <w:szCs w:val="28"/>
          <w:lang w:bidi="ru-RU"/>
        </w:rPr>
        <w:lastRenderedPageBreak/>
        <w:t>соответствовало их (родителей, семьи) собственным религиозным и философским убеждениям.</w:t>
      </w:r>
    </w:p>
    <w:p w:rsidR="0082518F"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образовательной практике многих стран Европы и мира осуществляется приобщение школьников к духовным и культурным ценностям традиционных религий; религия присутствует в государственной школе и право граждан на религиозное образование в светской (государственной, государственно-общественной) школе конституционно закреплено. Приобщение учащихся к духовно-нравственным ценностям и культуре </w:t>
      </w:r>
      <w:r w:rsidR="0082518F" w:rsidRPr="00551A1C">
        <w:rPr>
          <w:b w:val="0"/>
          <w:i w:val="0"/>
          <w:szCs w:val="28"/>
          <w:lang w:bidi="ru-RU"/>
        </w:rPr>
        <w:t>религий в</w:t>
      </w:r>
      <w:r w:rsidRPr="00551A1C">
        <w:rPr>
          <w:b w:val="0"/>
          <w:i w:val="0"/>
          <w:szCs w:val="28"/>
          <w:lang w:bidi="ru-RU"/>
        </w:rPr>
        <w:t xml:space="preserve"> школе является формой реализации прав учащихся и их родителей на получение образования в соответствии с ценностями своей национальной культуры, а также убеждениями, принятыми в</w:t>
      </w:r>
      <w:r w:rsidRPr="00551A1C">
        <w:rPr>
          <w:b w:val="0"/>
          <w:i w:val="0"/>
          <w:spacing w:val="-2"/>
          <w:szCs w:val="28"/>
          <w:lang w:bidi="ru-RU"/>
        </w:rPr>
        <w:t xml:space="preserve"> </w:t>
      </w:r>
      <w:r w:rsidRPr="00551A1C">
        <w:rPr>
          <w:b w:val="0"/>
          <w:i w:val="0"/>
          <w:szCs w:val="28"/>
          <w:lang w:bidi="ru-RU"/>
        </w:rPr>
        <w:t>семье.</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большинстве стран Европы, в которых законодательно закреплен светский характер государства и образования в государственных и муниципальных (местного самоуправления) школах, преподаются учебные предметы религиозного или религиозно-культурологического образования. Одновременно, как правило, имеется возможность выбирать альтернативное </w:t>
      </w:r>
      <w:proofErr w:type="spellStart"/>
      <w:r w:rsidRPr="00551A1C">
        <w:rPr>
          <w:b w:val="0"/>
          <w:i w:val="0"/>
          <w:szCs w:val="28"/>
          <w:lang w:bidi="ru-RU"/>
        </w:rPr>
        <w:t>внеконфессиональное</w:t>
      </w:r>
      <w:proofErr w:type="spellEnd"/>
      <w:r w:rsidRPr="00551A1C">
        <w:rPr>
          <w:b w:val="0"/>
          <w:i w:val="0"/>
          <w:szCs w:val="28"/>
          <w:lang w:bidi="ru-RU"/>
        </w:rPr>
        <w:t xml:space="preserve"> общегражданское нравственно-этическое обучение и воспитание. Любое мировоззренческое, духовно-нравственное образование (воспитание и обучение), направленное на формирование ценностно-смысловой сферы личности ребенка, в светской школе является добровольным, реализуется по выбору семьи школьника и с учетом его интересов. Изучение религиозных традиций в системе образования призвано способствовать уважению мировоззренческих и культурных различий в обществе, при этом оно должно осуществляться с учетом общих гражданских ценностей и норм, принятых и законодательно закрепленных в данном обществе, государстве. Такое образование призвано также служить профилактике религиозного и антирелигиозного экстремизма в обществе, способствовать осознанному выбору детьми мировоззрения на основе ценностных систем и этических практик традиционных в данном обществе религий, национальной культуры.</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pacing w:val="-10"/>
          <w:szCs w:val="28"/>
          <w:lang w:bidi="ru-RU"/>
        </w:rPr>
        <w:t xml:space="preserve">Законодательство Российской Федерации </w:t>
      </w:r>
      <w:r w:rsidRPr="00551A1C">
        <w:rPr>
          <w:b w:val="0"/>
          <w:i w:val="0"/>
          <w:szCs w:val="28"/>
          <w:lang w:bidi="ru-RU"/>
        </w:rPr>
        <w:t xml:space="preserve">в </w:t>
      </w:r>
      <w:r w:rsidRPr="00551A1C">
        <w:rPr>
          <w:b w:val="0"/>
          <w:i w:val="0"/>
          <w:spacing w:val="-9"/>
          <w:szCs w:val="28"/>
          <w:lang w:bidi="ru-RU"/>
        </w:rPr>
        <w:t xml:space="preserve">целом </w:t>
      </w:r>
      <w:r w:rsidRPr="00551A1C">
        <w:rPr>
          <w:b w:val="0"/>
          <w:i w:val="0"/>
          <w:szCs w:val="28"/>
          <w:lang w:bidi="ru-RU"/>
        </w:rPr>
        <w:t xml:space="preserve">соответствует нормам и принципам международного права по вопросу преподавания </w:t>
      </w:r>
      <w:r w:rsidRPr="00551A1C">
        <w:rPr>
          <w:b w:val="0"/>
          <w:i w:val="0"/>
          <w:spacing w:val="-14"/>
          <w:szCs w:val="28"/>
          <w:lang w:bidi="ru-RU"/>
        </w:rPr>
        <w:t xml:space="preserve">истории </w:t>
      </w:r>
      <w:r w:rsidRPr="00551A1C">
        <w:rPr>
          <w:b w:val="0"/>
          <w:i w:val="0"/>
          <w:szCs w:val="28"/>
          <w:lang w:bidi="ru-RU"/>
        </w:rPr>
        <w:t xml:space="preserve">и </w:t>
      </w:r>
      <w:r w:rsidRPr="00551A1C">
        <w:rPr>
          <w:b w:val="0"/>
          <w:i w:val="0"/>
          <w:spacing w:val="-15"/>
          <w:szCs w:val="28"/>
          <w:lang w:bidi="ru-RU"/>
        </w:rPr>
        <w:t xml:space="preserve">культуры </w:t>
      </w:r>
      <w:r w:rsidRPr="00551A1C">
        <w:rPr>
          <w:b w:val="0"/>
          <w:i w:val="0"/>
          <w:spacing w:val="-13"/>
          <w:szCs w:val="28"/>
          <w:lang w:bidi="ru-RU"/>
        </w:rPr>
        <w:t xml:space="preserve">религий </w:t>
      </w:r>
      <w:r w:rsidRPr="00551A1C">
        <w:rPr>
          <w:b w:val="0"/>
          <w:i w:val="0"/>
          <w:szCs w:val="28"/>
          <w:lang w:bidi="ru-RU"/>
        </w:rPr>
        <w:t xml:space="preserve">в </w:t>
      </w:r>
      <w:r w:rsidRPr="00551A1C">
        <w:rPr>
          <w:b w:val="0"/>
          <w:i w:val="0"/>
          <w:spacing w:val="-14"/>
          <w:szCs w:val="28"/>
          <w:lang w:bidi="ru-RU"/>
        </w:rPr>
        <w:t xml:space="preserve">светской </w:t>
      </w:r>
      <w:r w:rsidRPr="00551A1C">
        <w:rPr>
          <w:b w:val="0"/>
          <w:i w:val="0"/>
          <w:spacing w:val="-13"/>
          <w:szCs w:val="28"/>
          <w:lang w:bidi="ru-RU"/>
        </w:rPr>
        <w:t>школе.</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Нормативное правовое регулирование духовно-нравственного воспитания, преподавания истории и культуры религий в светской школе получило развитие в новом законодательстве Российской Федерации об образовании, принятом в 2012 году в соответствии с происходящими изменениями в духовной жизни общества, новыми общественными потребностями. Оно и далее будет развиваться с учетом изменений в духовной </w:t>
      </w:r>
      <w:r w:rsidRPr="00551A1C">
        <w:rPr>
          <w:b w:val="0"/>
          <w:i w:val="0"/>
          <w:szCs w:val="28"/>
          <w:lang w:bidi="ru-RU"/>
        </w:rPr>
        <w:lastRenderedPageBreak/>
        <w:t>жизни российского общества, потребностями граждан России.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szCs w:val="28"/>
          <w:lang w:bidi="ru-RU"/>
        </w:rPr>
        <w:t xml:space="preserve">Закон «Об образовании в Российской Федерации» №273-ФЗ от 29.12.2012 г. </w:t>
      </w:r>
      <w:r w:rsidRPr="00551A1C">
        <w:rPr>
          <w:b w:val="0"/>
          <w:i w:val="0"/>
          <w:szCs w:val="28"/>
          <w:lang w:bidi="ru-RU"/>
        </w:rPr>
        <w:t>включает основные нормы, регулирующие преподавание религиозных культур и светской (гражданской) этики, духовно-нравственное воспитание в системе общего образования.</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законе определяются понятия «образование» и «воспитание», при этом акцентировано значение воспитания, оно поставлено на первое место в определении образования. В данных определениях выделено значение традиционных, принятых в обществе социокультурных, духовно-нравственных ценностей. В числе основных</w:t>
      </w:r>
      <w:r w:rsidR="0082518F">
        <w:rPr>
          <w:b w:val="0"/>
          <w:i w:val="0"/>
          <w:szCs w:val="28"/>
          <w:lang w:bidi="ru-RU"/>
        </w:rPr>
        <w:t xml:space="preserve"> </w:t>
      </w:r>
      <w:r w:rsidRPr="00551A1C">
        <w:rPr>
          <w:b w:val="0"/>
          <w:i w:val="0"/>
          <w:szCs w:val="28"/>
          <w:lang w:bidi="ru-RU"/>
        </w:rPr>
        <w:t>участников образования названа семья, она включается в число субъектов, в интересах которых реализуется образование, воспитание (человек, семья, государство, общество).</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статье 44 закона содержится норма о приоритете родителей, семьи в воспитании своих детей перед всеми иными лицами (физическими и юридическими). Данная норма определяет, что государство, школа, религиозные организации взаимодействуют в преподавании религиозных культур в школе, реализации ОРКСЭ в интересах, прежде всего, семьи, воспитания детей с учетом особенностей и потребностей семьи школьника.</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части общих требований к содержанию образовательных программ законом установлено, что содержание образования должно учитывать разнообразие мировоззренческих подходов, способствовать реализации права обучающихся на свободный выбор убеждений, обеспечивать формирование и развитие его личности в соответствии с принятыми в семье и обществе духовно-нравственными и социокультурными ценностями. Введение ОРКСЭ реализует учёт разнообразия мировоззренческих подходов в образовании, воспитание школьников в соответствии с духовно-нравственными и социокультурными ценностями, принятыми в семье.</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статье 48 закона установлен запрет на сообщение </w:t>
      </w:r>
      <w:proofErr w:type="gramStart"/>
      <w:r w:rsidRPr="00551A1C">
        <w:rPr>
          <w:b w:val="0"/>
          <w:i w:val="0"/>
          <w:szCs w:val="28"/>
          <w:lang w:bidi="ru-RU"/>
        </w:rPr>
        <w:t>педагогом</w:t>
      </w:r>
      <w:proofErr w:type="gramEnd"/>
      <w:r w:rsidRPr="00551A1C">
        <w:rPr>
          <w:b w:val="0"/>
          <w:i w:val="0"/>
          <w:szCs w:val="28"/>
          <w:lang w:bidi="ru-RU"/>
        </w:rPr>
        <w:t xml:space="preserve"> обучающимся недостоверных сведений об исторических, о национальных, религиозных и культурных традициях народов, что является защитой от распространения в системе образования заведомо недостоверных, ложных сведений о религиях в стиле вульгарного атеизма.</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Основное значение в нормативном регулировании преподавания религиозных культур и светской (гражданской) этики в школе имеет статья 87 закона. Она включает нормы, относящиеся к условиям преподавания религиозных культур и светской этики, включая выбор изучения таких учебных курсов, предметов, модулей родителями школьников (ч. 1, 2), участию религиозных организаций в экспертизе обязательного содержания образования по религиозным культурам, учебно-методического обеспечения </w:t>
      </w:r>
      <w:r w:rsidRPr="00551A1C">
        <w:rPr>
          <w:b w:val="0"/>
          <w:i w:val="0"/>
          <w:szCs w:val="28"/>
          <w:lang w:bidi="ru-RU"/>
        </w:rPr>
        <w:lastRenderedPageBreak/>
        <w:t>(ч. 3, 6). В части 12 статьи установлена возможность учителям религиозной культуры получать общественную аккредитацию в соответствующих религиозных организациях.</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Нормы статьи 87 фиксируют две области изучения религий в системе образования. Одна область полностью отнесена к компетенции религиозных организаций (ч. 7-11).</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Это духовные школы и частные (негосударственные) организации общего образования, </w:t>
      </w:r>
      <w:r w:rsidR="00883130" w:rsidRPr="00551A1C">
        <w:rPr>
          <w:b w:val="0"/>
          <w:i w:val="0"/>
          <w:szCs w:val="28"/>
          <w:lang w:bidi="ru-RU"/>
        </w:rPr>
        <w:t>в том</w:t>
      </w:r>
      <w:r w:rsidRPr="00551A1C">
        <w:rPr>
          <w:b w:val="0"/>
          <w:i w:val="0"/>
          <w:szCs w:val="28"/>
          <w:lang w:bidi="ru-RU"/>
        </w:rPr>
        <w:t xml:space="preserve"> числе учреждённые религиозными организациями, реализующие «религиозный компонент образования» — в части этого компонента. Под религиозным компонентом» в законе понимаются предметы, курсы, которые могут включаться в часть основных образовательных программ, формируемую участниками образовательного процесса. Например, курсы по Закону Божьему, исламу, традициям иудаизма и т.п. в частных школах, преподаваемые за счёт вариативной части учебного плана (компонент участников образовательного процесса). Они могут предусматривать не только изучение конкретной религиозной культуры, но и участие детей в религиозной практике («обучение религии») и ориентированы на семьи, выражающие конкретную религиозную принадлежность. Соответственно (ч. 11), такие учреждения (как и духовные школы) вправе устанавливать особые условия приема, права и обязанности обучающихся, основания их отчисления согласно внутренним установлениям религиозной</w:t>
      </w:r>
      <w:r w:rsidRPr="00551A1C">
        <w:rPr>
          <w:b w:val="0"/>
          <w:i w:val="0"/>
          <w:spacing w:val="-2"/>
          <w:szCs w:val="28"/>
          <w:lang w:bidi="ru-RU"/>
        </w:rPr>
        <w:t xml:space="preserve"> </w:t>
      </w:r>
      <w:r w:rsidRPr="00551A1C">
        <w:rPr>
          <w:b w:val="0"/>
          <w:i w:val="0"/>
          <w:szCs w:val="28"/>
          <w:lang w:bidi="ru-RU"/>
        </w:rPr>
        <w:t>организации.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Вторая область — совместной компетенции государства и религиозных организаций, к которой относится изучение религиозных культур в системе общего образования и конфессиональной теологии в высшей школе. В части 1 статьи 87 зафиксированы цели такого образования (формирование и развитие личности в соответствии с семейными и общественными духовно-нравственными и социокультурными ценностями) и его содержание (о нравственных принципах, об исторических и культурных традициях религий). Указано также о наличии альтернативных им учебных предметов, курсов, модулей, что относится к преподаванию светской этики и религиоведения, не связанных с изучением определенной религии, религиозной культуры. В курсе ОРКСЭ это модули «Основы светской этики», «Основы мировых религиозных</w:t>
      </w:r>
      <w:r w:rsidRPr="00551A1C">
        <w:rPr>
          <w:b w:val="0"/>
          <w:i w:val="0"/>
          <w:spacing w:val="3"/>
          <w:szCs w:val="28"/>
          <w:lang w:bidi="ru-RU"/>
        </w:rPr>
        <w:t xml:space="preserve"> </w:t>
      </w:r>
      <w:r w:rsidRPr="00551A1C">
        <w:rPr>
          <w:b w:val="0"/>
          <w:i w:val="0"/>
          <w:szCs w:val="28"/>
          <w:lang w:bidi="ru-RU"/>
        </w:rPr>
        <w:t>культур».</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Согласно части 2 ст. 87 все такие предметы, курсы, дисциплины (модули) как по религиозным культурам, так и альтернативные, преподаются на добровольной основе и по выбору родителей школьников. Следует отметить — только родителей, поскольку в первых документах по ОРКСЭ применялась формулировка: «по выбору учащихся или их родителей» (см. исходный нормативный акт по введению преподавания религиозных культур </w:t>
      </w:r>
      <w:r w:rsidRPr="00551A1C">
        <w:rPr>
          <w:b w:val="0"/>
          <w:i w:val="0"/>
          <w:szCs w:val="28"/>
          <w:lang w:bidi="ru-RU"/>
        </w:rPr>
        <w:lastRenderedPageBreak/>
        <w:t>и светской этики в школе — поручение Президента РФ Д.А. Медведева в 2009 г.).</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последующие части статьи 87 включены нормы о содержании образования, учебно- методическом обеспечении и подготовке учителей.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отношении стандартизации содержания образования по религиозным культурам предусмотрено, что примерные основные образовательные программы в части данных учебных предметов, курсов, модулей проходят экспертизу в соответствующих централизованных религиозных организациях на предмет соответствия их содержания</w:t>
      </w:r>
      <w:r w:rsidR="00883130">
        <w:rPr>
          <w:b w:val="0"/>
          <w:i w:val="0"/>
          <w:szCs w:val="28"/>
          <w:lang w:bidi="ru-RU"/>
        </w:rPr>
        <w:t xml:space="preserve"> </w:t>
      </w:r>
      <w:r w:rsidRPr="00551A1C">
        <w:rPr>
          <w:b w:val="0"/>
          <w:i w:val="0"/>
          <w:szCs w:val="28"/>
          <w:lang w:bidi="ru-RU"/>
        </w:rPr>
        <w:t xml:space="preserve">«вероучению, историческим и культурным традициям этой организации». Данная норма уже применялась при разработке Примерной основной образовательной программы начального общего образования (2015 г.), предметное содержание образования по конфессиональным модулям ОРКСЭ проходило экспертизу в религиозных организациях, по итогам </w:t>
      </w:r>
      <w:r w:rsidR="00D76AFC" w:rsidRPr="00551A1C">
        <w:rPr>
          <w:b w:val="0"/>
          <w:i w:val="0"/>
          <w:szCs w:val="28"/>
          <w:lang w:bidi="ru-RU"/>
        </w:rPr>
        <w:t>экспертизы в</w:t>
      </w:r>
      <w:r w:rsidRPr="00551A1C">
        <w:rPr>
          <w:b w:val="0"/>
          <w:i w:val="0"/>
          <w:szCs w:val="28"/>
          <w:lang w:bidi="ru-RU"/>
        </w:rPr>
        <w:t xml:space="preserve"> него были внесены изменения (модули ОПК, ОИК,</w:t>
      </w:r>
      <w:r w:rsidRPr="00551A1C">
        <w:rPr>
          <w:b w:val="0"/>
          <w:i w:val="0"/>
          <w:spacing w:val="-1"/>
          <w:szCs w:val="28"/>
          <w:lang w:bidi="ru-RU"/>
        </w:rPr>
        <w:t xml:space="preserve"> </w:t>
      </w:r>
      <w:r w:rsidRPr="00551A1C">
        <w:rPr>
          <w:b w:val="0"/>
          <w:i w:val="0"/>
          <w:szCs w:val="28"/>
          <w:lang w:bidi="ru-RU"/>
        </w:rPr>
        <w:t>ОБК).</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части 6 ст. 87 Федеральным законом установлена норма о привлечении к учебно- методическому обеспечению преподавания религиозных культур соответствующих религиозных организаций. Как сказано выше, это сфера совместной компетенции религиозных организаций и государства. К учебно-методическому обеспечению преподавания религиозных культур относится и учебно-методическое обеспечение подготовки учителей, включая разработку и реализацию программ такой подготовки (повышение квалификации, переподготовка и др.).</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части 12 ст. 87 Федеральным законом вводится институт добровольной аккредитации религиозной организации педагогов, преподающих соответствующую религиозную культуру, а также добровольной аккредитации образовательных организаций. Для организаций имеется в виду возможность получить аккредитацию, например, в Русской Православной Церкви, в случае, если школа реализует образовательную программу с углублённым изучением православной культуры. Что касается педагогов, то это могут быть любые педагоги, которые захотят получить такую аккредитацию как удостоверение именно от религиозной организации их готовности (профессиональной и личностной) преподавать учебные предметы, курсы, модули по данной религиозной культуре. Общественная аккредитация в религиозной организации не является обязательной для допуска учителя к преподаванию религиозной культуры в школе, но может быть значимой для родителей школьников, выбирающих для своих детей изучение данной религиозной культуры.</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szCs w:val="28"/>
          <w:lang w:bidi="ru-RU"/>
        </w:rPr>
        <w:t xml:space="preserve">Федеральным законом «О свободе совести и религиозных объединениях» </w:t>
      </w:r>
      <w:r w:rsidRPr="00551A1C">
        <w:rPr>
          <w:b w:val="0"/>
          <w:i w:val="0"/>
          <w:szCs w:val="28"/>
          <w:lang w:bidi="ru-RU"/>
        </w:rPr>
        <w:lastRenderedPageBreak/>
        <w:t>(статья 5) закреплено право родителей «обучать религии» своих детей вне образовательной программы. Условия такого обучения регулируются подзаконным нормативным актом: приказом Минобразования России от 1 июля 2003 г. № 2833. Согласно данному приказу администрация государственных и муниципальных образовательных учреждений (организаций) предоставляет религиозным организациям возможность обучать детей религии (в помещениях школы) вне рамок реализуемых в школе образовательных программ при соблюдении следующих условий: с согласия детей, обучающихся в данной школе и по просьбе их родителей, просьбу родителей и детей рекомендуется оформлять в виде письменного заявления в администрацию; по согласованию с соответствующим органом местного самоуправления; используемая в процессе обучения религии литература и учебно- методические пособия, включая аудио- и видеоматериалы, должны иметь маркировку с официальным полным наименованием данной религиозной организации; содержание обучения религии, его формы и методы не могут противоречить нормам Конституции, федерального законодательства в сфере</w:t>
      </w:r>
      <w:r w:rsidRPr="00551A1C">
        <w:rPr>
          <w:b w:val="0"/>
          <w:i w:val="0"/>
          <w:spacing w:val="-5"/>
          <w:szCs w:val="28"/>
          <w:lang w:bidi="ru-RU"/>
        </w:rPr>
        <w:t xml:space="preserve"> </w:t>
      </w:r>
      <w:r w:rsidRPr="00551A1C">
        <w:rPr>
          <w:b w:val="0"/>
          <w:i w:val="0"/>
          <w:szCs w:val="28"/>
          <w:lang w:bidi="ru-RU"/>
        </w:rPr>
        <w:t>образования.</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«Обучение религии», в отличие от преподавания религиозных культур, реализации учебных предметов, курсов, модулей по религиозным культурам (о нравственных принципах, об исторических и культурных традициях религий), указанных в части 1 ст. 87 Федерального закона «Об образовании в Российской Федерации», не является сферой совместной компетенции государства и религиозных организаций. «Обучение религии» проводится представителями религиозной организации, может проводиться служителями религиозного культа, предусматривает приобщение детей к религиозной практике и к религиозной организации по желанию их родителей, выражающих, таким образом, свою принадлежность к данной религиозной организации. Задачи «обучения религии» в части обучения детей религиозной практике (участию в богослужениях и т.п.) не входят в задачи преподавания религиозной культуры. «Обучение религии» при реализации учебных предметов, курсов, модулей по религиозной культуре не</w:t>
      </w:r>
      <w:r w:rsidRPr="00551A1C">
        <w:rPr>
          <w:b w:val="0"/>
          <w:i w:val="0"/>
          <w:spacing w:val="-6"/>
          <w:szCs w:val="28"/>
          <w:lang w:bidi="ru-RU"/>
        </w:rPr>
        <w:t xml:space="preserve"> </w:t>
      </w:r>
      <w:r w:rsidRPr="00551A1C">
        <w:rPr>
          <w:b w:val="0"/>
          <w:i w:val="0"/>
          <w:szCs w:val="28"/>
          <w:lang w:bidi="ru-RU"/>
        </w:rPr>
        <w:t>проводится.</w:t>
      </w:r>
    </w:p>
    <w:p w:rsidR="00551A1C" w:rsidRPr="00551A1C" w:rsidRDefault="00551A1C" w:rsidP="0082518F">
      <w:pPr>
        <w:widowControl w:val="0"/>
        <w:autoSpaceDE w:val="0"/>
        <w:autoSpaceDN w:val="0"/>
        <w:spacing w:line="276" w:lineRule="auto"/>
        <w:ind w:firstLine="709"/>
        <w:jc w:val="both"/>
        <w:rPr>
          <w:b w:val="0"/>
          <w:szCs w:val="28"/>
          <w:lang w:bidi="ru-RU"/>
        </w:rPr>
      </w:pPr>
      <w:r w:rsidRPr="00551A1C">
        <w:rPr>
          <w:b w:val="0"/>
          <w:i w:val="0"/>
          <w:szCs w:val="28"/>
          <w:lang w:bidi="ru-RU"/>
        </w:rPr>
        <w:t xml:space="preserve">Направленность развития общего образования на духовно-нравственное воспитание учащихся подтверждена принятием в 2015 г. </w:t>
      </w:r>
      <w:r w:rsidRPr="00551A1C">
        <w:rPr>
          <w:b w:val="0"/>
          <w:szCs w:val="28"/>
          <w:lang w:bidi="ru-RU"/>
        </w:rPr>
        <w:t>Стратегии развития воспитания в Российской Федерации на период до 2025 г.</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Стратегии определено, что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В числе приоритетов государственной политики в области воспитания в Стратегии указаны, в частности: формирование у детей высокого уровня </w:t>
      </w:r>
      <w:r w:rsidRPr="00551A1C">
        <w:rPr>
          <w:b w:val="0"/>
          <w:i w:val="0"/>
          <w:szCs w:val="28"/>
          <w:lang w:bidi="ru-RU"/>
        </w:rPr>
        <w:lastRenderedPageBreak/>
        <w:t>духовно-нравственного развития, чувства причастности к историко- культурной общности российского народа и судьбе России. Также приоритетами государственной политики в области воспитания указаны признание определяющей роли семьи в воспитании и взаимодействие с религиозными организациями, в целом поддержка общественных институтов, которые являются носителями духовных ценностей. Это имеет непосредственное отношение к нормативным условиям реализации ОРКСЭ, участию в этом традиционных российских религиозных</w:t>
      </w:r>
      <w:r w:rsidRPr="00551A1C">
        <w:rPr>
          <w:b w:val="0"/>
          <w:i w:val="0"/>
          <w:spacing w:val="3"/>
          <w:szCs w:val="28"/>
          <w:lang w:bidi="ru-RU"/>
        </w:rPr>
        <w:t xml:space="preserve"> </w:t>
      </w:r>
      <w:r w:rsidRPr="00551A1C">
        <w:rPr>
          <w:b w:val="0"/>
          <w:i w:val="0"/>
          <w:szCs w:val="28"/>
          <w:lang w:bidi="ru-RU"/>
        </w:rPr>
        <w:t>организаций.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Среди основных направлений развития воспитания Стратегия определяет обновление воспитательного процесса с учетом современных достижений науки и на основе отечественных традиций.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части общего гражданского воспитания детей это включает, в частности: 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воспитание уважительного отношения к национальному достоинству людей, их чувствам, религиозным убеждениям;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части патриотического воспитания и формирования российской идентичности это предусматривает: формирование у детей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повышение качества преподавания гуманитарных учебных предметов, обеспечивающего ориентацию в современных общественно-политических процессах в России и мире, осознанную выработку собственной позиции по отношению к ним на основе знания и осмысления истории, духовных ценностей и достижений нашей</w:t>
      </w:r>
      <w:r w:rsidRPr="00551A1C">
        <w:rPr>
          <w:b w:val="0"/>
          <w:i w:val="0"/>
          <w:spacing w:val="-1"/>
          <w:szCs w:val="28"/>
          <w:lang w:bidi="ru-RU"/>
        </w:rPr>
        <w:t xml:space="preserve"> </w:t>
      </w:r>
      <w:r w:rsidRPr="00551A1C">
        <w:rPr>
          <w:b w:val="0"/>
          <w:i w:val="0"/>
          <w:szCs w:val="28"/>
          <w:lang w:bidi="ru-RU"/>
        </w:rPr>
        <w:t>страны.</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части духовного и нравственного воспитания детей на основе российских традиционных ценностей это включает, в частности: развитие у детей нравственных чувств (чести, долга, справедливости, милосердия и дружелюбия), а также расширение сотрудничества между государством и обществом, общественными организациями и институтами в сфере духовно-нравственного воспитания детей, в том числе традиционными религиозными общинами.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принятой также в 2015 году обновленной </w:t>
      </w:r>
      <w:r w:rsidRPr="00551A1C">
        <w:rPr>
          <w:b w:val="0"/>
          <w:szCs w:val="28"/>
          <w:lang w:bidi="ru-RU"/>
        </w:rPr>
        <w:t xml:space="preserve">Стратегии национальной </w:t>
      </w:r>
      <w:r w:rsidRPr="00551A1C">
        <w:rPr>
          <w:b w:val="0"/>
          <w:szCs w:val="28"/>
          <w:lang w:bidi="ru-RU"/>
        </w:rPr>
        <w:lastRenderedPageBreak/>
        <w:t xml:space="preserve">безопасности Российской Федерации </w:t>
      </w:r>
      <w:r w:rsidRPr="00551A1C">
        <w:rPr>
          <w:b w:val="0"/>
          <w:i w:val="0"/>
          <w:szCs w:val="28"/>
          <w:lang w:bidi="ru-RU"/>
        </w:rPr>
        <w:t>в качестве общенационального интереса на долгосрочную перспективу, в частности, указано: сохранение и развитие традиционных российских духовно-нравственных ценностей.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В числе основных угроз государственной и общественной безопасности указаны: разрушение традиционных российских духовно-нравственных ценностей, а также деятельность радикальных объединений и групп в стране, иностранных и международных неправительственных организаций, финансовых и экономических структур, частных лиц, направленная на нарушение единства и целостности России, дестабилизацию социальной ситуации в стране, включая инспирирование «цветных революций».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Соответственно, решение задач национальной безопасности в области образования предусматривает: повышение роли школы в воспитании молодежи как ответственных граждан России на основе традиционных российских духовно-нравственных и культурно- исторических ценностей; профилактику экстремизма и радикальной идеологии; повышение качества преподавания русского языка, литературы, отечественной истории, основ светской этики, традиционных религий.</w:t>
      </w:r>
    </w:p>
    <w:p w:rsidR="00D76AFC" w:rsidRDefault="00551A1C" w:rsidP="00D76AFC">
      <w:pPr>
        <w:widowControl w:val="0"/>
        <w:autoSpaceDE w:val="0"/>
        <w:autoSpaceDN w:val="0"/>
        <w:spacing w:line="276" w:lineRule="auto"/>
        <w:ind w:firstLine="709"/>
        <w:jc w:val="both"/>
        <w:rPr>
          <w:b w:val="0"/>
          <w:i w:val="0"/>
          <w:szCs w:val="28"/>
          <w:lang w:bidi="ru-RU"/>
        </w:rPr>
      </w:pPr>
      <w:r w:rsidRPr="00551A1C">
        <w:rPr>
          <w:b w:val="0"/>
          <w:i w:val="0"/>
          <w:szCs w:val="28"/>
          <w:lang w:bidi="ru-RU"/>
        </w:rPr>
        <w:t>Таким образом, законодательством Российской Федерации нормативно закреплены и в целом обеспечены правовые условия для удовлетворения социального заказа на духовно- нравственное образование, преподавание традиционных религиозных культур народов России и российской светской (гражданской, конституционной) этики в школе, духовно- нравственное воспитание школьников на основе российских</w:t>
      </w:r>
      <w:r w:rsidRPr="00551A1C">
        <w:rPr>
          <w:b w:val="0"/>
          <w:i w:val="0"/>
          <w:spacing w:val="-13"/>
          <w:szCs w:val="28"/>
          <w:lang w:bidi="ru-RU"/>
        </w:rPr>
        <w:t xml:space="preserve"> </w:t>
      </w:r>
      <w:r w:rsidRPr="00551A1C">
        <w:rPr>
          <w:b w:val="0"/>
          <w:i w:val="0"/>
          <w:szCs w:val="28"/>
          <w:lang w:bidi="ru-RU"/>
        </w:rPr>
        <w:t>ценностей.</w:t>
      </w:r>
    </w:p>
    <w:p w:rsidR="00A667A9" w:rsidRDefault="00A667A9" w:rsidP="00D76AFC">
      <w:pPr>
        <w:widowControl w:val="0"/>
        <w:autoSpaceDE w:val="0"/>
        <w:autoSpaceDN w:val="0"/>
        <w:spacing w:line="276" w:lineRule="auto"/>
        <w:ind w:firstLine="709"/>
        <w:jc w:val="both"/>
        <w:rPr>
          <w:b w:val="0"/>
          <w:i w:val="0"/>
          <w:szCs w:val="28"/>
          <w:lang w:bidi="ru-RU"/>
        </w:rPr>
      </w:pPr>
    </w:p>
    <w:p w:rsidR="00A667A9" w:rsidRDefault="00A667A9" w:rsidP="00A667A9">
      <w:pPr>
        <w:widowControl w:val="0"/>
        <w:autoSpaceDE w:val="0"/>
        <w:autoSpaceDN w:val="0"/>
        <w:spacing w:line="276" w:lineRule="auto"/>
        <w:ind w:firstLine="709"/>
        <w:jc w:val="both"/>
        <w:rPr>
          <w:i w:val="0"/>
          <w:szCs w:val="28"/>
          <w:lang w:bidi="ru-RU"/>
        </w:rPr>
      </w:pPr>
      <w:r w:rsidRPr="00A667A9">
        <w:rPr>
          <w:i w:val="0"/>
          <w:szCs w:val="28"/>
          <w:lang w:bidi="ru-RU"/>
        </w:rPr>
        <w:t>Нормативная правовая база введения и реализации ОРКСЭ</w:t>
      </w:r>
    </w:p>
    <w:p w:rsidR="00A667A9" w:rsidRPr="00A667A9" w:rsidRDefault="00A667A9" w:rsidP="00A667A9">
      <w:pPr>
        <w:widowControl w:val="0"/>
        <w:autoSpaceDE w:val="0"/>
        <w:autoSpaceDN w:val="0"/>
        <w:spacing w:line="276" w:lineRule="auto"/>
        <w:ind w:firstLine="709"/>
        <w:jc w:val="both"/>
        <w:rPr>
          <w:b w:val="0"/>
          <w:i w:val="0"/>
          <w:szCs w:val="28"/>
          <w:lang w:bidi="ru-RU"/>
        </w:rPr>
      </w:pPr>
    </w:p>
    <w:p w:rsidR="00551A1C" w:rsidRPr="00551A1C" w:rsidRDefault="00551A1C" w:rsidP="00D76AFC">
      <w:pPr>
        <w:widowControl w:val="0"/>
        <w:autoSpaceDE w:val="0"/>
        <w:autoSpaceDN w:val="0"/>
        <w:spacing w:line="276" w:lineRule="auto"/>
        <w:ind w:firstLine="709"/>
        <w:jc w:val="both"/>
        <w:rPr>
          <w:b w:val="0"/>
          <w:i w:val="0"/>
          <w:szCs w:val="28"/>
          <w:lang w:bidi="ru-RU"/>
        </w:rPr>
      </w:pPr>
      <w:r w:rsidRPr="00551A1C">
        <w:rPr>
          <w:b w:val="0"/>
          <w:i w:val="0"/>
          <w:szCs w:val="28"/>
          <w:lang w:bidi="ru-RU"/>
        </w:rPr>
        <w:t>Нормативные правовые основания введения и реализации ОРКСЭ закреплены в федеральных государственных образовательных стандартах и нормативных актах, непосредственно относящихся к введению и реализации</w:t>
      </w:r>
      <w:r w:rsidRPr="00551A1C">
        <w:rPr>
          <w:b w:val="0"/>
          <w:i w:val="0"/>
          <w:spacing w:val="-3"/>
          <w:szCs w:val="28"/>
          <w:lang w:bidi="ru-RU"/>
        </w:rPr>
        <w:t xml:space="preserve"> </w:t>
      </w:r>
      <w:r w:rsidRPr="00551A1C">
        <w:rPr>
          <w:b w:val="0"/>
          <w:i w:val="0"/>
          <w:szCs w:val="28"/>
          <w:lang w:bidi="ru-RU"/>
        </w:rPr>
        <w:t>ОРКСЭ.</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На федеральном уровне это </w:t>
      </w:r>
      <w:r w:rsidRPr="00551A1C">
        <w:rPr>
          <w:b w:val="0"/>
          <w:szCs w:val="28"/>
          <w:lang w:bidi="ru-RU"/>
        </w:rPr>
        <w:t>Федеральный государственный образовательный стандарт начального общего образования (ФГОС НОО)</w:t>
      </w:r>
      <w:r w:rsidRPr="00551A1C">
        <w:rPr>
          <w:b w:val="0"/>
          <w:i w:val="0"/>
          <w:szCs w:val="28"/>
          <w:lang w:bidi="ru-RU"/>
        </w:rPr>
        <w:t xml:space="preserve">. ФГОС НОО в числе обязательных предметных областей для изучения на уровне начального общего образования включает предметную область «Основы религиозных культур и светской этики» (ОРКСЭ). Также ФГОС НОО устанавливает, что в рамках ОРКСЭ </w:t>
      </w:r>
      <w:r w:rsidRPr="00551A1C">
        <w:rPr>
          <w:b w:val="0"/>
          <w:i w:val="0"/>
          <w:spacing w:val="3"/>
          <w:szCs w:val="28"/>
          <w:lang w:bidi="ru-RU"/>
        </w:rPr>
        <w:t xml:space="preserve">по </w:t>
      </w:r>
      <w:r w:rsidRPr="00551A1C">
        <w:rPr>
          <w:b w:val="0"/>
          <w:i w:val="0"/>
          <w:szCs w:val="28"/>
          <w:lang w:bidi="ru-RU"/>
        </w:rPr>
        <w:t>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lastRenderedPageBreak/>
        <w:t xml:space="preserve">Ключевой составляющей новых стандартов стали требования к результатам освоения основных образовательных программ. Если раньше нормировались предметные результаты, то теперь стандарт ориентирует также на </w:t>
      </w:r>
      <w:proofErr w:type="spellStart"/>
      <w:r w:rsidRPr="00551A1C">
        <w:rPr>
          <w:b w:val="0"/>
          <w:i w:val="0"/>
          <w:szCs w:val="28"/>
          <w:lang w:bidi="ru-RU"/>
        </w:rPr>
        <w:t>метапредметные</w:t>
      </w:r>
      <w:proofErr w:type="spellEnd"/>
      <w:r w:rsidRPr="00551A1C">
        <w:rPr>
          <w:b w:val="0"/>
          <w:i w:val="0"/>
          <w:szCs w:val="28"/>
          <w:lang w:bidi="ru-RU"/>
        </w:rPr>
        <w:t xml:space="preserve"> и личностные результаты образования. Особенностью нового образовательного стандарта также является наличие стандартизируемого воспитательного компонента, который представлен в ФГОС НОО, прежде всего, примерной программой воспитания и социализации обучающихся, которая является составной частью основной образовательной программы школы на уровне начального общего</w:t>
      </w:r>
      <w:r w:rsidRPr="00551A1C">
        <w:rPr>
          <w:b w:val="0"/>
          <w:i w:val="0"/>
          <w:spacing w:val="-1"/>
          <w:szCs w:val="28"/>
          <w:lang w:bidi="ru-RU"/>
        </w:rPr>
        <w:t xml:space="preserve"> </w:t>
      </w:r>
      <w:r w:rsidRPr="00551A1C">
        <w:rPr>
          <w:b w:val="0"/>
          <w:i w:val="0"/>
          <w:szCs w:val="28"/>
          <w:lang w:bidi="ru-RU"/>
        </w:rPr>
        <w:t>образования.</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Важным шагом в развитии условий духовно-нравственного развития и воспитания личности гражданина России стало введение в образовательный процесс </w:t>
      </w:r>
      <w:r w:rsidRPr="00551A1C">
        <w:rPr>
          <w:b w:val="0"/>
          <w:szCs w:val="28"/>
          <w:lang w:bidi="ru-RU"/>
        </w:rPr>
        <w:t xml:space="preserve">предметной области (комплексного курса) ОРКСЭ. </w:t>
      </w:r>
      <w:r w:rsidRPr="00551A1C">
        <w:rPr>
          <w:b w:val="0"/>
          <w:i w:val="0"/>
          <w:szCs w:val="28"/>
          <w:lang w:bidi="ru-RU"/>
        </w:rPr>
        <w:t>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 но и в воспитании порядочного, честного, достойного гражданина, соблюдающего законы Российской Федерации, уважающего ее культурные традиции, патриота своего народа, семьянина. Важнейшими целями реализации комплексного учебного курса ОРКСЭ является формирование у младшего школьника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w:t>
      </w:r>
      <w:r w:rsidRPr="00551A1C">
        <w:rPr>
          <w:b w:val="0"/>
          <w:i w:val="0"/>
          <w:spacing w:val="-5"/>
          <w:szCs w:val="28"/>
          <w:lang w:bidi="ru-RU"/>
        </w:rPr>
        <w:t xml:space="preserve"> </w:t>
      </w:r>
      <w:r w:rsidRPr="00551A1C">
        <w:rPr>
          <w:b w:val="0"/>
          <w:i w:val="0"/>
          <w:szCs w:val="28"/>
          <w:lang w:bidi="ru-RU"/>
        </w:rPr>
        <w:t>мировоззрений.</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Ведение курса ОРКСЭ имело свою предысторию. Изучение истории и культуры традиционных российских религий регулировалось и до утверждения ФГОС НОО. В период действия государственных образовательных стандартов первого поколения (ГОС), практика преподавания религиозных культур в школах развивалась в вариативном компоненте общего образования, школьного учебного плана (компонент образовательного учреждения и региональный компонент). В развитии данной практики имели значение ряд документов, не носивших нормативного характера, но значимых для регулирования отношений участников образования, включая религиозных организации и семьи школьников. Это </w:t>
      </w:r>
      <w:r w:rsidRPr="00551A1C">
        <w:rPr>
          <w:b w:val="0"/>
          <w:szCs w:val="28"/>
          <w:lang w:bidi="ru-RU"/>
        </w:rPr>
        <w:t xml:space="preserve">Примерное содержание образования по учебному предмету «Православная культура» </w:t>
      </w:r>
      <w:r w:rsidRPr="00551A1C">
        <w:rPr>
          <w:b w:val="0"/>
          <w:i w:val="0"/>
          <w:szCs w:val="28"/>
          <w:lang w:bidi="ru-RU"/>
        </w:rPr>
        <w:t xml:space="preserve">(2012 г.), в котором представлено согласованное государством и Русской Православной Церковью предметное содержание по православной культуре для общеобразовательной школы по всем годам обучения, а также принципиальные нормативно-концептуальные положения о преподавании религиозной культуры в светской школе. В </w:t>
      </w:r>
      <w:r w:rsidRPr="00551A1C">
        <w:rPr>
          <w:b w:val="0"/>
          <w:szCs w:val="28"/>
          <w:lang w:bidi="ru-RU"/>
        </w:rPr>
        <w:t xml:space="preserve">Примерном соглашении органа </w:t>
      </w:r>
      <w:r w:rsidRPr="00551A1C">
        <w:rPr>
          <w:b w:val="0"/>
          <w:szCs w:val="28"/>
          <w:lang w:bidi="ru-RU"/>
        </w:rPr>
        <w:lastRenderedPageBreak/>
        <w:t xml:space="preserve">управления образованием и религиозной организации </w:t>
      </w:r>
      <w:r w:rsidRPr="00551A1C">
        <w:rPr>
          <w:b w:val="0"/>
          <w:i w:val="0"/>
          <w:szCs w:val="28"/>
          <w:lang w:bidi="ru-RU"/>
        </w:rPr>
        <w:t xml:space="preserve">(2007 г.) были указаны основные положения о взаимодействии органов власти и религиозных организаций при введении и преподавании в школе религиозной культуры (добровольный характер выбора и преподавания, участие религиозной организации и </w:t>
      </w:r>
      <w:proofErr w:type="spellStart"/>
      <w:r w:rsidRPr="00551A1C">
        <w:rPr>
          <w:b w:val="0"/>
          <w:i w:val="0"/>
          <w:szCs w:val="28"/>
          <w:lang w:bidi="ru-RU"/>
        </w:rPr>
        <w:t>др</w:t>
      </w:r>
      <w:proofErr w:type="spellEnd"/>
      <w:r w:rsidRPr="00551A1C">
        <w:rPr>
          <w:b w:val="0"/>
          <w:i w:val="0"/>
          <w:szCs w:val="28"/>
          <w:lang w:bidi="ru-RU"/>
        </w:rPr>
        <w:t>). В 2007 г. Русская Православная Церковь предложила государству в лице Министерства образования и науки Российской Федерации Концепцию включения в новое поколение государственных стандартов общего среднего образования учебного предмета «Православная культура» в составе новой образовательной области учебного плана «Духовно-нравственная культура». Концепция обсуждалась и была одобрена на всероссийской конференции, посвященной месту духовных и нравственных ценностей в образовательных стандартах нового поколения 20-21 декабря 2007 г. в г. Калуге. Согласно данной Концепции, в новом поколении образовательных стандартов в учебный план в его обязательной части включается новая образовательная область «Духовно-нравственная культура», в рамках которой предусмотрено преподавание по выбору учебных предметов по религиозным культурам (православного христианства, ислама, буддизма, иудаизма), а также предмета по светской этике, ориентированного на нерелигиозную часть</w:t>
      </w:r>
      <w:r w:rsidRPr="00551A1C">
        <w:rPr>
          <w:b w:val="0"/>
          <w:i w:val="0"/>
          <w:spacing w:val="-1"/>
          <w:szCs w:val="28"/>
          <w:lang w:bidi="ru-RU"/>
        </w:rPr>
        <w:t xml:space="preserve"> </w:t>
      </w:r>
      <w:r w:rsidRPr="00551A1C">
        <w:rPr>
          <w:b w:val="0"/>
          <w:i w:val="0"/>
          <w:szCs w:val="28"/>
          <w:lang w:bidi="ru-RU"/>
        </w:rPr>
        <w:t>общества.</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21 июля 2009 г. Президент РФ Д.А. Медведев заявил о поддержке двух идей, высказанных на встрече с ним лидерами крупнейших религиозных объединений России: о введении института воинских священников и о преподавании в общеобразовательных школах «дисциплин, направленных на духовно-нравственное просвещение». Тогда же Президент предложил провести эксперимент по введению преподавания религиозных культур и светской этики по выбору в </w:t>
      </w:r>
      <w:r w:rsidRPr="00551A1C">
        <w:rPr>
          <w:b w:val="0"/>
          <w:i w:val="0"/>
          <w:spacing w:val="3"/>
          <w:szCs w:val="28"/>
          <w:lang w:bidi="ru-RU"/>
        </w:rPr>
        <w:t xml:space="preserve">4-5 </w:t>
      </w:r>
      <w:r w:rsidRPr="00551A1C">
        <w:rPr>
          <w:b w:val="0"/>
          <w:i w:val="0"/>
          <w:szCs w:val="28"/>
          <w:lang w:bidi="ru-RU"/>
        </w:rPr>
        <w:t>классах, по итогам которого преподавание религиозных культур и светской этики по выбору должно было вводиться с 2012</w:t>
      </w:r>
      <w:r w:rsidRPr="00551A1C">
        <w:rPr>
          <w:b w:val="0"/>
          <w:i w:val="0"/>
          <w:spacing w:val="-15"/>
          <w:szCs w:val="28"/>
          <w:lang w:bidi="ru-RU"/>
        </w:rPr>
        <w:t xml:space="preserve"> </w:t>
      </w:r>
      <w:r w:rsidRPr="00551A1C">
        <w:rPr>
          <w:b w:val="0"/>
          <w:i w:val="0"/>
          <w:szCs w:val="28"/>
          <w:lang w:bidi="ru-RU"/>
        </w:rPr>
        <w:t>года.</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szCs w:val="28"/>
          <w:lang w:bidi="ru-RU"/>
        </w:rPr>
        <w:t xml:space="preserve">Поручением Президента Российской Федерации Д.А. Медведева от 2 августа 2009 г. </w:t>
      </w:r>
      <w:r w:rsidRPr="00551A1C">
        <w:rPr>
          <w:b w:val="0"/>
          <w:i w:val="0"/>
          <w:szCs w:val="28"/>
          <w:lang w:bidi="ru-RU"/>
        </w:rPr>
        <w:t xml:space="preserve">и </w:t>
      </w:r>
      <w:r w:rsidRPr="00551A1C">
        <w:rPr>
          <w:b w:val="0"/>
          <w:szCs w:val="28"/>
          <w:lang w:bidi="ru-RU"/>
        </w:rPr>
        <w:t xml:space="preserve">Распоряжением Председателя Правительства Российской Федерации В.В. Путина от 11 августа 2009 г. </w:t>
      </w:r>
      <w:r w:rsidRPr="00551A1C">
        <w:rPr>
          <w:b w:val="0"/>
          <w:i w:val="0"/>
          <w:szCs w:val="28"/>
          <w:lang w:bidi="ru-RU"/>
        </w:rPr>
        <w:t>в группе регионов был начат эксперимент по преподаванию религиозных культур и светской этики. Преподавание велось в четвертой учебной четверти 4 класса и первой учебной четверти 5</w:t>
      </w:r>
      <w:r w:rsidRPr="00551A1C">
        <w:rPr>
          <w:b w:val="0"/>
          <w:i w:val="0"/>
          <w:spacing w:val="1"/>
          <w:szCs w:val="28"/>
          <w:lang w:bidi="ru-RU"/>
        </w:rPr>
        <w:t xml:space="preserve"> </w:t>
      </w:r>
      <w:r w:rsidRPr="00551A1C">
        <w:rPr>
          <w:b w:val="0"/>
          <w:i w:val="0"/>
          <w:szCs w:val="28"/>
          <w:lang w:bidi="ru-RU"/>
        </w:rPr>
        <w:t>класса.</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По окончании эксперимента </w:t>
      </w:r>
      <w:r w:rsidRPr="00551A1C">
        <w:rPr>
          <w:b w:val="0"/>
          <w:szCs w:val="28"/>
          <w:lang w:bidi="ru-RU"/>
        </w:rPr>
        <w:t xml:space="preserve">Распоряжением Правительства Российской Федерации от 28.01.2012 г. № 84-р </w:t>
      </w:r>
      <w:r w:rsidRPr="00551A1C">
        <w:rPr>
          <w:b w:val="0"/>
          <w:i w:val="0"/>
          <w:szCs w:val="28"/>
          <w:lang w:bidi="ru-RU"/>
        </w:rPr>
        <w:t xml:space="preserve">курс ОРКСЭ бал введен во всех государственных и муниципальных школах в 4 классах с 1 сентября 2012/2013 учебного года. Курс ОРКСЭ включён в обязательную часть образовательной программы 4 класса начальной школы в объёме 34 часов (1 час в неделю) в </w:t>
      </w:r>
      <w:r w:rsidRPr="00551A1C">
        <w:rPr>
          <w:b w:val="0"/>
          <w:i w:val="0"/>
          <w:szCs w:val="28"/>
          <w:lang w:bidi="ru-RU"/>
        </w:rPr>
        <w:lastRenderedPageBreak/>
        <w:t>течение всего учебного года. Курс ОРКСЭ включает следующие учебные модули по выбору семьи школьника: Основы православной культуры; Основы исламской культуры; Основы буддистской культуры; Основы иудейской культуры; Основы мировых религиозных культур; Основы светской этики.</w:t>
      </w:r>
    </w:p>
    <w:p w:rsidR="00551A1C" w:rsidRPr="00551A1C" w:rsidRDefault="00551A1C" w:rsidP="00AB6645">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Содержание образования по модулям ОРКСЭ и учебная нагрузка по ОРКСЭ в период действия в начальной школе ФК ГОС были установлены приказами </w:t>
      </w:r>
      <w:proofErr w:type="spellStart"/>
      <w:r w:rsidRPr="00551A1C">
        <w:rPr>
          <w:b w:val="0"/>
          <w:i w:val="0"/>
          <w:szCs w:val="28"/>
          <w:lang w:bidi="ru-RU"/>
        </w:rPr>
        <w:t>Минобрнауки</w:t>
      </w:r>
      <w:proofErr w:type="spellEnd"/>
      <w:r w:rsidRPr="00551A1C">
        <w:rPr>
          <w:b w:val="0"/>
          <w:i w:val="0"/>
          <w:szCs w:val="28"/>
          <w:lang w:bidi="ru-RU"/>
        </w:rPr>
        <w:t xml:space="preserve"> России, соответственно: от 31.01.2012 г. № 69 и</w:t>
      </w:r>
      <w:r w:rsidRPr="00551A1C">
        <w:rPr>
          <w:b w:val="0"/>
          <w:i w:val="0"/>
          <w:spacing w:val="51"/>
          <w:szCs w:val="28"/>
          <w:lang w:bidi="ru-RU"/>
        </w:rPr>
        <w:t xml:space="preserve"> </w:t>
      </w:r>
      <w:r w:rsidRPr="00551A1C">
        <w:rPr>
          <w:b w:val="0"/>
          <w:i w:val="0"/>
          <w:szCs w:val="28"/>
          <w:lang w:bidi="ru-RU"/>
        </w:rPr>
        <w:t>от 01.02.2012 г. № 74.</w:t>
      </w:r>
      <w:r w:rsidRPr="00551A1C">
        <w:rPr>
          <w:b w:val="0"/>
          <w:i w:val="0"/>
          <w:spacing w:val="52"/>
          <w:szCs w:val="28"/>
          <w:lang w:bidi="ru-RU"/>
        </w:rPr>
        <w:t xml:space="preserve"> </w:t>
      </w:r>
      <w:r w:rsidRPr="00551A1C">
        <w:rPr>
          <w:b w:val="0"/>
          <w:i w:val="0"/>
          <w:szCs w:val="28"/>
          <w:lang w:bidi="ru-RU"/>
        </w:rPr>
        <w:t>Данными</w:t>
      </w:r>
      <w:r w:rsidRPr="00551A1C">
        <w:rPr>
          <w:b w:val="0"/>
          <w:i w:val="0"/>
          <w:spacing w:val="51"/>
          <w:szCs w:val="28"/>
          <w:lang w:bidi="ru-RU"/>
        </w:rPr>
        <w:t xml:space="preserve"> </w:t>
      </w:r>
      <w:r w:rsidRPr="00551A1C">
        <w:rPr>
          <w:b w:val="0"/>
          <w:i w:val="0"/>
          <w:szCs w:val="28"/>
          <w:lang w:bidi="ru-RU"/>
        </w:rPr>
        <w:t>приказами</w:t>
      </w:r>
      <w:r w:rsidRPr="00551A1C">
        <w:rPr>
          <w:b w:val="0"/>
          <w:i w:val="0"/>
          <w:spacing w:val="51"/>
          <w:szCs w:val="28"/>
          <w:lang w:bidi="ru-RU"/>
        </w:rPr>
        <w:t xml:space="preserve"> </w:t>
      </w:r>
      <w:r w:rsidRPr="00551A1C">
        <w:rPr>
          <w:b w:val="0"/>
          <w:i w:val="0"/>
          <w:szCs w:val="28"/>
          <w:lang w:bidi="ru-RU"/>
        </w:rPr>
        <w:t>были</w:t>
      </w:r>
      <w:r w:rsidR="00AB6645">
        <w:rPr>
          <w:b w:val="0"/>
          <w:i w:val="0"/>
          <w:szCs w:val="28"/>
          <w:lang w:bidi="ru-RU"/>
        </w:rPr>
        <w:t xml:space="preserve"> </w:t>
      </w:r>
      <w:r w:rsidRPr="00551A1C">
        <w:rPr>
          <w:b w:val="0"/>
          <w:i w:val="0"/>
          <w:szCs w:val="28"/>
          <w:lang w:bidi="ru-RU"/>
        </w:rPr>
        <w:t>внесены соответствующие изменения в Федеральный компонент ГОС начального общего образования и в федеральный базисный учебный план, примерные учебные планы для образовательных учреждений Российской Федерации, реализующих программы общего образования. Данные приказы признаны утратившими силу в связи с переходом на ФГОС начального</w:t>
      </w:r>
      <w:r w:rsidRPr="00551A1C">
        <w:rPr>
          <w:b w:val="0"/>
          <w:i w:val="0"/>
          <w:spacing w:val="-4"/>
          <w:szCs w:val="28"/>
          <w:lang w:bidi="ru-RU"/>
        </w:rPr>
        <w:t xml:space="preserve"> </w:t>
      </w:r>
      <w:r w:rsidRPr="00551A1C">
        <w:rPr>
          <w:b w:val="0"/>
          <w:i w:val="0"/>
          <w:szCs w:val="28"/>
          <w:lang w:bidi="ru-RU"/>
        </w:rPr>
        <w:t>общего</w:t>
      </w:r>
      <w:r w:rsidRPr="00551A1C">
        <w:rPr>
          <w:b w:val="0"/>
          <w:i w:val="0"/>
          <w:spacing w:val="-5"/>
          <w:szCs w:val="28"/>
          <w:lang w:bidi="ru-RU"/>
        </w:rPr>
        <w:t xml:space="preserve"> </w:t>
      </w:r>
      <w:r w:rsidRPr="00551A1C">
        <w:rPr>
          <w:b w:val="0"/>
          <w:i w:val="0"/>
          <w:szCs w:val="28"/>
          <w:lang w:bidi="ru-RU"/>
        </w:rPr>
        <w:t>образования.</w:t>
      </w:r>
      <w:r w:rsidRPr="00551A1C">
        <w:rPr>
          <w:b w:val="0"/>
          <w:i w:val="0"/>
          <w:spacing w:val="-5"/>
          <w:szCs w:val="28"/>
          <w:lang w:bidi="ru-RU"/>
        </w:rPr>
        <w:t xml:space="preserve"> </w:t>
      </w:r>
      <w:r w:rsidRPr="00551A1C">
        <w:rPr>
          <w:b w:val="0"/>
          <w:i w:val="0"/>
          <w:szCs w:val="28"/>
          <w:lang w:bidi="ru-RU"/>
        </w:rPr>
        <w:t>Об</w:t>
      </w:r>
      <w:r w:rsidRPr="00551A1C">
        <w:rPr>
          <w:b w:val="0"/>
          <w:i w:val="0"/>
          <w:spacing w:val="-6"/>
          <w:szCs w:val="28"/>
          <w:lang w:bidi="ru-RU"/>
        </w:rPr>
        <w:t xml:space="preserve"> </w:t>
      </w:r>
      <w:r w:rsidRPr="00551A1C">
        <w:rPr>
          <w:b w:val="0"/>
          <w:i w:val="0"/>
          <w:szCs w:val="28"/>
          <w:lang w:bidi="ru-RU"/>
        </w:rPr>
        <w:t>этом</w:t>
      </w:r>
      <w:r w:rsidRPr="00551A1C">
        <w:rPr>
          <w:b w:val="0"/>
          <w:i w:val="0"/>
          <w:spacing w:val="-4"/>
          <w:szCs w:val="28"/>
          <w:lang w:bidi="ru-RU"/>
        </w:rPr>
        <w:t xml:space="preserve"> </w:t>
      </w:r>
      <w:r w:rsidRPr="00551A1C">
        <w:rPr>
          <w:b w:val="0"/>
          <w:i w:val="0"/>
          <w:szCs w:val="28"/>
          <w:lang w:bidi="ru-RU"/>
        </w:rPr>
        <w:t>указано</w:t>
      </w:r>
      <w:r w:rsidRPr="00551A1C">
        <w:rPr>
          <w:b w:val="0"/>
          <w:i w:val="0"/>
          <w:spacing w:val="-5"/>
          <w:szCs w:val="28"/>
          <w:lang w:bidi="ru-RU"/>
        </w:rPr>
        <w:t xml:space="preserve"> </w:t>
      </w:r>
      <w:r w:rsidRPr="00551A1C">
        <w:rPr>
          <w:b w:val="0"/>
          <w:i w:val="0"/>
          <w:szCs w:val="28"/>
          <w:lang w:bidi="ru-RU"/>
        </w:rPr>
        <w:t>в</w:t>
      </w:r>
      <w:r w:rsidRPr="00551A1C">
        <w:rPr>
          <w:b w:val="0"/>
          <w:i w:val="0"/>
          <w:spacing w:val="-6"/>
          <w:szCs w:val="28"/>
          <w:lang w:bidi="ru-RU"/>
        </w:rPr>
        <w:t xml:space="preserve"> </w:t>
      </w:r>
      <w:r w:rsidRPr="00551A1C">
        <w:rPr>
          <w:b w:val="0"/>
          <w:i w:val="0"/>
          <w:szCs w:val="28"/>
          <w:lang w:bidi="ru-RU"/>
        </w:rPr>
        <w:t>письме</w:t>
      </w:r>
      <w:r w:rsidRPr="00551A1C">
        <w:rPr>
          <w:b w:val="0"/>
          <w:i w:val="0"/>
          <w:spacing w:val="-6"/>
          <w:szCs w:val="28"/>
          <w:lang w:bidi="ru-RU"/>
        </w:rPr>
        <w:t xml:space="preserve"> </w:t>
      </w:r>
      <w:proofErr w:type="spellStart"/>
      <w:r w:rsidRPr="00551A1C">
        <w:rPr>
          <w:b w:val="0"/>
          <w:i w:val="0"/>
          <w:szCs w:val="28"/>
          <w:lang w:bidi="ru-RU"/>
        </w:rPr>
        <w:t>Минобрнауки</w:t>
      </w:r>
      <w:proofErr w:type="spellEnd"/>
      <w:r w:rsidRPr="00551A1C">
        <w:rPr>
          <w:b w:val="0"/>
          <w:i w:val="0"/>
          <w:spacing w:val="-2"/>
          <w:szCs w:val="28"/>
          <w:lang w:bidi="ru-RU"/>
        </w:rPr>
        <w:t xml:space="preserve"> </w:t>
      </w:r>
      <w:r w:rsidRPr="00551A1C">
        <w:rPr>
          <w:b w:val="0"/>
          <w:i w:val="0"/>
          <w:szCs w:val="28"/>
          <w:lang w:bidi="ru-RU"/>
        </w:rPr>
        <w:t>России</w:t>
      </w:r>
      <w:r w:rsidRPr="00551A1C">
        <w:rPr>
          <w:b w:val="0"/>
          <w:i w:val="0"/>
          <w:spacing w:val="-4"/>
          <w:szCs w:val="28"/>
          <w:lang w:bidi="ru-RU"/>
        </w:rPr>
        <w:t xml:space="preserve"> </w:t>
      </w:r>
      <w:r w:rsidRPr="00551A1C">
        <w:rPr>
          <w:b w:val="0"/>
          <w:i w:val="0"/>
          <w:szCs w:val="28"/>
          <w:lang w:bidi="ru-RU"/>
        </w:rPr>
        <w:t>№</w:t>
      </w:r>
      <w:r w:rsidRPr="00551A1C">
        <w:rPr>
          <w:b w:val="0"/>
          <w:i w:val="0"/>
          <w:spacing w:val="-4"/>
          <w:szCs w:val="28"/>
          <w:lang w:bidi="ru-RU"/>
        </w:rPr>
        <w:t xml:space="preserve"> </w:t>
      </w:r>
      <w:r w:rsidRPr="00551A1C">
        <w:rPr>
          <w:b w:val="0"/>
          <w:i w:val="0"/>
          <w:szCs w:val="28"/>
          <w:lang w:bidi="ru-RU"/>
        </w:rPr>
        <w:t>08-761</w:t>
      </w:r>
      <w:r w:rsidRPr="00551A1C">
        <w:rPr>
          <w:b w:val="0"/>
          <w:i w:val="0"/>
          <w:spacing w:val="-5"/>
          <w:szCs w:val="28"/>
          <w:lang w:bidi="ru-RU"/>
        </w:rPr>
        <w:t xml:space="preserve"> </w:t>
      </w:r>
      <w:r w:rsidRPr="00551A1C">
        <w:rPr>
          <w:b w:val="0"/>
          <w:i w:val="0"/>
          <w:szCs w:val="28"/>
          <w:lang w:bidi="ru-RU"/>
        </w:rPr>
        <w:t xml:space="preserve">от 25.05.2015 г. </w:t>
      </w:r>
      <w:r w:rsidRPr="00551A1C">
        <w:rPr>
          <w:b w:val="0"/>
          <w:i w:val="0"/>
          <w:spacing w:val="-3"/>
          <w:szCs w:val="28"/>
          <w:lang w:bidi="ru-RU"/>
        </w:rPr>
        <w:t xml:space="preserve">«Об </w:t>
      </w:r>
      <w:r w:rsidRPr="00551A1C">
        <w:rPr>
          <w:b w:val="0"/>
          <w:i w:val="0"/>
          <w:szCs w:val="28"/>
          <w:lang w:bidi="ru-RU"/>
        </w:rPr>
        <w:t>изучении предметных областей: «Основы религиозных культур и светской этики» и «Основы духовно-нравственной культуры народов</w:t>
      </w:r>
      <w:r w:rsidRPr="00551A1C">
        <w:rPr>
          <w:b w:val="0"/>
          <w:i w:val="0"/>
          <w:spacing w:val="-23"/>
          <w:szCs w:val="28"/>
          <w:lang w:bidi="ru-RU"/>
        </w:rPr>
        <w:t xml:space="preserve"> </w:t>
      </w:r>
      <w:r w:rsidRPr="00551A1C">
        <w:rPr>
          <w:b w:val="0"/>
          <w:i w:val="0"/>
          <w:szCs w:val="28"/>
          <w:lang w:bidi="ru-RU"/>
        </w:rPr>
        <w:t>России».</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настоящее время материалы по нормированию содержания образования по модулям ОРСКЭ: предметное содержание по каждому из модулей ОРКСЭ и планируемые результаты его освоения, а также учебная нагрузка по ОРКСЭ в примерных учебных планах для общеобразовательных организаций представлены в </w:t>
      </w:r>
      <w:r w:rsidRPr="00551A1C">
        <w:rPr>
          <w:b w:val="0"/>
          <w:szCs w:val="28"/>
          <w:lang w:bidi="ru-RU"/>
        </w:rPr>
        <w:t xml:space="preserve">Примерной основной образовательной программе начального общего образования. </w:t>
      </w:r>
      <w:r w:rsidRPr="00551A1C">
        <w:rPr>
          <w:b w:val="0"/>
          <w:i w:val="0"/>
          <w:szCs w:val="28"/>
          <w:lang w:bidi="ru-RU"/>
        </w:rPr>
        <w:t>Данная программа выпущена в 2015 г. и включена в федеральный реестр примерных основных образовательных программ. Как было указано выше, содержание образования по религиозным культурам в рамках ОРКСЭ и требования к его освоению школьниками в соответствии с нормой Федерального закона «Об образовании в Российской Федерации» (ч. 3 ст. 87) прошли экспертизу в централизованных религиозных организациях.</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В связи с принятием новой примерной основной образовательной программы программ начального общего образования в 2015 г. утратил силу приказ </w:t>
      </w:r>
      <w:proofErr w:type="spellStart"/>
      <w:r w:rsidRPr="00551A1C">
        <w:rPr>
          <w:b w:val="0"/>
          <w:i w:val="0"/>
          <w:szCs w:val="28"/>
          <w:lang w:bidi="ru-RU"/>
        </w:rPr>
        <w:t>Минобрнауки</w:t>
      </w:r>
      <w:proofErr w:type="spellEnd"/>
      <w:r w:rsidRPr="00551A1C">
        <w:rPr>
          <w:b w:val="0"/>
          <w:i w:val="0"/>
          <w:szCs w:val="28"/>
          <w:lang w:bidi="ru-RU"/>
        </w:rPr>
        <w:t xml:space="preserve"> России от 31.01.2012 г. № 69, которым было принято первое содержание образования по модулям ОРКСЭ. В методическом отношении важно отметить изменения, которые были внесены в предметное содержание модулей ОРКСЭ в сравнении с тем, которое было представлено в указанном приказе (см. № 8 в приложении № 2): по модулю ОПК исключена тема «Особенности восточного христианства»; по модулю ОБК изменена формулировка темы «Будды» на: «Будды и бодхисатвы»; по модулю ОМРК исключена тема «Древнейшие верования».</w:t>
      </w:r>
      <w:r w:rsidRPr="00551A1C">
        <w:rPr>
          <w:b w:val="0"/>
          <w:i w:val="0"/>
          <w:spacing w:val="47"/>
          <w:szCs w:val="28"/>
          <w:lang w:bidi="ru-RU"/>
        </w:rPr>
        <w:t xml:space="preserve"> </w:t>
      </w:r>
      <w:r w:rsidRPr="00551A1C">
        <w:rPr>
          <w:b w:val="0"/>
          <w:i w:val="0"/>
          <w:szCs w:val="28"/>
          <w:lang w:bidi="ru-RU"/>
        </w:rPr>
        <w:t>По</w:t>
      </w:r>
      <w:r w:rsidRPr="00551A1C">
        <w:rPr>
          <w:b w:val="0"/>
          <w:i w:val="0"/>
          <w:spacing w:val="44"/>
          <w:szCs w:val="28"/>
          <w:lang w:bidi="ru-RU"/>
        </w:rPr>
        <w:t xml:space="preserve"> </w:t>
      </w:r>
      <w:r w:rsidRPr="00551A1C">
        <w:rPr>
          <w:b w:val="0"/>
          <w:i w:val="0"/>
          <w:szCs w:val="28"/>
          <w:lang w:bidi="ru-RU"/>
        </w:rPr>
        <w:t>модулю</w:t>
      </w:r>
      <w:r w:rsidRPr="00551A1C">
        <w:rPr>
          <w:b w:val="0"/>
          <w:i w:val="0"/>
          <w:spacing w:val="45"/>
          <w:szCs w:val="28"/>
          <w:lang w:bidi="ru-RU"/>
        </w:rPr>
        <w:t xml:space="preserve"> </w:t>
      </w:r>
      <w:r w:rsidRPr="00551A1C">
        <w:rPr>
          <w:b w:val="0"/>
          <w:i w:val="0"/>
          <w:szCs w:val="28"/>
          <w:lang w:bidi="ru-RU"/>
        </w:rPr>
        <w:t>ОИК</w:t>
      </w:r>
      <w:r w:rsidRPr="00551A1C">
        <w:rPr>
          <w:b w:val="0"/>
          <w:i w:val="0"/>
          <w:spacing w:val="45"/>
          <w:szCs w:val="28"/>
          <w:lang w:bidi="ru-RU"/>
        </w:rPr>
        <w:t xml:space="preserve"> </w:t>
      </w:r>
      <w:r w:rsidRPr="00551A1C">
        <w:rPr>
          <w:b w:val="0"/>
          <w:i w:val="0"/>
          <w:szCs w:val="28"/>
          <w:lang w:bidi="ru-RU"/>
        </w:rPr>
        <w:t>добавлены</w:t>
      </w:r>
      <w:r w:rsidRPr="00551A1C">
        <w:rPr>
          <w:b w:val="0"/>
          <w:i w:val="0"/>
          <w:spacing w:val="45"/>
          <w:szCs w:val="28"/>
          <w:lang w:bidi="ru-RU"/>
        </w:rPr>
        <w:t xml:space="preserve"> </w:t>
      </w:r>
      <w:r w:rsidRPr="00551A1C">
        <w:rPr>
          <w:b w:val="0"/>
          <w:i w:val="0"/>
          <w:szCs w:val="28"/>
          <w:lang w:bidi="ru-RU"/>
        </w:rPr>
        <w:t>темы:</w:t>
      </w:r>
      <w:r w:rsidRPr="00551A1C">
        <w:rPr>
          <w:b w:val="0"/>
          <w:i w:val="0"/>
          <w:spacing w:val="49"/>
          <w:szCs w:val="28"/>
          <w:lang w:bidi="ru-RU"/>
        </w:rPr>
        <w:t xml:space="preserve"> </w:t>
      </w:r>
      <w:r w:rsidRPr="00551A1C">
        <w:rPr>
          <w:b w:val="0"/>
          <w:i w:val="0"/>
          <w:spacing w:val="-3"/>
          <w:szCs w:val="28"/>
          <w:lang w:bidi="ru-RU"/>
        </w:rPr>
        <w:t>«Во</w:t>
      </w:r>
      <w:r w:rsidRPr="00551A1C">
        <w:rPr>
          <w:b w:val="0"/>
          <w:i w:val="0"/>
          <w:spacing w:val="44"/>
          <w:szCs w:val="28"/>
          <w:lang w:bidi="ru-RU"/>
        </w:rPr>
        <w:t xml:space="preserve"> </w:t>
      </w:r>
      <w:r w:rsidRPr="00551A1C">
        <w:rPr>
          <w:b w:val="0"/>
          <w:i w:val="0"/>
          <w:szCs w:val="28"/>
          <w:lang w:bidi="ru-RU"/>
        </w:rPr>
        <w:t>что</w:t>
      </w:r>
      <w:r w:rsidRPr="00551A1C">
        <w:rPr>
          <w:b w:val="0"/>
          <w:i w:val="0"/>
          <w:spacing w:val="44"/>
          <w:szCs w:val="28"/>
          <w:lang w:bidi="ru-RU"/>
        </w:rPr>
        <w:t xml:space="preserve"> </w:t>
      </w:r>
      <w:r w:rsidRPr="00551A1C">
        <w:rPr>
          <w:b w:val="0"/>
          <w:i w:val="0"/>
          <w:szCs w:val="28"/>
          <w:lang w:bidi="ru-RU"/>
        </w:rPr>
        <w:t>верят</w:t>
      </w:r>
      <w:r w:rsidRPr="00551A1C">
        <w:rPr>
          <w:b w:val="0"/>
          <w:i w:val="0"/>
          <w:spacing w:val="45"/>
          <w:szCs w:val="28"/>
          <w:lang w:bidi="ru-RU"/>
        </w:rPr>
        <w:t xml:space="preserve"> </w:t>
      </w:r>
      <w:r w:rsidRPr="00551A1C">
        <w:rPr>
          <w:b w:val="0"/>
          <w:i w:val="0"/>
          <w:szCs w:val="28"/>
          <w:lang w:bidi="ru-RU"/>
        </w:rPr>
        <w:t>правоверные</w:t>
      </w:r>
      <w:r w:rsidRPr="00551A1C">
        <w:rPr>
          <w:b w:val="0"/>
          <w:i w:val="0"/>
          <w:spacing w:val="46"/>
          <w:szCs w:val="28"/>
          <w:lang w:bidi="ru-RU"/>
        </w:rPr>
        <w:t xml:space="preserve"> </w:t>
      </w:r>
      <w:r w:rsidRPr="00551A1C">
        <w:rPr>
          <w:b w:val="0"/>
          <w:i w:val="0"/>
          <w:szCs w:val="28"/>
          <w:lang w:bidi="ru-RU"/>
        </w:rPr>
        <w:t>мусульмане»,</w:t>
      </w:r>
      <w:r w:rsidR="00AB6645">
        <w:rPr>
          <w:b w:val="0"/>
          <w:i w:val="0"/>
          <w:szCs w:val="28"/>
          <w:lang w:bidi="ru-RU"/>
        </w:rPr>
        <w:t xml:space="preserve"> </w:t>
      </w:r>
      <w:r w:rsidRPr="00551A1C">
        <w:rPr>
          <w:b w:val="0"/>
          <w:i w:val="0"/>
          <w:szCs w:val="28"/>
          <w:lang w:bidi="ru-RU"/>
        </w:rPr>
        <w:t xml:space="preserve">«Добро и зло в исламской </w:t>
      </w:r>
      <w:r w:rsidRPr="00551A1C">
        <w:rPr>
          <w:b w:val="0"/>
          <w:i w:val="0"/>
          <w:szCs w:val="28"/>
          <w:lang w:bidi="ru-RU"/>
        </w:rPr>
        <w:lastRenderedPageBreak/>
        <w:t xml:space="preserve">традиции», «Золотое правило нравственности», «Любовь к ближнему», «Отношение к труду», «Долг и ответственность», «Милосердие и сострадание». </w:t>
      </w:r>
      <w:r w:rsidR="00AB6645" w:rsidRPr="00551A1C">
        <w:rPr>
          <w:b w:val="0"/>
          <w:i w:val="0"/>
          <w:szCs w:val="28"/>
          <w:lang w:bidi="ru-RU"/>
        </w:rPr>
        <w:t xml:space="preserve">Особо </w:t>
      </w:r>
      <w:r w:rsidR="00AB6645" w:rsidRPr="00551A1C">
        <w:rPr>
          <w:b w:val="0"/>
          <w:i w:val="0"/>
          <w:spacing w:val="17"/>
          <w:szCs w:val="28"/>
          <w:lang w:bidi="ru-RU"/>
        </w:rPr>
        <w:t>надо</w:t>
      </w:r>
      <w:r w:rsidR="00AB6645" w:rsidRPr="00551A1C">
        <w:rPr>
          <w:b w:val="0"/>
          <w:i w:val="0"/>
          <w:szCs w:val="28"/>
          <w:lang w:bidi="ru-RU"/>
        </w:rPr>
        <w:t xml:space="preserve"> </w:t>
      </w:r>
      <w:r w:rsidR="00AB6645" w:rsidRPr="00551A1C">
        <w:rPr>
          <w:b w:val="0"/>
          <w:i w:val="0"/>
          <w:spacing w:val="17"/>
          <w:szCs w:val="28"/>
          <w:lang w:bidi="ru-RU"/>
        </w:rPr>
        <w:t>обратить</w:t>
      </w:r>
      <w:r w:rsidR="00AB6645" w:rsidRPr="00551A1C">
        <w:rPr>
          <w:b w:val="0"/>
          <w:i w:val="0"/>
          <w:szCs w:val="28"/>
          <w:lang w:bidi="ru-RU"/>
        </w:rPr>
        <w:t xml:space="preserve"> </w:t>
      </w:r>
      <w:r w:rsidR="00AB6645" w:rsidRPr="00551A1C">
        <w:rPr>
          <w:b w:val="0"/>
          <w:i w:val="0"/>
          <w:spacing w:val="17"/>
          <w:szCs w:val="28"/>
          <w:lang w:bidi="ru-RU"/>
        </w:rPr>
        <w:t>на</w:t>
      </w:r>
      <w:r w:rsidR="00AB6645" w:rsidRPr="00551A1C">
        <w:rPr>
          <w:b w:val="0"/>
          <w:i w:val="0"/>
          <w:szCs w:val="28"/>
          <w:lang w:bidi="ru-RU"/>
        </w:rPr>
        <w:t xml:space="preserve"> </w:t>
      </w:r>
      <w:r w:rsidR="00AB6645" w:rsidRPr="00551A1C">
        <w:rPr>
          <w:b w:val="0"/>
          <w:i w:val="0"/>
          <w:spacing w:val="16"/>
          <w:szCs w:val="28"/>
          <w:lang w:bidi="ru-RU"/>
        </w:rPr>
        <w:t>то</w:t>
      </w:r>
      <w:r w:rsidR="00AB6645" w:rsidRPr="00551A1C">
        <w:rPr>
          <w:b w:val="0"/>
          <w:i w:val="0"/>
          <w:szCs w:val="28"/>
          <w:lang w:bidi="ru-RU"/>
        </w:rPr>
        <w:t xml:space="preserve">, </w:t>
      </w:r>
      <w:r w:rsidR="00AB6645" w:rsidRPr="00551A1C">
        <w:rPr>
          <w:b w:val="0"/>
          <w:i w:val="0"/>
          <w:spacing w:val="16"/>
          <w:szCs w:val="28"/>
          <w:lang w:bidi="ru-RU"/>
        </w:rPr>
        <w:t>что</w:t>
      </w:r>
      <w:r w:rsidR="00AB6645" w:rsidRPr="00551A1C">
        <w:rPr>
          <w:b w:val="0"/>
          <w:i w:val="0"/>
          <w:szCs w:val="28"/>
          <w:lang w:bidi="ru-RU"/>
        </w:rPr>
        <w:t xml:space="preserve"> </w:t>
      </w:r>
      <w:r w:rsidR="00AB6645" w:rsidRPr="00551A1C">
        <w:rPr>
          <w:b w:val="0"/>
          <w:i w:val="0"/>
          <w:spacing w:val="16"/>
          <w:szCs w:val="28"/>
          <w:lang w:bidi="ru-RU"/>
        </w:rPr>
        <w:t>в</w:t>
      </w:r>
      <w:r w:rsidR="00AB6645" w:rsidRPr="00551A1C">
        <w:rPr>
          <w:b w:val="0"/>
          <w:i w:val="0"/>
          <w:szCs w:val="28"/>
          <w:lang w:bidi="ru-RU"/>
        </w:rPr>
        <w:t xml:space="preserve"> </w:t>
      </w:r>
      <w:r w:rsidR="00AB6645" w:rsidRPr="00551A1C">
        <w:rPr>
          <w:b w:val="0"/>
          <w:i w:val="0"/>
          <w:spacing w:val="18"/>
          <w:szCs w:val="28"/>
          <w:lang w:bidi="ru-RU"/>
        </w:rPr>
        <w:t>содержании</w:t>
      </w:r>
      <w:r w:rsidR="00AB6645" w:rsidRPr="00551A1C">
        <w:rPr>
          <w:b w:val="0"/>
          <w:i w:val="0"/>
          <w:szCs w:val="28"/>
          <w:lang w:bidi="ru-RU"/>
        </w:rPr>
        <w:t xml:space="preserve"> </w:t>
      </w:r>
      <w:r w:rsidR="00AB6645" w:rsidRPr="00551A1C">
        <w:rPr>
          <w:b w:val="0"/>
          <w:i w:val="0"/>
          <w:spacing w:val="17"/>
          <w:szCs w:val="28"/>
          <w:lang w:bidi="ru-RU"/>
        </w:rPr>
        <w:t>модуля</w:t>
      </w:r>
      <w:r w:rsidR="00AB6645" w:rsidRPr="00551A1C">
        <w:rPr>
          <w:b w:val="0"/>
          <w:i w:val="0"/>
          <w:szCs w:val="28"/>
          <w:lang w:bidi="ru-RU"/>
        </w:rPr>
        <w:t xml:space="preserve"> </w:t>
      </w:r>
      <w:r w:rsidR="00AB6645" w:rsidRPr="00551A1C">
        <w:rPr>
          <w:b w:val="0"/>
          <w:i w:val="0"/>
          <w:spacing w:val="18"/>
          <w:szCs w:val="28"/>
          <w:lang w:bidi="ru-RU"/>
        </w:rPr>
        <w:t>ОМРК</w:t>
      </w:r>
      <w:r w:rsidR="00AB6645" w:rsidRPr="00551A1C">
        <w:rPr>
          <w:b w:val="0"/>
          <w:i w:val="0"/>
          <w:szCs w:val="28"/>
          <w:lang w:bidi="ru-RU"/>
        </w:rPr>
        <w:t xml:space="preserve"> </w:t>
      </w:r>
      <w:r w:rsidR="00AB6645" w:rsidRPr="00551A1C">
        <w:rPr>
          <w:b w:val="0"/>
          <w:i w:val="0"/>
          <w:spacing w:val="17"/>
          <w:szCs w:val="28"/>
          <w:lang w:bidi="ru-RU"/>
        </w:rPr>
        <w:t>исключена</w:t>
      </w:r>
      <w:r w:rsidR="00AB6645" w:rsidRPr="00551A1C">
        <w:rPr>
          <w:b w:val="0"/>
          <w:i w:val="0"/>
          <w:szCs w:val="28"/>
          <w:lang w:bidi="ru-RU"/>
        </w:rPr>
        <w:t xml:space="preserve"> </w:t>
      </w:r>
      <w:r w:rsidR="00AB6645" w:rsidRPr="00551A1C">
        <w:rPr>
          <w:b w:val="0"/>
          <w:i w:val="0"/>
          <w:spacing w:val="16"/>
          <w:szCs w:val="28"/>
          <w:lang w:bidi="ru-RU"/>
        </w:rPr>
        <w:t>тематика</w:t>
      </w:r>
      <w:r w:rsidR="00AB6645" w:rsidRPr="00551A1C">
        <w:rPr>
          <w:b w:val="0"/>
          <w:i w:val="0"/>
          <w:szCs w:val="28"/>
          <w:lang w:bidi="ru-RU"/>
        </w:rPr>
        <w:t xml:space="preserve"> </w:t>
      </w:r>
      <w:r w:rsidR="00AB6645" w:rsidRPr="00551A1C">
        <w:rPr>
          <w:b w:val="0"/>
          <w:i w:val="0"/>
          <w:spacing w:val="17"/>
          <w:szCs w:val="28"/>
          <w:lang w:bidi="ru-RU"/>
        </w:rPr>
        <w:t>по</w:t>
      </w:r>
      <w:r w:rsidR="00AB6645">
        <w:rPr>
          <w:b w:val="0"/>
          <w:i w:val="0"/>
          <w:spacing w:val="17"/>
          <w:szCs w:val="28"/>
          <w:lang w:bidi="ru-RU"/>
        </w:rPr>
        <w:t xml:space="preserve"> </w:t>
      </w:r>
      <w:r w:rsidRPr="00551A1C">
        <w:rPr>
          <w:b w:val="0"/>
          <w:i w:val="0"/>
          <w:szCs w:val="28"/>
          <w:lang w:bidi="ru-RU"/>
        </w:rPr>
        <w:t>«древним религиям», как не относящаяся к его цели: формированию представлений учащихся о культуре основных, традиционных религий в России (православное христианств, ислам, буддизм,</w:t>
      </w:r>
      <w:r w:rsidRPr="00551A1C">
        <w:rPr>
          <w:b w:val="0"/>
          <w:i w:val="0"/>
          <w:spacing w:val="-1"/>
          <w:szCs w:val="28"/>
          <w:lang w:bidi="ru-RU"/>
        </w:rPr>
        <w:t xml:space="preserve"> </w:t>
      </w:r>
      <w:r w:rsidRPr="00551A1C">
        <w:rPr>
          <w:b w:val="0"/>
          <w:i w:val="0"/>
          <w:szCs w:val="28"/>
          <w:lang w:bidi="ru-RU"/>
        </w:rPr>
        <w:t>иудаизм).</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Эти изменения в содержании образования по ОРКСЭ будут учтены уже в новых учебниках и пособиях по модулям ОРКСЭ, но их целесообразно учитывать уже в настоящее время, до появления новых учебников, путем внесения соответствующих изменений в рабочие программы указанных модулей, в практику преподавания.</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Основное учебно-методическое обеспечение по ОРКСЭ, как и по другим обязательным предметным областям, учебным предметам, нормируется </w:t>
      </w:r>
      <w:r w:rsidRPr="00551A1C">
        <w:rPr>
          <w:b w:val="0"/>
          <w:szCs w:val="28"/>
          <w:lang w:bidi="ru-RU"/>
        </w:rPr>
        <w:t>Федеральным перечнем учебников</w:t>
      </w:r>
      <w:r w:rsidRPr="00551A1C">
        <w:rPr>
          <w:b w:val="0"/>
          <w:i w:val="0"/>
          <w:szCs w:val="28"/>
          <w:lang w:bidi="ru-RU"/>
        </w:rPr>
        <w:t xml:space="preserve">,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образовательном процессе в школе могут использоваться учебники по модулям ОРКСЭ из Федерального перечня (в настоящее время Федеральный перечень, утвержденный приказом </w:t>
      </w:r>
      <w:proofErr w:type="spellStart"/>
      <w:r w:rsidRPr="00551A1C">
        <w:rPr>
          <w:b w:val="0"/>
          <w:i w:val="0"/>
          <w:szCs w:val="28"/>
          <w:lang w:bidi="ru-RU"/>
        </w:rPr>
        <w:t>Минобрнауки</w:t>
      </w:r>
      <w:proofErr w:type="spellEnd"/>
      <w:r w:rsidRPr="00551A1C">
        <w:rPr>
          <w:b w:val="0"/>
          <w:i w:val="0"/>
          <w:szCs w:val="28"/>
          <w:lang w:bidi="ru-RU"/>
        </w:rPr>
        <w:t xml:space="preserve"> России от 31 марта 2014 г. № 253). Педагог свободен в выборе учебников, соответствующих учебно-методических комплектов (УМК) из актуального Федерального перечня. Для преподавания разных модулей ОРКСЭ в школе могут использоваться учебники, УМК из Федерального перечня, изданные в разных учебных издательствах, по выбору педагога (использовать в школе учебники, УМК по разным модулям ОРКСЭ одного издательства — не обязательно).  Педагог может привлекать вспомогательное учебно-методическое обеспечение по своему выбору. С учетом нормы Федерального закона (ч. 6 ст. 87) к разработке учебно- методического обеспечения для преподавания религиозных культур привлекаются соответствующие религиозные организации, вспомогательное</w:t>
      </w:r>
      <w:r w:rsidRPr="00551A1C">
        <w:rPr>
          <w:b w:val="0"/>
          <w:i w:val="0"/>
          <w:spacing w:val="44"/>
          <w:szCs w:val="28"/>
          <w:lang w:bidi="ru-RU"/>
        </w:rPr>
        <w:t xml:space="preserve"> </w:t>
      </w:r>
      <w:r w:rsidRPr="00551A1C">
        <w:rPr>
          <w:b w:val="0"/>
          <w:i w:val="0"/>
          <w:szCs w:val="28"/>
          <w:lang w:bidi="ru-RU"/>
        </w:rPr>
        <w:t>учебно-методическое</w:t>
      </w:r>
      <w:r w:rsidR="00AB6645">
        <w:rPr>
          <w:b w:val="0"/>
          <w:i w:val="0"/>
          <w:szCs w:val="28"/>
          <w:lang w:bidi="ru-RU"/>
        </w:rPr>
        <w:t xml:space="preserve"> </w:t>
      </w:r>
      <w:r w:rsidRPr="00551A1C">
        <w:rPr>
          <w:b w:val="0"/>
          <w:i w:val="0"/>
          <w:szCs w:val="28"/>
          <w:lang w:bidi="ru-RU"/>
        </w:rPr>
        <w:t>обеспечение по конфессиональным модулям ОРКСЭ разрабатываться с их участием или проходит экспертизу в таких организациях на местах (епархии и т.п.).</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 xml:space="preserve">Преподавание модулей ОРКСЭ, как и любого другого учебного предмета, может поддерживаться в школе при наличии потребности в этом участников образовательных отношений, обучающихся и их родителей (законных представителей). В урочной форме — путем увеличения учебной нагрузки на ОРКСЭ в 4 классе и/или введением в других классах преподавания курсов по религиозным культурам, светской этике по выбору за счет </w:t>
      </w:r>
      <w:r w:rsidRPr="00551A1C">
        <w:rPr>
          <w:b w:val="0"/>
          <w:i w:val="0"/>
          <w:szCs w:val="28"/>
          <w:lang w:bidi="ru-RU"/>
        </w:rPr>
        <w:lastRenderedPageBreak/>
        <w:t>компонента участников образовательных отношений в пределах максимально допустимой (недельной) нагрузки школьников. Во внеурочной форме изучение религиозных культур и светской этики при наличии образовательного запроса со стороны обучающихся и их семей может поддерживаться в рамках духовно-нравственного направления развития личности школьников ведением соответствующих внеурочных профильных занятий, курсов, кружков, студий и т.д.</w:t>
      </w:r>
    </w:p>
    <w:p w:rsidR="00551A1C" w:rsidRP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Примерная основная образовательная программа начального общего образования, по принятому в настоящее время формату нормирования содержания общего образования, не является нормативным документом. Тем не менее, поскольку материалы по предметному содержанию модулей ОРКСЭ в ней фактически являются нормативными для разработчиков учебно-методического обеспечения и проведения федеральной экспертизы учебников по модулям ОРКСЭ в части их содержания, они рассматриваются в данном разделе. Здесь (в приложении) приведено основное содержание модулей ОРКСЭ, представленное в данной программе (2015 г.). Планируемые результаты освоения обучающимися основной образовательной программы начального общего образования в части предметной области, модулей ОРКСЭ рассматривается в разделе 1.3. «Учебно-методический комплект к теме</w:t>
      </w:r>
      <w:r w:rsidR="008A16D6">
        <w:rPr>
          <w:b w:val="0"/>
          <w:i w:val="0"/>
          <w:szCs w:val="28"/>
          <w:lang w:bidi="ru-RU"/>
        </w:rPr>
        <w:t xml:space="preserve"> </w:t>
      </w:r>
      <w:r w:rsidRPr="00551A1C">
        <w:rPr>
          <w:b w:val="0"/>
          <w:i w:val="0"/>
          <w:szCs w:val="28"/>
          <w:lang w:bidi="ru-RU"/>
        </w:rPr>
        <w:t>«Методические особенности реализации ОРКСЭ».</w:t>
      </w:r>
    </w:p>
    <w:p w:rsidR="00551A1C" w:rsidRDefault="00551A1C" w:rsidP="0082518F">
      <w:pPr>
        <w:widowControl w:val="0"/>
        <w:autoSpaceDE w:val="0"/>
        <w:autoSpaceDN w:val="0"/>
        <w:spacing w:line="276" w:lineRule="auto"/>
        <w:ind w:firstLine="709"/>
        <w:jc w:val="both"/>
        <w:rPr>
          <w:b w:val="0"/>
          <w:i w:val="0"/>
          <w:szCs w:val="28"/>
          <w:lang w:bidi="ru-RU"/>
        </w:rPr>
      </w:pPr>
      <w:r w:rsidRPr="00551A1C">
        <w:rPr>
          <w:b w:val="0"/>
          <w:i w:val="0"/>
          <w:szCs w:val="28"/>
          <w:lang w:bidi="ru-RU"/>
        </w:rPr>
        <w:t>Также в Примерной основной образовательной программе начального общего образования в соответствии с требованиями ФГОС НОО содержится Программа духовно- нравственного развития, воспитания обучающихся при получении начального общего образования. Данная программа должна разрабатываться в каждой школе и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и общечеловеческим ценностям в контексте формирования гражданской идентичности.</w:t>
      </w:r>
      <w:r w:rsidR="004772E2">
        <w:rPr>
          <w:b w:val="0"/>
          <w:i w:val="0"/>
          <w:szCs w:val="28"/>
          <w:lang w:bidi="ru-RU"/>
        </w:rPr>
        <w:t xml:space="preserve"> </w:t>
      </w:r>
    </w:p>
    <w:p w:rsidR="004772E2" w:rsidRDefault="004772E2" w:rsidP="004772E2">
      <w:pPr>
        <w:widowControl w:val="0"/>
        <w:autoSpaceDE w:val="0"/>
        <w:autoSpaceDN w:val="0"/>
        <w:spacing w:line="276" w:lineRule="auto"/>
        <w:rPr>
          <w:i w:val="0"/>
          <w:szCs w:val="28"/>
          <w:lang w:bidi="ru-RU"/>
        </w:rPr>
      </w:pPr>
      <w:r w:rsidRPr="004772E2">
        <w:rPr>
          <w:i w:val="0"/>
          <w:szCs w:val="28"/>
          <w:lang w:bidi="ru-RU"/>
        </w:rPr>
        <w:t>Вопросы для самоконтроля</w:t>
      </w:r>
    </w:p>
    <w:p w:rsidR="004772E2" w:rsidRDefault="004772E2" w:rsidP="004772E2">
      <w:pPr>
        <w:widowControl w:val="0"/>
        <w:autoSpaceDE w:val="0"/>
        <w:autoSpaceDN w:val="0"/>
        <w:spacing w:line="276" w:lineRule="auto"/>
        <w:jc w:val="both"/>
        <w:rPr>
          <w:b w:val="0"/>
          <w:i w:val="0"/>
          <w:szCs w:val="28"/>
          <w:lang w:bidi="ru-RU"/>
        </w:rPr>
      </w:pPr>
    </w:p>
    <w:p w:rsidR="006625F5" w:rsidRDefault="004772E2" w:rsidP="006625F5">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В какой мере государственная политика в сфере духовно-нравственного развития и воспитания личности гражданина России, изучения основ религиозных культур и светской этики способна предложить достойные ответы на вызовы времени? Ответ подтвердите</w:t>
      </w:r>
      <w:r w:rsidR="00FC2A0E" w:rsidRPr="006625F5">
        <w:rPr>
          <w:b w:val="0"/>
          <w:i w:val="0"/>
          <w:szCs w:val="28"/>
          <w:lang w:bidi="ru-RU"/>
        </w:rPr>
        <w:t xml:space="preserve"> </w:t>
      </w:r>
      <w:r w:rsidRPr="006625F5">
        <w:rPr>
          <w:b w:val="0"/>
          <w:i w:val="0"/>
          <w:szCs w:val="28"/>
          <w:lang w:bidi="ru-RU"/>
        </w:rPr>
        <w:t>конкретными положениями.</w:t>
      </w:r>
    </w:p>
    <w:p w:rsidR="006625F5" w:rsidRDefault="004772E2" w:rsidP="006625F5">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Перечислите основные конституционно-правовые положения, которыми регламентируется изучение истории и культуры религий в системе образования Российской Федерации.</w:t>
      </w:r>
    </w:p>
    <w:p w:rsidR="006625F5" w:rsidRDefault="004772E2" w:rsidP="006625F5">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 xml:space="preserve">Охарактеризуйте основные конституционные ценности и нормы, </w:t>
      </w:r>
      <w:r w:rsidRPr="006625F5">
        <w:rPr>
          <w:b w:val="0"/>
          <w:i w:val="0"/>
          <w:szCs w:val="28"/>
          <w:lang w:bidi="ru-RU"/>
        </w:rPr>
        <w:lastRenderedPageBreak/>
        <w:t>определяющие единые для всех граждан России ориентиры отношений человека к другим людям, семье, государству, обществу культуре, природе и т.д. (базовые ценности).</w:t>
      </w:r>
    </w:p>
    <w:p w:rsidR="006625F5" w:rsidRDefault="004772E2" w:rsidP="006625F5">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Укажите международные нормативные акты, относящиеся к изучению истории и культуры религий в системе образования, в светской (государственно-общественной) школе, раскройте содержание соответствующих правовых норм.</w:t>
      </w:r>
    </w:p>
    <w:p w:rsidR="006625F5" w:rsidRDefault="004772E2" w:rsidP="006625F5">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Раскройте содержание правовых норм, регулирующих преподавание учебных курсов, направленных на получение обучающимися знаний об основах духовно-нравственной культуры народов России, о нравственных принципах, исторических и культурных традициях религии в статье 87 ФЗ «Об образовании в Российской Федерации».</w:t>
      </w:r>
    </w:p>
    <w:p w:rsidR="006625F5" w:rsidRDefault="004772E2" w:rsidP="006625F5">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Укажите и раскройте нормы 87 ФЗ «Об образовании в Российской Федерации» о роли семьи, родителей (законных представителей) в воспитании своих детей, выборе образования духовно-нравственной воспитательной направленности в школе.</w:t>
      </w:r>
    </w:p>
    <w:p w:rsidR="006625F5" w:rsidRDefault="004772E2" w:rsidP="006625F5">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Покажите на примерах содержания норм статьи 87 ФЗ «Об образовании в Российской Федерации» что преподавание религиозных культур является сферой совместной компетенции государства и религиозных организаций.</w:t>
      </w:r>
    </w:p>
    <w:p w:rsidR="00220161" w:rsidRDefault="004772E2" w:rsidP="00220161">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6625F5">
        <w:rPr>
          <w:b w:val="0"/>
          <w:i w:val="0"/>
          <w:szCs w:val="28"/>
          <w:lang w:bidi="ru-RU"/>
        </w:rPr>
        <w:t>Где и каким образом в 87 ФЗ «Об образовании в Российской Федерации» закреплено право учителей на выбор учебников и пособий для использования в образовательном процессе?</w:t>
      </w:r>
    </w:p>
    <w:p w:rsidR="00220161" w:rsidRDefault="004772E2" w:rsidP="00220161">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220161">
        <w:rPr>
          <w:b w:val="0"/>
          <w:i w:val="0"/>
          <w:szCs w:val="28"/>
          <w:lang w:bidi="ru-RU"/>
        </w:rPr>
        <w:t>Укажите положения Стратегии развития воспитания в Российской Федерации и Стратегии национальной безопасности Российской Федерации, связанные с духовно- нравственным образованием в российской школе.</w:t>
      </w:r>
    </w:p>
    <w:p w:rsidR="00220161" w:rsidRDefault="004772E2" w:rsidP="00220161">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r w:rsidRPr="00220161">
        <w:rPr>
          <w:b w:val="0"/>
          <w:i w:val="0"/>
          <w:szCs w:val="28"/>
          <w:lang w:bidi="ru-RU"/>
        </w:rPr>
        <w:t>Охарактеризуйте нормативные документы и материалы, устанавливающие в настоящее время условия реализации ОРКСЭ, содержание образования по ОРКСЭ и требования к результатам образования по ОРКСЭ. Укажите изменения в предметном содержании модулей ОРКСЭ в ПООП НОО (2015 г.), в том числе по итогам экспертизы материалов ПООП НОО в части конфессиональных модулей в религиозных организациях.</w:t>
      </w:r>
    </w:p>
    <w:p w:rsidR="004772E2" w:rsidRPr="00220161" w:rsidRDefault="004772E2" w:rsidP="00220161">
      <w:pPr>
        <w:pStyle w:val="a5"/>
        <w:widowControl w:val="0"/>
        <w:numPr>
          <w:ilvl w:val="0"/>
          <w:numId w:val="4"/>
        </w:numPr>
        <w:tabs>
          <w:tab w:val="left" w:pos="1134"/>
        </w:tabs>
        <w:autoSpaceDE w:val="0"/>
        <w:autoSpaceDN w:val="0"/>
        <w:spacing w:line="276" w:lineRule="auto"/>
        <w:ind w:left="0" w:firstLine="709"/>
        <w:jc w:val="both"/>
        <w:rPr>
          <w:b w:val="0"/>
          <w:i w:val="0"/>
          <w:szCs w:val="28"/>
          <w:lang w:bidi="ru-RU"/>
        </w:rPr>
      </w:pPr>
      <w:bookmarkStart w:id="0" w:name="_GoBack"/>
      <w:bookmarkEnd w:id="0"/>
      <w:r w:rsidRPr="00220161">
        <w:rPr>
          <w:b w:val="0"/>
          <w:i w:val="0"/>
          <w:szCs w:val="28"/>
          <w:lang w:bidi="ru-RU"/>
        </w:rPr>
        <w:t xml:space="preserve">Приведите примеры уточняющих приказов </w:t>
      </w:r>
      <w:proofErr w:type="spellStart"/>
      <w:r w:rsidRPr="00220161">
        <w:rPr>
          <w:b w:val="0"/>
          <w:i w:val="0"/>
          <w:szCs w:val="28"/>
          <w:lang w:bidi="ru-RU"/>
        </w:rPr>
        <w:t>Минобрнауки</w:t>
      </w:r>
      <w:proofErr w:type="spellEnd"/>
      <w:r w:rsidRPr="00220161">
        <w:rPr>
          <w:b w:val="0"/>
          <w:i w:val="0"/>
          <w:szCs w:val="28"/>
          <w:lang w:bidi="ru-RU"/>
        </w:rPr>
        <w:t xml:space="preserve"> России по вопросам преподавания комплексного учебного курса «Основы религиозных культур и светской этики». Какие ранее принятые к исполнению приказы были уточнены или утратили свою силу? Почему?</w:t>
      </w:r>
    </w:p>
    <w:p w:rsidR="00FB76D4" w:rsidRDefault="00FB76D4">
      <w:pPr>
        <w:spacing w:after="160" w:line="259" w:lineRule="auto"/>
        <w:jc w:val="left"/>
        <w:rPr>
          <w:i w:val="0"/>
        </w:rPr>
      </w:pPr>
      <w:r>
        <w:rPr>
          <w:i w:val="0"/>
        </w:rPr>
        <w:br w:type="page"/>
      </w:r>
    </w:p>
    <w:p w:rsidR="00FB76D4" w:rsidRPr="00FB76D4" w:rsidRDefault="00FB76D4" w:rsidP="00FB76D4">
      <w:pPr>
        <w:spacing w:line="276" w:lineRule="auto"/>
        <w:rPr>
          <w:i w:val="0"/>
        </w:rPr>
      </w:pPr>
      <w:r w:rsidRPr="00FB76D4">
        <w:rPr>
          <w:i w:val="0"/>
        </w:rPr>
        <w:lastRenderedPageBreak/>
        <w:t>Приложения к лекции «Основы государственной политики, нормативно- правовая база реализации ОРКСЭ»</w:t>
      </w:r>
    </w:p>
    <w:p w:rsidR="00FB76D4" w:rsidRDefault="00FB76D4" w:rsidP="00FB76D4">
      <w:pPr>
        <w:spacing w:line="276" w:lineRule="auto"/>
        <w:ind w:firstLine="709"/>
        <w:jc w:val="right"/>
        <w:rPr>
          <w:i w:val="0"/>
        </w:rPr>
      </w:pPr>
    </w:p>
    <w:p w:rsidR="00FB76D4" w:rsidRPr="00FB76D4" w:rsidRDefault="00FB76D4" w:rsidP="00FB76D4">
      <w:pPr>
        <w:spacing w:line="276" w:lineRule="auto"/>
        <w:ind w:firstLine="709"/>
        <w:jc w:val="right"/>
      </w:pPr>
      <w:r w:rsidRPr="00FB76D4">
        <w:t>Приложение 1</w:t>
      </w:r>
    </w:p>
    <w:p w:rsidR="00FB76D4" w:rsidRPr="008A29E4" w:rsidRDefault="00FB76D4" w:rsidP="00FB76D4">
      <w:pPr>
        <w:spacing w:line="276" w:lineRule="auto"/>
        <w:ind w:firstLine="709"/>
        <w:jc w:val="both"/>
        <w:rPr>
          <w:b w:val="0"/>
          <w:i w:val="0"/>
          <w:sz w:val="24"/>
          <w:szCs w:val="24"/>
        </w:rPr>
      </w:pPr>
    </w:p>
    <w:p w:rsidR="00FB76D4" w:rsidRPr="008A29E4" w:rsidRDefault="00FB76D4" w:rsidP="008F3C08">
      <w:pPr>
        <w:spacing w:line="276" w:lineRule="auto"/>
        <w:ind w:firstLine="709"/>
        <w:rPr>
          <w:sz w:val="24"/>
          <w:szCs w:val="24"/>
        </w:rPr>
      </w:pPr>
      <w:r w:rsidRPr="008A29E4">
        <w:rPr>
          <w:sz w:val="24"/>
          <w:szCs w:val="24"/>
        </w:rPr>
        <w:t>Список нормативных правовых актов и документов по вопросам преподавания религиозных культур и светской (гражданской) этики, духовно-нравственного образования</w:t>
      </w:r>
    </w:p>
    <w:p w:rsidR="00FB76D4" w:rsidRPr="008A29E4" w:rsidRDefault="00FB76D4" w:rsidP="00FB76D4">
      <w:pPr>
        <w:spacing w:line="276" w:lineRule="auto"/>
        <w:ind w:firstLine="709"/>
        <w:jc w:val="both"/>
        <w:rPr>
          <w:b w:val="0"/>
          <w:i w:val="0"/>
          <w:sz w:val="24"/>
          <w:szCs w:val="24"/>
        </w:rPr>
      </w:pPr>
    </w:p>
    <w:p w:rsidR="00FB76D4" w:rsidRPr="008A29E4" w:rsidRDefault="0083289B"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Конституция Российской Федерации.</w:t>
      </w:r>
    </w:p>
    <w:p w:rsidR="00FB76D4" w:rsidRPr="008A29E4" w:rsidRDefault="0083289B"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Международные нормативные правовые акты: Конвенция о правах ребенка (ст. 5), Международный пакт об экономических, социальных и культурных правах (п. 3 ст. 13), Протокол № 1 Европейской Конвенции о защите прав человека и основных свобод (статья 2</w:t>
      </w:r>
      <w:r w:rsidRPr="008A29E4">
        <w:rPr>
          <w:b w:val="0"/>
          <w:i w:val="0"/>
          <w:sz w:val="24"/>
          <w:szCs w:val="24"/>
        </w:rPr>
        <w:t xml:space="preserve"> </w:t>
      </w:r>
      <w:r w:rsidR="00FB76D4" w:rsidRPr="008A29E4">
        <w:rPr>
          <w:b w:val="0"/>
          <w:i w:val="0"/>
          <w:sz w:val="24"/>
          <w:szCs w:val="24"/>
        </w:rPr>
        <w:t>«Право на образование»).</w:t>
      </w:r>
    </w:p>
    <w:p w:rsidR="00FB76D4" w:rsidRPr="008A29E4" w:rsidRDefault="0083289B"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Федеральный закон «Об образовании в РФ» от 29.12.2012 г. № 273-ФЗ. (ред. от 13.07.2015).</w:t>
      </w:r>
    </w:p>
    <w:p w:rsidR="00FB76D4" w:rsidRPr="008A29E4" w:rsidRDefault="0083289B"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Федеральный закон от 26.09.1997 г. № 125-ФЗ «О свободе совести и о религиозных объединениях».</w:t>
      </w:r>
    </w:p>
    <w:p w:rsidR="00FB76D4" w:rsidRPr="008A29E4" w:rsidRDefault="0083289B"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Стратегия развития воспитания в Российской Федерации на период до 2025 г. Утверждена Распоряжением Правительства Российской Федерации от 29.05.2015 г. № 996-р.</w:t>
      </w:r>
    </w:p>
    <w:p w:rsidR="00FB76D4" w:rsidRPr="008A29E4" w:rsidRDefault="0083289B"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Стратегия национальной безопасности Российской Федерации. Утверждена Указом Президента Российской Федерации от 31.12.2015 г. № 683.</w:t>
      </w:r>
    </w:p>
    <w:p w:rsidR="00FB76D4" w:rsidRPr="008A29E4" w:rsidRDefault="0083289B"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Поручение Президента Российской Федерации от 02.08.2009 г. № Пр-2009 (ВП-П44-4632).</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Распоряжение Правительства РФ от 28.01.2012 г. № 84-р «Об утверждении плана</w:t>
      </w:r>
      <w:r w:rsidRPr="008A29E4">
        <w:rPr>
          <w:b w:val="0"/>
          <w:i w:val="0"/>
          <w:sz w:val="24"/>
          <w:szCs w:val="24"/>
        </w:rPr>
        <w:t xml:space="preserve"> </w:t>
      </w:r>
      <w:r w:rsidR="00FB76D4" w:rsidRPr="008A29E4">
        <w:rPr>
          <w:b w:val="0"/>
          <w:i w:val="0"/>
          <w:sz w:val="24"/>
          <w:szCs w:val="24"/>
        </w:rPr>
        <w:t>мероприятий по введению с 2012/13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 xml:space="preserve">Приказ </w:t>
      </w:r>
      <w:proofErr w:type="spellStart"/>
      <w:r w:rsidR="00FB76D4" w:rsidRPr="008A29E4">
        <w:rPr>
          <w:b w:val="0"/>
          <w:i w:val="0"/>
          <w:sz w:val="24"/>
          <w:szCs w:val="24"/>
        </w:rPr>
        <w:t>Минобрнауки</w:t>
      </w:r>
      <w:proofErr w:type="spellEnd"/>
      <w:r w:rsidR="00FB76D4" w:rsidRPr="008A29E4">
        <w:rPr>
          <w:b w:val="0"/>
          <w:i w:val="0"/>
          <w:sz w:val="24"/>
          <w:szCs w:val="24"/>
        </w:rPr>
        <w:t xml:space="preserve"> России от 06.10.2009 г. № 373 (ред. от 18.05.2015 г.) «Об утверждении и введении в действие федерального государственного образовательного стандарта начального общего образования».</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 xml:space="preserve">Приказ </w:t>
      </w:r>
      <w:proofErr w:type="spellStart"/>
      <w:r w:rsidR="00FB76D4" w:rsidRPr="008A29E4">
        <w:rPr>
          <w:b w:val="0"/>
          <w:i w:val="0"/>
          <w:sz w:val="24"/>
          <w:szCs w:val="24"/>
        </w:rPr>
        <w:t>Минобрнауки</w:t>
      </w:r>
      <w:proofErr w:type="spellEnd"/>
      <w:r w:rsidR="00FB76D4" w:rsidRPr="008A29E4">
        <w:rPr>
          <w:b w:val="0"/>
          <w:i w:val="0"/>
          <w:sz w:val="24"/>
          <w:szCs w:val="24"/>
        </w:rPr>
        <w:t xml:space="preserve"> России от 31.03.2014 г. № 253 (ред. от 28.12.2015)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Приказ Минобразования России от 01.07.2003 г. № 2833 «О предоставлении государственными и муниципальными учреждениями религиозным организациям возможности обучать детей религии вне рамок образовательных программ».</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 xml:space="preserve">Приказ </w:t>
      </w:r>
      <w:proofErr w:type="spellStart"/>
      <w:r w:rsidR="00FB76D4" w:rsidRPr="008A29E4">
        <w:rPr>
          <w:b w:val="0"/>
          <w:i w:val="0"/>
          <w:sz w:val="24"/>
          <w:szCs w:val="24"/>
        </w:rPr>
        <w:t>Минобрнауки</w:t>
      </w:r>
      <w:proofErr w:type="spellEnd"/>
      <w:r w:rsidR="00FB76D4" w:rsidRPr="008A29E4">
        <w:rPr>
          <w:b w:val="0"/>
          <w:i w:val="0"/>
          <w:sz w:val="24"/>
          <w:szCs w:val="24"/>
        </w:rPr>
        <w:t xml:space="preserve"> России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 xml:space="preserve">Приказ </w:t>
      </w:r>
      <w:proofErr w:type="spellStart"/>
      <w:r w:rsidR="00FB76D4" w:rsidRPr="008A29E4">
        <w:rPr>
          <w:b w:val="0"/>
          <w:i w:val="0"/>
          <w:sz w:val="24"/>
          <w:szCs w:val="24"/>
        </w:rPr>
        <w:t>Минобрнауки</w:t>
      </w:r>
      <w:proofErr w:type="spellEnd"/>
      <w:r w:rsidR="00FB76D4" w:rsidRPr="008A29E4">
        <w:rPr>
          <w:b w:val="0"/>
          <w:i w:val="0"/>
          <w:sz w:val="24"/>
          <w:szCs w:val="24"/>
        </w:rPr>
        <w:t xml:space="preserve"> России от 01.02.2012 г. № 74 «О внесении изменений в федеральный базисный учебный план и примерные учебные планы для образовательных </w:t>
      </w:r>
      <w:r w:rsidR="00FB76D4" w:rsidRPr="008A29E4">
        <w:rPr>
          <w:b w:val="0"/>
          <w:i w:val="0"/>
          <w:sz w:val="24"/>
          <w:szCs w:val="24"/>
        </w:rPr>
        <w:lastRenderedPageBreak/>
        <w:t>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1/15). Эл. ресурс: http://fgosreestr.ru</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 xml:space="preserve">Письмо </w:t>
      </w:r>
      <w:proofErr w:type="spellStart"/>
      <w:r w:rsidR="00FB76D4" w:rsidRPr="008A29E4">
        <w:rPr>
          <w:b w:val="0"/>
          <w:i w:val="0"/>
          <w:sz w:val="24"/>
          <w:szCs w:val="24"/>
        </w:rPr>
        <w:t>Минобрнауки</w:t>
      </w:r>
      <w:proofErr w:type="spellEnd"/>
      <w:r w:rsidR="00FB76D4" w:rsidRPr="008A29E4">
        <w:rPr>
          <w:b w:val="0"/>
          <w:i w:val="0"/>
          <w:sz w:val="24"/>
          <w:szCs w:val="24"/>
        </w:rPr>
        <w:t xml:space="preserve"> России от 29.04.2014 г. № 08-548 «О Федеральном перечне учебников».</w:t>
      </w:r>
    </w:p>
    <w:p w:rsidR="00FB76D4" w:rsidRPr="008A29E4" w:rsidRDefault="00EB62F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Письмо Минобразования России от 22.10.2002 г. № 14-52-876ин/16 «О Примерном содержании об</w:t>
      </w:r>
      <w:r w:rsidRPr="008A29E4">
        <w:rPr>
          <w:b w:val="0"/>
          <w:i w:val="0"/>
          <w:sz w:val="24"/>
          <w:szCs w:val="24"/>
        </w:rPr>
        <w:t>разования по учебному предмету «Православная культура». Эл. </w:t>
      </w:r>
      <w:r w:rsidR="00B273E3" w:rsidRPr="008A29E4">
        <w:rPr>
          <w:b w:val="0"/>
          <w:i w:val="0"/>
          <w:sz w:val="24"/>
          <w:szCs w:val="24"/>
        </w:rPr>
        <w:t>ресурс: </w:t>
      </w:r>
      <w:hyperlink r:id="rId6" w:history="1">
        <w:r w:rsidR="00B273E3" w:rsidRPr="008A29E4">
          <w:rPr>
            <w:rStyle w:val="a4"/>
            <w:b w:val="0"/>
            <w:i w:val="0"/>
            <w:sz w:val="24"/>
            <w:szCs w:val="24"/>
          </w:rPr>
          <w:t>http://base.consultant.ru/cons/cgi/online.cgi?req=doc;base=EXP;n=309247</w:t>
        </w:r>
      </w:hyperlink>
      <w:r w:rsidR="00B273E3" w:rsidRPr="008A29E4">
        <w:rPr>
          <w:b w:val="0"/>
          <w:i w:val="0"/>
          <w:sz w:val="24"/>
          <w:szCs w:val="24"/>
        </w:rPr>
        <w:t xml:space="preserve"> </w:t>
      </w:r>
    </w:p>
    <w:p w:rsidR="00FB76D4" w:rsidRPr="008A29E4" w:rsidRDefault="00B273E3" w:rsidP="00FB76D4">
      <w:pPr>
        <w:spacing w:line="276" w:lineRule="auto"/>
        <w:ind w:firstLine="709"/>
        <w:jc w:val="both"/>
        <w:rPr>
          <w:b w:val="0"/>
          <w:i w:val="0"/>
          <w:sz w:val="24"/>
          <w:szCs w:val="24"/>
        </w:rPr>
      </w:pPr>
      <w:r w:rsidRPr="008A29E4">
        <w:rPr>
          <w:b w:val="0"/>
          <w:i w:val="0"/>
          <w:sz w:val="24"/>
          <w:szCs w:val="24"/>
        </w:rPr>
        <w:t xml:space="preserve">- </w:t>
      </w:r>
      <w:proofErr w:type="spellStart"/>
      <w:r w:rsidR="00FB76D4" w:rsidRPr="008A29E4">
        <w:rPr>
          <w:b w:val="0"/>
          <w:i w:val="0"/>
          <w:sz w:val="24"/>
          <w:szCs w:val="24"/>
        </w:rPr>
        <w:t>Минобрнауки</w:t>
      </w:r>
      <w:proofErr w:type="spellEnd"/>
      <w:r w:rsidR="00FB76D4" w:rsidRPr="008A29E4">
        <w:rPr>
          <w:b w:val="0"/>
          <w:i w:val="0"/>
          <w:sz w:val="24"/>
          <w:szCs w:val="24"/>
        </w:rPr>
        <w:t xml:space="preserve"> России от 13.07.2007 г. № 03-1584 «О направлении в субъекты Российской Федерации Примерного соглашения о сотрудничестве органа управления образованием субъекта РФ и централизованной религиозной организации». Эл.</w:t>
      </w:r>
      <w:r w:rsidRPr="008A29E4">
        <w:rPr>
          <w:b w:val="0"/>
          <w:i w:val="0"/>
          <w:sz w:val="24"/>
          <w:szCs w:val="24"/>
        </w:rPr>
        <w:t> </w:t>
      </w:r>
      <w:r w:rsidR="00FB76D4" w:rsidRPr="008A29E4">
        <w:rPr>
          <w:b w:val="0"/>
          <w:i w:val="0"/>
          <w:sz w:val="24"/>
          <w:szCs w:val="24"/>
        </w:rPr>
        <w:t xml:space="preserve">ресурс: </w:t>
      </w:r>
      <w:hyperlink r:id="rId7" w:history="1">
        <w:r w:rsidRPr="008A29E4">
          <w:rPr>
            <w:rStyle w:val="a4"/>
            <w:b w:val="0"/>
            <w:i w:val="0"/>
            <w:sz w:val="24"/>
            <w:szCs w:val="24"/>
          </w:rPr>
          <w:t>http://base.consultant.ru/cons/cgi/online.cgi?req=doc;base=EXP;n=403467</w:t>
        </w:r>
      </w:hyperlink>
      <w:r w:rsidRPr="008A29E4">
        <w:rPr>
          <w:b w:val="0"/>
          <w:i w:val="0"/>
          <w:sz w:val="24"/>
          <w:szCs w:val="24"/>
        </w:rPr>
        <w:t xml:space="preserve"> </w:t>
      </w:r>
    </w:p>
    <w:p w:rsidR="00FB76D4" w:rsidRPr="008A29E4" w:rsidRDefault="00B273E3"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Протокол заседания Межведомственного координационного совета по реализации плана мероприятий по апробации в 2009-2011 годах комплексного учебного курса для общеобразовательных учреждений «Основы религиозных культур и светской этики» от 19.09.2011 г. о поэтапном введении с 1 апреля 2012 г. ОРКСЭ во всех субъектах Российской Федерации, не участвовавших в апробации.</w:t>
      </w:r>
    </w:p>
    <w:p w:rsidR="00B273E3" w:rsidRPr="008A29E4" w:rsidRDefault="00B273E3">
      <w:pPr>
        <w:spacing w:after="160" w:line="259" w:lineRule="auto"/>
        <w:jc w:val="left"/>
        <w:rPr>
          <w:b w:val="0"/>
          <w:i w:val="0"/>
          <w:sz w:val="24"/>
          <w:szCs w:val="24"/>
        </w:rPr>
      </w:pPr>
      <w:r w:rsidRPr="008A29E4">
        <w:rPr>
          <w:b w:val="0"/>
          <w:i w:val="0"/>
          <w:sz w:val="24"/>
          <w:szCs w:val="24"/>
        </w:rPr>
        <w:br w:type="page"/>
      </w:r>
    </w:p>
    <w:p w:rsidR="00FB76D4" w:rsidRPr="008A29E4" w:rsidRDefault="00FB76D4" w:rsidP="00B273E3">
      <w:pPr>
        <w:spacing w:line="276" w:lineRule="auto"/>
        <w:ind w:firstLine="709"/>
        <w:jc w:val="right"/>
        <w:rPr>
          <w:sz w:val="24"/>
          <w:szCs w:val="24"/>
        </w:rPr>
      </w:pPr>
      <w:r w:rsidRPr="008A29E4">
        <w:rPr>
          <w:sz w:val="24"/>
          <w:szCs w:val="24"/>
        </w:rPr>
        <w:lastRenderedPageBreak/>
        <w:t>Приложение 2</w:t>
      </w:r>
    </w:p>
    <w:p w:rsidR="00FB76D4" w:rsidRPr="008A29E4" w:rsidRDefault="00FB76D4" w:rsidP="00FB76D4">
      <w:pPr>
        <w:spacing w:line="276" w:lineRule="auto"/>
        <w:ind w:firstLine="709"/>
        <w:jc w:val="both"/>
        <w:rPr>
          <w:b w:val="0"/>
          <w:i w:val="0"/>
          <w:sz w:val="24"/>
          <w:szCs w:val="24"/>
        </w:rPr>
      </w:pPr>
    </w:p>
    <w:p w:rsidR="00FB76D4" w:rsidRPr="008A29E4" w:rsidRDefault="00FB76D4" w:rsidP="005B2B36">
      <w:pPr>
        <w:tabs>
          <w:tab w:val="left" w:pos="1134"/>
        </w:tabs>
        <w:spacing w:line="276" w:lineRule="auto"/>
        <w:rPr>
          <w:i w:val="0"/>
          <w:sz w:val="24"/>
          <w:szCs w:val="24"/>
        </w:rPr>
      </w:pPr>
      <w:r w:rsidRPr="008A29E4">
        <w:rPr>
          <w:i w:val="0"/>
          <w:sz w:val="24"/>
          <w:szCs w:val="24"/>
        </w:rPr>
        <w:t>Нормативные правовые акты и документы по вопросам преподавания религиозных культур и светской (гражданской) этики, духовно-нравственного образования (выдержки)</w:t>
      </w:r>
    </w:p>
    <w:p w:rsidR="00B273E3" w:rsidRPr="008A29E4" w:rsidRDefault="00B273E3" w:rsidP="00B273E3">
      <w:pPr>
        <w:spacing w:line="276" w:lineRule="auto"/>
        <w:rPr>
          <w:i w:val="0"/>
          <w:sz w:val="24"/>
          <w:szCs w:val="24"/>
        </w:rPr>
      </w:pPr>
    </w:p>
    <w:p w:rsidR="005B2B36" w:rsidRPr="008A29E4" w:rsidRDefault="00FB76D4" w:rsidP="005B2B36">
      <w:pPr>
        <w:pStyle w:val="a5"/>
        <w:numPr>
          <w:ilvl w:val="0"/>
          <w:numId w:val="3"/>
        </w:numPr>
        <w:spacing w:line="276" w:lineRule="auto"/>
        <w:jc w:val="both"/>
        <w:rPr>
          <w:b w:val="0"/>
          <w:i w:val="0"/>
          <w:sz w:val="24"/>
          <w:szCs w:val="24"/>
        </w:rPr>
      </w:pPr>
      <w:r w:rsidRPr="008A29E4">
        <w:rPr>
          <w:b w:val="0"/>
          <w:i w:val="0"/>
          <w:sz w:val="24"/>
          <w:szCs w:val="24"/>
        </w:rPr>
        <w:t xml:space="preserve">Конституция Российской Федерации </w:t>
      </w:r>
    </w:p>
    <w:p w:rsidR="00FB76D4" w:rsidRPr="008A29E4" w:rsidRDefault="00FB76D4" w:rsidP="005B2B36">
      <w:pPr>
        <w:spacing w:line="276" w:lineRule="auto"/>
        <w:ind w:left="709"/>
        <w:jc w:val="both"/>
        <w:rPr>
          <w:b w:val="0"/>
          <w:i w:val="0"/>
          <w:sz w:val="24"/>
          <w:szCs w:val="24"/>
        </w:rPr>
      </w:pPr>
      <w:r w:rsidRPr="008A29E4">
        <w:rPr>
          <w:b w:val="0"/>
          <w:i w:val="0"/>
          <w:sz w:val="24"/>
          <w:szCs w:val="24"/>
        </w:rPr>
        <w:t>Статья 13.</w:t>
      </w:r>
    </w:p>
    <w:p w:rsidR="00FB76D4" w:rsidRPr="008A29E4" w:rsidRDefault="00FB76D4" w:rsidP="005B2B36">
      <w:pPr>
        <w:tabs>
          <w:tab w:val="left" w:pos="1134"/>
        </w:tabs>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В Российской Федерации признается идеологическое многообразие.</w:t>
      </w:r>
    </w:p>
    <w:p w:rsidR="00FB76D4" w:rsidRPr="008A29E4" w:rsidRDefault="00FB76D4" w:rsidP="005B2B36">
      <w:pPr>
        <w:tabs>
          <w:tab w:val="left" w:pos="1134"/>
        </w:tabs>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Никакая идеология не может устанавливаться в качестве государственной или обязательной…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14.</w:t>
      </w:r>
    </w:p>
    <w:p w:rsidR="00FB76D4" w:rsidRPr="008A29E4" w:rsidRDefault="00FB76D4" w:rsidP="005B2B36">
      <w:pPr>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Российская Федерация — светское государство. Никакая религия не может устанавливаться в качестве государственной или обязательной.</w:t>
      </w:r>
    </w:p>
    <w:p w:rsidR="005B2B36" w:rsidRPr="008A29E4" w:rsidRDefault="00FB76D4" w:rsidP="005B2B36">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 xml:space="preserve">Религиозные объединения отделены от государства и равны перед законом. </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17.</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 Осуществление прав и свобод человека и гражданина не должно нарушать права и свободы других лиц.</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19</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 Государство гарантирует равенство прав и свобод чело</w:t>
      </w:r>
      <w:r w:rsidR="00CB2617" w:rsidRPr="008A29E4">
        <w:rPr>
          <w:b w:val="0"/>
          <w:i w:val="0"/>
          <w:sz w:val="24"/>
          <w:szCs w:val="24"/>
        </w:rPr>
        <w:t>века и гражданина независимо от</w:t>
      </w:r>
      <w:r w:rsidRPr="008A29E4">
        <w:rPr>
          <w:b w:val="0"/>
          <w:i w:val="0"/>
          <w:sz w:val="24"/>
          <w:szCs w:val="24"/>
        </w:rPr>
        <w:t xml:space="preserve"> отношения к религии, убеждений, принадлежно</w:t>
      </w:r>
      <w:r w:rsidR="00CB2617" w:rsidRPr="008A29E4">
        <w:rPr>
          <w:b w:val="0"/>
          <w:i w:val="0"/>
          <w:sz w:val="24"/>
          <w:szCs w:val="24"/>
        </w:rPr>
        <w:t>сти к общественным объединениям.</w:t>
      </w:r>
      <w:r w:rsidRPr="008A29E4">
        <w:rPr>
          <w:b w:val="0"/>
          <w:i w:val="0"/>
          <w:sz w:val="24"/>
          <w:szCs w:val="24"/>
        </w:rPr>
        <w:t xml:space="preserve"> Запрещаются любые формы ограни</w:t>
      </w:r>
      <w:r w:rsidR="00CB2617" w:rsidRPr="008A29E4">
        <w:rPr>
          <w:b w:val="0"/>
          <w:i w:val="0"/>
          <w:sz w:val="24"/>
          <w:szCs w:val="24"/>
        </w:rPr>
        <w:t>чения прав граждан по признакам</w:t>
      </w:r>
      <w:r w:rsidRPr="008A29E4">
        <w:rPr>
          <w:b w:val="0"/>
          <w:i w:val="0"/>
          <w:sz w:val="24"/>
          <w:szCs w:val="24"/>
        </w:rPr>
        <w:t xml:space="preserve"> национальной, языковой или религиозной принадлежности.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28.</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B76D4" w:rsidRPr="008A29E4" w:rsidRDefault="00FB76D4" w:rsidP="00CB2617">
      <w:pPr>
        <w:tabs>
          <w:tab w:val="left" w:pos="1134"/>
        </w:tabs>
        <w:spacing w:line="276" w:lineRule="auto"/>
        <w:ind w:firstLine="709"/>
        <w:jc w:val="both"/>
        <w:rPr>
          <w:b w:val="0"/>
          <w:i w:val="0"/>
          <w:sz w:val="24"/>
          <w:szCs w:val="24"/>
        </w:rPr>
      </w:pPr>
      <w:r w:rsidRPr="008A29E4">
        <w:rPr>
          <w:i w:val="0"/>
          <w:sz w:val="24"/>
          <w:szCs w:val="24"/>
        </w:rPr>
        <w:t>2.</w:t>
      </w:r>
      <w:r w:rsidRPr="008A29E4">
        <w:rPr>
          <w:b w:val="0"/>
          <w:i w:val="0"/>
          <w:sz w:val="24"/>
          <w:szCs w:val="24"/>
        </w:rPr>
        <w:tab/>
        <w:t>Международные нормативные правовые акты Конвенция о правах ребенка (ст. 5).</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Международный пакт об экономических, социальных и культурных правах (п. 3 ст.</w:t>
      </w:r>
      <w:r w:rsidR="00CB2617" w:rsidRPr="008A29E4">
        <w:rPr>
          <w:b w:val="0"/>
          <w:i w:val="0"/>
          <w:sz w:val="24"/>
          <w:szCs w:val="24"/>
        </w:rPr>
        <w:t xml:space="preserve"> </w:t>
      </w:r>
      <w:r w:rsidRPr="008A29E4">
        <w:rPr>
          <w:b w:val="0"/>
          <w:i w:val="0"/>
          <w:sz w:val="24"/>
          <w:szCs w:val="24"/>
        </w:rPr>
        <w:t>13).</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Участвующие в настоящем Пакте государства обязуются уважать свободу родителей</w:t>
      </w:r>
      <w:r w:rsidR="00E67F45" w:rsidRPr="008A29E4">
        <w:rPr>
          <w:b w:val="0"/>
          <w:i w:val="0"/>
          <w:sz w:val="24"/>
          <w:szCs w:val="24"/>
        </w:rPr>
        <w:t xml:space="preserve"> </w:t>
      </w:r>
      <w:r w:rsidRPr="008A29E4">
        <w:rPr>
          <w:b w:val="0"/>
          <w:i w:val="0"/>
          <w:sz w:val="24"/>
          <w:szCs w:val="24"/>
        </w:rPr>
        <w:t>и в соответствующих случаях законных опекунов выбирать для своих детей не только учрежденные государственными властями школы, но и другие школы, отвечающие тому минимуму требований для образования, который может быть установлен или утвержден государством, и обеспечивать религиозное и нравственное воспитание своих детей в соответствии со своими собственными убеждениями.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Протокол № 1 Европейской Конвенции о защите прав человека и основных свобод (статья 2 «Право на образование»).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lastRenderedPageBreak/>
        <w:t>Никому не может быть отказано в праве на образование. Государство при осуществлении любых функций, которые оно принимает на себя в области образования и обучения, уважает право родителей обеспечивать, чтобы такое образование и обучение соответствовали их собственным религиозным и философским убеждениям.</w:t>
      </w:r>
    </w:p>
    <w:p w:rsidR="00FB76D4" w:rsidRPr="008A29E4" w:rsidRDefault="00FB76D4" w:rsidP="00E67F45">
      <w:pPr>
        <w:tabs>
          <w:tab w:val="left" w:pos="1134"/>
        </w:tabs>
        <w:spacing w:line="276" w:lineRule="auto"/>
        <w:ind w:firstLine="709"/>
        <w:jc w:val="both"/>
        <w:rPr>
          <w:b w:val="0"/>
          <w:i w:val="0"/>
          <w:sz w:val="24"/>
          <w:szCs w:val="24"/>
        </w:rPr>
      </w:pPr>
      <w:r w:rsidRPr="008A29E4">
        <w:rPr>
          <w:i w:val="0"/>
          <w:sz w:val="24"/>
          <w:szCs w:val="24"/>
        </w:rPr>
        <w:t>3.</w:t>
      </w:r>
      <w:r w:rsidRPr="008A29E4">
        <w:rPr>
          <w:b w:val="0"/>
          <w:i w:val="0"/>
          <w:sz w:val="24"/>
          <w:szCs w:val="24"/>
        </w:rPr>
        <w:tab/>
        <w:t>Федеральный закон</w:t>
      </w:r>
      <w:r w:rsidR="00E67F45" w:rsidRPr="008A29E4">
        <w:rPr>
          <w:b w:val="0"/>
          <w:i w:val="0"/>
          <w:sz w:val="24"/>
          <w:szCs w:val="24"/>
        </w:rPr>
        <w:t xml:space="preserve"> </w:t>
      </w:r>
      <w:r w:rsidRPr="008A29E4">
        <w:rPr>
          <w:b w:val="0"/>
          <w:i w:val="0"/>
          <w:sz w:val="24"/>
          <w:szCs w:val="24"/>
        </w:rPr>
        <w:t>«Об образовании в Российской Федерации» № 273-ФЗ</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2. Основные понятия, используемые в настоящем Федеральном законе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Для целей настоящего Федерального закона применяются следующие основные понятия:</w:t>
      </w:r>
    </w:p>
    <w:p w:rsidR="00FB76D4" w:rsidRPr="008A29E4" w:rsidRDefault="00E67F45" w:rsidP="00FB76D4">
      <w:pPr>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образование −</w:t>
      </w:r>
      <w:r w:rsidR="00FB76D4" w:rsidRPr="008A29E4">
        <w:rPr>
          <w:b w:val="0"/>
          <w:i w:val="0"/>
          <w:sz w:val="24"/>
          <w:szCs w:val="24"/>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FB76D4" w:rsidRPr="008A29E4" w:rsidRDefault="00E67F45" w:rsidP="00FB76D4">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воспитание −</w:t>
      </w:r>
      <w:r w:rsidR="00FB76D4" w:rsidRPr="008A29E4">
        <w:rPr>
          <w:b w:val="0"/>
          <w:i w:val="0"/>
          <w:sz w:val="24"/>
          <w:szCs w:val="24"/>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 нравственных ценностей и </w:t>
      </w:r>
      <w:proofErr w:type="gramStart"/>
      <w:r w:rsidR="00FB76D4" w:rsidRPr="008A29E4">
        <w:rPr>
          <w:b w:val="0"/>
          <w:i w:val="0"/>
          <w:sz w:val="24"/>
          <w:szCs w:val="24"/>
        </w:rPr>
        <w:t>принятых в обществе правил</w:t>
      </w:r>
      <w:proofErr w:type="gramEnd"/>
      <w:r w:rsidR="00FB76D4" w:rsidRPr="008A29E4">
        <w:rPr>
          <w:b w:val="0"/>
          <w:i w:val="0"/>
          <w:sz w:val="24"/>
          <w:szCs w:val="24"/>
        </w:rPr>
        <w:t xml:space="preserve"> и норм поведения в интересах человека, семьи, общества и государства;</w:t>
      </w:r>
    </w:p>
    <w:p w:rsidR="00FB76D4" w:rsidRPr="008A29E4" w:rsidRDefault="00E67F45" w:rsidP="00FB76D4">
      <w:pPr>
        <w:spacing w:line="276" w:lineRule="auto"/>
        <w:ind w:firstLine="709"/>
        <w:jc w:val="both"/>
        <w:rPr>
          <w:b w:val="0"/>
          <w:i w:val="0"/>
          <w:sz w:val="24"/>
          <w:szCs w:val="24"/>
        </w:rPr>
      </w:pPr>
      <w:r w:rsidRPr="008A29E4">
        <w:rPr>
          <w:b w:val="0"/>
          <w:i w:val="0"/>
          <w:sz w:val="24"/>
          <w:szCs w:val="24"/>
        </w:rPr>
        <w:t>3)</w:t>
      </w:r>
      <w:r w:rsidRPr="008A29E4">
        <w:rPr>
          <w:b w:val="0"/>
          <w:i w:val="0"/>
          <w:sz w:val="24"/>
          <w:szCs w:val="24"/>
        </w:rPr>
        <w:tab/>
        <w:t>обучение −</w:t>
      </w:r>
      <w:r w:rsidR="00FB76D4" w:rsidRPr="008A29E4">
        <w:rPr>
          <w:b w:val="0"/>
          <w:i w:val="0"/>
          <w:sz w:val="24"/>
          <w:szCs w:val="24"/>
        </w:rPr>
        <w:t xml:space="preserve">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3. Основные принципы государственной политики и правового регулирования отношений в сфере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6) светский характер образования в государственных, муниципальных организациях, осуществляющих образовательную деятельность.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12. Образовательные программы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 Образовательные программы определяют содержание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FB76D4" w:rsidRPr="008A29E4" w:rsidRDefault="00FB76D4" w:rsidP="002E6F34">
      <w:pPr>
        <w:spacing w:line="276" w:lineRule="auto"/>
        <w:ind w:firstLine="709"/>
        <w:jc w:val="both"/>
        <w:rPr>
          <w:b w:val="0"/>
          <w:i w:val="0"/>
          <w:sz w:val="24"/>
          <w:szCs w:val="24"/>
        </w:rPr>
      </w:pPr>
      <w:r w:rsidRPr="008A29E4">
        <w:rPr>
          <w:b w:val="0"/>
          <w:i w:val="0"/>
          <w:sz w:val="24"/>
          <w:szCs w:val="24"/>
        </w:rPr>
        <w:t>Статья 27. Структ</w:t>
      </w:r>
      <w:r w:rsidR="002E6F34" w:rsidRPr="008A29E4">
        <w:rPr>
          <w:b w:val="0"/>
          <w:i w:val="0"/>
          <w:sz w:val="24"/>
          <w:szCs w:val="24"/>
        </w:rPr>
        <w:t>ура образовательной организации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47. Правовой статус педагогических работников. Права и свободы педагогических работников, гарантии их реализации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 Педагогические работники пользуются следующими академическими правами и свободами: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lastRenderedPageBreak/>
        <w:t>1)</w:t>
      </w:r>
      <w:r w:rsidRPr="008A29E4">
        <w:rPr>
          <w:b w:val="0"/>
          <w:i w:val="0"/>
          <w:sz w:val="24"/>
          <w:szCs w:val="24"/>
        </w:rPr>
        <w:tab/>
        <w:t>свобода преподавания, свободное выражение своего мнения, свобода от вмешательства в профессиональную деятельность;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свобода выбора и использования педагогически обоснованных форм, средств, методов обучения и воспитания;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w:t>
      </w:r>
      <w:r w:rsidRPr="008A29E4">
        <w:rPr>
          <w:b w:val="0"/>
          <w:i w:val="0"/>
          <w:sz w:val="24"/>
          <w:szCs w:val="24"/>
        </w:rPr>
        <w:tab/>
        <w:t xml:space="preserve">право на творческую инициативу, разработку и </w:t>
      </w:r>
      <w:proofErr w:type="gramStart"/>
      <w:r w:rsidRPr="008A29E4">
        <w:rPr>
          <w:b w:val="0"/>
          <w:i w:val="0"/>
          <w:sz w:val="24"/>
          <w:szCs w:val="24"/>
        </w:rPr>
        <w:t>применение авторских программ и методов обучения</w:t>
      </w:r>
      <w:proofErr w:type="gramEnd"/>
      <w:r w:rsidRPr="008A29E4">
        <w:rPr>
          <w:b w:val="0"/>
          <w:i w:val="0"/>
          <w:sz w:val="24"/>
          <w:szCs w:val="24"/>
        </w:rPr>
        <w:t xml:space="preserve"> и воспитания в пределах реализуемой образовательной программы, отдельного учебного предмета, курса, дисциплины (модуля);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4)</w:t>
      </w:r>
      <w:r w:rsidRPr="008A29E4">
        <w:rPr>
          <w:b w:val="0"/>
          <w:i w:val="0"/>
          <w:sz w:val="24"/>
          <w:szCs w:val="24"/>
        </w:rPr>
        <w:tab/>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5)</w:t>
      </w:r>
      <w:r w:rsidRPr="008A29E4">
        <w:rPr>
          <w:b w:val="0"/>
          <w:i w:val="0"/>
          <w:sz w:val="24"/>
          <w:szCs w:val="24"/>
        </w:rPr>
        <w:tab/>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6)</w:t>
      </w:r>
      <w:r w:rsidRPr="008A29E4">
        <w:rPr>
          <w:b w:val="0"/>
          <w:i w:val="0"/>
          <w:sz w:val="24"/>
          <w:szCs w:val="24"/>
        </w:rPr>
        <w:tab/>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7)</w:t>
      </w:r>
      <w:r w:rsidRPr="008A29E4">
        <w:rPr>
          <w:b w:val="0"/>
          <w:i w:val="0"/>
          <w:sz w:val="24"/>
          <w:szCs w:val="24"/>
        </w:rPr>
        <w:tab/>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8)</w:t>
      </w:r>
      <w:r w:rsidRPr="008A29E4">
        <w:rPr>
          <w:b w:val="0"/>
          <w:i w:val="0"/>
          <w:sz w:val="24"/>
          <w:szCs w:val="24"/>
        </w:rPr>
        <w:tab/>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12) право на обращение в комиссию по урегулированию споров между участниками образовательных отношений;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44. Права, обязанности и ответственность в сфере образования родителей (законных представителей) несовершеннолетних обучающихся</w:t>
      </w:r>
    </w:p>
    <w:p w:rsidR="00FB76D4" w:rsidRPr="008A29E4" w:rsidRDefault="00FB76D4" w:rsidP="00160A6A">
      <w:pPr>
        <w:tabs>
          <w:tab w:val="left" w:pos="1134"/>
        </w:tabs>
        <w:spacing w:line="276" w:lineRule="auto"/>
        <w:ind w:firstLine="709"/>
        <w:jc w:val="both"/>
        <w:rPr>
          <w:b w:val="0"/>
          <w:i w:val="0"/>
          <w:sz w:val="24"/>
          <w:szCs w:val="24"/>
        </w:rPr>
      </w:pPr>
      <w:r w:rsidRPr="008A29E4">
        <w:rPr>
          <w:b w:val="0"/>
          <w:i w:val="0"/>
          <w:sz w:val="24"/>
          <w:szCs w:val="24"/>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FB76D4" w:rsidRPr="008A29E4" w:rsidRDefault="00FB76D4" w:rsidP="00160A6A">
      <w:pPr>
        <w:tabs>
          <w:tab w:val="left" w:pos="1134"/>
        </w:tabs>
        <w:spacing w:line="276" w:lineRule="auto"/>
        <w:ind w:firstLine="709"/>
        <w:jc w:val="both"/>
        <w:rPr>
          <w:b w:val="0"/>
          <w:i w:val="0"/>
          <w:sz w:val="24"/>
          <w:szCs w:val="24"/>
        </w:rPr>
      </w:pPr>
      <w:r w:rsidRPr="008A29E4">
        <w:rPr>
          <w:b w:val="0"/>
          <w:i w:val="0"/>
          <w:sz w:val="24"/>
          <w:szCs w:val="24"/>
        </w:rPr>
        <w:t xml:space="preserve">Статья 48. Обязанности и ответственность педагогических работников </w:t>
      </w:r>
    </w:p>
    <w:p w:rsidR="00FB76D4" w:rsidRPr="008A29E4" w:rsidRDefault="00FB76D4" w:rsidP="00160A6A">
      <w:pPr>
        <w:tabs>
          <w:tab w:val="left" w:pos="1134"/>
        </w:tabs>
        <w:spacing w:line="276" w:lineRule="auto"/>
        <w:ind w:firstLine="709"/>
        <w:jc w:val="both"/>
        <w:rPr>
          <w:b w:val="0"/>
          <w:i w:val="0"/>
          <w:sz w:val="24"/>
          <w:szCs w:val="24"/>
        </w:rPr>
      </w:pPr>
      <w:r w:rsidRPr="008A29E4">
        <w:rPr>
          <w:b w:val="0"/>
          <w:i w:val="0"/>
          <w:sz w:val="24"/>
          <w:szCs w:val="24"/>
        </w:rPr>
        <w:lastRenderedPageBreak/>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w:t>
      </w:r>
      <w:r w:rsidRPr="008A29E4">
        <w:rPr>
          <w:b w:val="0"/>
          <w:i w:val="0"/>
          <w:sz w:val="24"/>
          <w:szCs w:val="24"/>
        </w:rPr>
        <w:tab/>
        <w:t>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6. К учебно-методическому обеспечению учебных предметов, курсов, дисциплин (модулей), направленных на получение обучающимися знаний об основах духовно- 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7.</w:t>
      </w:r>
      <w:r w:rsidRPr="008A29E4">
        <w:rPr>
          <w:b w:val="0"/>
          <w:i w:val="0"/>
          <w:sz w:val="24"/>
          <w:szCs w:val="24"/>
        </w:rPr>
        <w:tab/>
        <w:t>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8.</w:t>
      </w:r>
      <w:r w:rsidRPr="008A29E4">
        <w:rPr>
          <w:b w:val="0"/>
          <w:i w:val="0"/>
          <w:sz w:val="24"/>
          <w:szCs w:val="24"/>
        </w:rPr>
        <w:tab/>
        <w:t xml:space="preserve">Частные образовательные организации, учредителями которых являются религиозные организации, за исключением духовных образовательных организаций, на </w:t>
      </w:r>
      <w:r w:rsidRPr="008A29E4">
        <w:rPr>
          <w:b w:val="0"/>
          <w:i w:val="0"/>
          <w:sz w:val="24"/>
          <w:szCs w:val="24"/>
        </w:rPr>
        <w:lastRenderedPageBreak/>
        <w:t>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w:t>
      </w:r>
      <w:r w:rsidR="00160A6A" w:rsidRPr="008A29E4">
        <w:rPr>
          <w:b w:val="0"/>
          <w:i w:val="0"/>
          <w:sz w:val="24"/>
          <w:szCs w:val="24"/>
        </w:rPr>
        <w:t xml:space="preserve"> </w:t>
      </w:r>
      <w:r w:rsidRPr="008A29E4">
        <w:rPr>
          <w:b w:val="0"/>
          <w:i w:val="0"/>
          <w:sz w:val="24"/>
          <w:szCs w:val="24"/>
        </w:rPr>
        <w:t>религиозной организацией или централизованной религиозной организацией. Учебно- 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11.</w:t>
      </w:r>
      <w:r w:rsidRPr="008A29E4">
        <w:rPr>
          <w:b w:val="0"/>
          <w:i w:val="0"/>
          <w:sz w:val="24"/>
          <w:szCs w:val="24"/>
        </w:rPr>
        <w:tab/>
        <w:t>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12.</w:t>
      </w:r>
      <w:r w:rsidRPr="008A29E4">
        <w:rPr>
          <w:b w:val="0"/>
          <w:i w:val="0"/>
          <w:sz w:val="24"/>
          <w:szCs w:val="24"/>
        </w:rPr>
        <w:tab/>
        <w:t>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FB76D4" w:rsidRPr="008A29E4" w:rsidRDefault="00FB76D4" w:rsidP="00FB76D4">
      <w:pPr>
        <w:spacing w:line="276" w:lineRule="auto"/>
        <w:ind w:firstLine="709"/>
        <w:jc w:val="both"/>
        <w:rPr>
          <w:b w:val="0"/>
          <w:i w:val="0"/>
          <w:sz w:val="24"/>
          <w:szCs w:val="24"/>
        </w:rPr>
      </w:pPr>
      <w:r w:rsidRPr="008A29E4">
        <w:rPr>
          <w:i w:val="0"/>
          <w:sz w:val="24"/>
          <w:szCs w:val="24"/>
        </w:rPr>
        <w:t>4.</w:t>
      </w:r>
      <w:r w:rsidRPr="008A29E4">
        <w:rPr>
          <w:b w:val="0"/>
          <w:i w:val="0"/>
          <w:sz w:val="24"/>
          <w:szCs w:val="24"/>
        </w:rPr>
        <w:t xml:space="preserve"> Стратегия развития воспитания в Российской Федерации на период до 2025 года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I.</w:t>
      </w:r>
      <w:r w:rsidRPr="008A29E4">
        <w:rPr>
          <w:b w:val="0"/>
          <w:i w:val="0"/>
          <w:sz w:val="24"/>
          <w:szCs w:val="24"/>
        </w:rPr>
        <w:tab/>
        <w:t>Общие положения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B76D4" w:rsidRPr="008A29E4" w:rsidRDefault="00176009" w:rsidP="00FB76D4">
      <w:pPr>
        <w:spacing w:line="276" w:lineRule="auto"/>
        <w:ind w:firstLine="709"/>
        <w:jc w:val="both"/>
        <w:rPr>
          <w:b w:val="0"/>
          <w:i w:val="0"/>
          <w:sz w:val="24"/>
          <w:szCs w:val="24"/>
        </w:rPr>
      </w:pPr>
      <w:r w:rsidRPr="008A29E4">
        <w:rPr>
          <w:b w:val="0"/>
          <w:i w:val="0"/>
          <w:sz w:val="24"/>
          <w:szCs w:val="24"/>
        </w:rPr>
        <w:t>Стратегия</w:t>
      </w:r>
      <w:r w:rsidR="00FB76D4" w:rsidRPr="008A29E4">
        <w:rPr>
          <w:b w:val="0"/>
          <w:i w:val="0"/>
          <w:sz w:val="24"/>
          <w:szCs w:val="24"/>
        </w:rPr>
        <w:t xml:space="preserve"> разработана во исполнение Национальной стратегии действий в ин</w:t>
      </w:r>
      <w:r w:rsidRPr="008A29E4">
        <w:rPr>
          <w:b w:val="0"/>
          <w:i w:val="0"/>
          <w:sz w:val="24"/>
          <w:szCs w:val="24"/>
        </w:rPr>
        <w:t>тересах детей на 2012-2017 годы</w:t>
      </w:r>
      <w:r w:rsidR="00FB76D4" w:rsidRPr="008A29E4">
        <w:rPr>
          <w:b w:val="0"/>
          <w:i w:val="0"/>
          <w:sz w:val="24"/>
          <w:szCs w:val="24"/>
        </w:rPr>
        <w:t xml:space="preserve"> в части определения ориентиров государственной политики в сфере воспитания.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lastRenderedPageBreak/>
        <w:t>Стратегия ориентирована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 исторического, системно-</w:t>
      </w:r>
      <w:proofErr w:type="spellStart"/>
      <w:r w:rsidRPr="008A29E4">
        <w:rPr>
          <w:b w:val="0"/>
          <w:i w:val="0"/>
          <w:sz w:val="24"/>
          <w:szCs w:val="24"/>
        </w:rPr>
        <w:t>деятельностного</w:t>
      </w:r>
      <w:proofErr w:type="spellEnd"/>
      <w:r w:rsidRPr="008A29E4">
        <w:rPr>
          <w:b w:val="0"/>
          <w:i w:val="0"/>
          <w:sz w:val="24"/>
          <w:szCs w:val="24"/>
        </w:rPr>
        <w:t xml:space="preserve"> подхода к социальной ситуации развития ребенка.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II.</w:t>
      </w:r>
      <w:r w:rsidRPr="008A29E4">
        <w:rPr>
          <w:b w:val="0"/>
          <w:i w:val="0"/>
          <w:sz w:val="24"/>
          <w:szCs w:val="24"/>
        </w:rPr>
        <w:tab/>
        <w:t>Цель, задачи, приоритеты Стратегии</w:t>
      </w:r>
    </w:p>
    <w:p w:rsidR="009114BE" w:rsidRPr="008A29E4" w:rsidRDefault="00FB76D4" w:rsidP="00FB76D4">
      <w:pPr>
        <w:spacing w:line="276" w:lineRule="auto"/>
        <w:ind w:firstLine="709"/>
        <w:jc w:val="both"/>
        <w:rPr>
          <w:b w:val="0"/>
          <w:i w:val="0"/>
          <w:sz w:val="24"/>
          <w:szCs w:val="24"/>
        </w:rPr>
      </w:pPr>
      <w:r w:rsidRPr="008A29E4">
        <w:rPr>
          <w:b w:val="0"/>
          <w:i w:val="0"/>
          <w:sz w:val="24"/>
          <w:szCs w:val="24"/>
        </w:rPr>
        <w:t>Целью Стратегии является определение приоритетов государственной политики в области воспитания и социализации детей, основных направлений и механизмов развития институтов воспитания, формирования общественно-государственной системы воспитания детей в Российской Федерации, учитывающих интересы детей, актуальные потребности современного российского общества и государства, глобальные вызовы и условия развит</w:t>
      </w:r>
      <w:r w:rsidR="00176009" w:rsidRPr="008A29E4">
        <w:rPr>
          <w:b w:val="0"/>
          <w:i w:val="0"/>
          <w:sz w:val="24"/>
          <w:szCs w:val="24"/>
        </w:rPr>
        <w:t>ия страны в мировом сообществе.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Воспитание детей рассматривается 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региональном и муниципальном уровнях</w:t>
      </w:r>
      <w:r w:rsidR="009114BE" w:rsidRPr="008A29E4">
        <w:rPr>
          <w:b w:val="0"/>
          <w:i w:val="0"/>
          <w:sz w:val="24"/>
          <w:szCs w:val="24"/>
        </w:rPr>
        <w:t>.</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Для достижения цели Стратегии необходимо решение следующих задач:</w:t>
      </w:r>
    </w:p>
    <w:p w:rsidR="00FB76D4" w:rsidRPr="008A29E4" w:rsidRDefault="009114BE"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создание условий для консолидации усилий социальных институтов по воспитанию подрастающего поколения;</w:t>
      </w:r>
    </w:p>
    <w:p w:rsidR="00FB76D4" w:rsidRPr="008A29E4" w:rsidRDefault="009114BE"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обеспечение поддержки семейного воспитания, содействие формированию ответственного отношения родителей или законных представителей к воспитанию детей;</w:t>
      </w:r>
    </w:p>
    <w:p w:rsidR="00FB76D4" w:rsidRPr="008A29E4" w:rsidRDefault="009114BE"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повышение эффективности воспитательной деятельности в системе образования... Приоритетами государственной политики в области воспитания являются:</w:t>
      </w:r>
    </w:p>
    <w:p w:rsidR="00FB76D4" w:rsidRPr="008A29E4" w:rsidRDefault="009114BE"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создание условий для воспитания здоровой, счастливой, свободной, ориентированной на труд личности;</w:t>
      </w:r>
    </w:p>
    <w:p w:rsidR="00FB76D4" w:rsidRPr="008A29E4" w:rsidRDefault="009114BE" w:rsidP="00FB76D4">
      <w:pPr>
        <w:spacing w:line="276" w:lineRule="auto"/>
        <w:ind w:firstLine="709"/>
        <w:jc w:val="both"/>
        <w:rPr>
          <w:b w:val="0"/>
          <w:i w:val="0"/>
          <w:sz w:val="24"/>
          <w:szCs w:val="24"/>
        </w:rPr>
      </w:pPr>
      <w:r w:rsidRPr="008A29E4">
        <w:rPr>
          <w:b w:val="0"/>
          <w:i w:val="0"/>
          <w:sz w:val="24"/>
          <w:szCs w:val="24"/>
        </w:rPr>
        <w:t>- формирование у детей высокого уровня духовно</w:t>
      </w:r>
      <w:r w:rsidR="00FB76D4" w:rsidRPr="008A29E4">
        <w:rPr>
          <w:b w:val="0"/>
          <w:i w:val="0"/>
          <w:sz w:val="24"/>
          <w:szCs w:val="24"/>
        </w:rPr>
        <w:t>-</w:t>
      </w:r>
      <w:r w:rsidRPr="008A29E4">
        <w:rPr>
          <w:b w:val="0"/>
          <w:i w:val="0"/>
          <w:sz w:val="24"/>
          <w:szCs w:val="24"/>
        </w:rPr>
        <w:t>нравственного развития, чувства</w:t>
      </w:r>
    </w:p>
    <w:p w:rsidR="00FB76D4" w:rsidRPr="008A29E4" w:rsidRDefault="009114BE"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 xml:space="preserve">причастности к историко-культурной общности российского народа и судьбе России; поддержка единства и целостности, преемственности и непрерывности воспитания; </w:t>
      </w:r>
      <w:r w:rsidRPr="008A29E4">
        <w:rPr>
          <w:b w:val="0"/>
          <w:i w:val="0"/>
          <w:sz w:val="24"/>
          <w:szCs w:val="24"/>
        </w:rPr>
        <w:t xml:space="preserve">поддержка общественных институтов, которые являются носителями духовных </w:t>
      </w:r>
      <w:r w:rsidR="00FB76D4" w:rsidRPr="008A29E4">
        <w:rPr>
          <w:b w:val="0"/>
          <w:i w:val="0"/>
          <w:sz w:val="24"/>
          <w:szCs w:val="24"/>
        </w:rPr>
        <w:t>ценностей;</w:t>
      </w:r>
    </w:p>
    <w:p w:rsidR="00FB76D4" w:rsidRPr="008A29E4" w:rsidRDefault="009114BE"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FB76D4" w:rsidRPr="008A29E4" w:rsidRDefault="005A3829"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FB76D4" w:rsidRPr="008A29E4" w:rsidRDefault="005A3829"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 xml:space="preserve">развитие на основе признания определяющей роли семьи и соблюдения прав родителей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w:t>
      </w:r>
      <w:r w:rsidRPr="008A29E4">
        <w:rPr>
          <w:b w:val="0"/>
          <w:i w:val="0"/>
          <w:sz w:val="24"/>
          <w:szCs w:val="24"/>
        </w:rPr>
        <w:t>информации, бизнес-сообществ).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III.</w:t>
      </w:r>
      <w:r w:rsidRPr="008A29E4">
        <w:rPr>
          <w:b w:val="0"/>
          <w:i w:val="0"/>
          <w:sz w:val="24"/>
          <w:szCs w:val="24"/>
        </w:rPr>
        <w:tab/>
        <w:t>Основные направления развития воспитания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Развитие социальных институтов воспитания Поддержка семейного воспитания включает:</w:t>
      </w:r>
    </w:p>
    <w:p w:rsidR="00FB76D4" w:rsidRPr="008A29E4" w:rsidRDefault="005A38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 xml:space="preserve"> </w:t>
      </w:r>
      <w:r w:rsidR="00FB76D4" w:rsidRPr="008A29E4">
        <w:rPr>
          <w:b w:val="0"/>
          <w:i w:val="0"/>
          <w:sz w:val="24"/>
          <w:szCs w:val="24"/>
        </w:rPr>
        <w:t>содействие укреплению семьи и защиту приоритетного права родителей на воспитание детей перед всеми иными лицами;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повышение социального статуса и общественного престижа отцовства, материнства, многодетности, в том числе среди приемных родителей;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lastRenderedPageBreak/>
        <w:t>•</w:t>
      </w:r>
      <w:r w:rsidRPr="008A29E4">
        <w:rPr>
          <w:b w:val="0"/>
          <w:i w:val="0"/>
          <w:sz w:val="24"/>
          <w:szCs w:val="24"/>
        </w:rPr>
        <w:tab/>
        <w:t>содействие развитию культуры семейного воспитания детей на основе традиционных семейных духовно-нравственных ценностей;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популяризацию лучшего опыта воспитания детей в семьях, в том числе многодетных и приемных;</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возрождение значимости больших многопоколенных семей, профессиональных династий;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создание условий для расширения участия семьи в воспитательной деятельности организаций, осуществляющих образовательную деятельность и работающих с детьми;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поддержку семейных клубов, клубов по месту жительства, семейных и родительских объединений, содействующих укреплению семьи, сохранению и возрождению семейных и нравственных ценностей с учетом роли религии и традиционной культуры местных сообществ;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Развитие воспитания в системе образования предполагает:</w:t>
      </w:r>
    </w:p>
    <w:p w:rsidR="00FB76D4" w:rsidRPr="008A29E4" w:rsidRDefault="000F2429" w:rsidP="000F2429">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обновление содержания воспитания, внедрение форм и методов,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w:t>
      </w:r>
      <w:r w:rsidRPr="008A29E4">
        <w:rPr>
          <w:b w:val="0"/>
          <w:i w:val="0"/>
          <w:sz w:val="24"/>
          <w:szCs w:val="24"/>
        </w:rPr>
        <w:t>дартов;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полноценное использование в образовательных программах воспитательного потенциала учебных дисциплин;</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содействие разработке и реализации программ воспитания обучающихся в организациях, осуществляющих образовательную деятельность, которые направлены на повышение уважения детей друг к другу, к семье и родителям, учителю, старшим поколениям, а также на подготовку личности к семейной и общественной жизни, трудовой деятельности;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знакомство с лучшими образцами мировой и отечественной культуры.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расширение воспитательных возможностей информационных ресурсов предусматривает:</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содействие популяризации в информационном пространстве традиционных российских культурных, в том числе эстетических, нравственных и семейных ценностей и норм поведения;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воспитание в детях умения совершать правильный выбор в условиях возможного негативного воздействия информационных ресурсов;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обеспечение условий защиты детей от информации, причиняющей вред их здоровью и психическому развитию.</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Поддержка общественных объединений в сфере воспитания предполагает:</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поддержку общественных объединений, содействующих воспитательной деятельности в образовательных и иных организациях;</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привлечение детей к участию в социально значимых познавательных, творческих, культурных, краеведческих, спортивных и благотворительных проектах, в волонтерском движении;</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расширение государственно-частного партн</w:t>
      </w:r>
      <w:r w:rsidRPr="008A29E4">
        <w:rPr>
          <w:b w:val="0"/>
          <w:i w:val="0"/>
          <w:sz w:val="24"/>
          <w:szCs w:val="24"/>
        </w:rPr>
        <w:t>ерства в сфере воспитания детей.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Обновление воспитательного процесса с учетом современных достижений науки и на основе отечественных традиций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Гражданское воспитание включает:</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lastRenderedPageBreak/>
        <w:t>•</w:t>
      </w:r>
      <w:r w:rsidRPr="008A29E4">
        <w:rPr>
          <w:b w:val="0"/>
          <w:i w:val="0"/>
          <w:sz w:val="24"/>
          <w:szCs w:val="24"/>
        </w:rPr>
        <w:tab/>
      </w:r>
      <w:r w:rsidR="00FB76D4" w:rsidRPr="008A29E4">
        <w:rPr>
          <w:b w:val="0"/>
          <w:i w:val="0"/>
          <w:sz w:val="24"/>
          <w:szCs w:val="24"/>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развитие культуры межнационального общения;</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формирование приверженности идеям интернационализма, дружбы, равенства, взаимопомощи народов;</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воспитание уважительного отношения к национальному достоинству людей, их чувствам, религиозным убеждениям;</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Патриотическое воспитание и формирование российской идентичности предусматривает:</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повышение качества преподавания гуманитарных учебных предметов, обеспечивающего ориентацию обучающихся в современных общественно-политических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Духовное и нравственное воспитание детей на основе российских традиционных ценностей осуществляется за счет:</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развития у детей нравственных чувств (чести, долга, справедливости, милосердия и дружелюбия);</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формирования выраженной в поведении нравственной позиции, в том числе способности к сознательному выбору добра;</w:t>
      </w:r>
    </w:p>
    <w:p w:rsidR="00FB76D4" w:rsidRPr="008A29E4" w:rsidRDefault="000F2429" w:rsidP="000F2429">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развития сопереживания и формирования позитивного отношения к людям, в том числе к лицам с ограниченными возможностями здоровья и инвалидам;</w:t>
      </w:r>
    </w:p>
    <w:p w:rsidR="00FB76D4"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расширения сотрудничества между государством и обществом, общественными организациями и институтами в сфере духовно-нравственного воспитания детей, в том числе традиционными религиозными общинами;</w:t>
      </w:r>
    </w:p>
    <w:p w:rsidR="00731916" w:rsidRPr="008A29E4" w:rsidRDefault="000F2429"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содействия формированию у детей позитивных</w:t>
      </w:r>
      <w:r w:rsidR="00731916" w:rsidRPr="008A29E4">
        <w:rPr>
          <w:b w:val="0"/>
          <w:i w:val="0"/>
          <w:sz w:val="24"/>
          <w:szCs w:val="24"/>
        </w:rPr>
        <w:t xml:space="preserve"> жизненных ориентиров и планов;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Приобщение детей к культурному наследию предполагает:</w:t>
      </w:r>
    </w:p>
    <w:p w:rsidR="00731916" w:rsidRPr="008A29E4" w:rsidRDefault="00731916"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эффективное использование уникального р</w:t>
      </w:r>
      <w:r w:rsidRPr="008A29E4">
        <w:rPr>
          <w:b w:val="0"/>
          <w:i w:val="0"/>
          <w:sz w:val="24"/>
          <w:szCs w:val="24"/>
        </w:rPr>
        <w:t>оссийского культурного наследия</w:t>
      </w:r>
      <w:r w:rsidR="00FB76D4" w:rsidRPr="008A29E4">
        <w:rPr>
          <w:b w:val="0"/>
          <w:i w:val="0"/>
          <w:sz w:val="24"/>
          <w:szCs w:val="24"/>
        </w:rPr>
        <w:t xml:space="preserve">; </w:t>
      </w:r>
    </w:p>
    <w:p w:rsidR="00FB76D4" w:rsidRPr="008A29E4" w:rsidRDefault="00731916"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создание равных для всех детей возможностей доступа к к</w:t>
      </w:r>
      <w:r w:rsidRPr="008A29E4">
        <w:rPr>
          <w:b w:val="0"/>
          <w:i w:val="0"/>
          <w:sz w:val="24"/>
          <w:szCs w:val="24"/>
        </w:rPr>
        <w:t xml:space="preserve">ультурным ценностям; воспитание уважения к культуре, языкам, традициям и обычаям </w:t>
      </w:r>
      <w:r w:rsidR="00FB76D4" w:rsidRPr="008A29E4">
        <w:rPr>
          <w:b w:val="0"/>
          <w:i w:val="0"/>
          <w:sz w:val="24"/>
          <w:szCs w:val="24"/>
        </w:rPr>
        <w:t>народов,</w:t>
      </w:r>
      <w:r w:rsidRPr="008A29E4">
        <w:rPr>
          <w:b w:val="0"/>
          <w:i w:val="0"/>
          <w:sz w:val="24"/>
          <w:szCs w:val="24"/>
        </w:rPr>
        <w:t xml:space="preserve"> </w:t>
      </w:r>
      <w:r w:rsidR="00FB76D4" w:rsidRPr="008A29E4">
        <w:rPr>
          <w:b w:val="0"/>
          <w:i w:val="0"/>
          <w:sz w:val="24"/>
          <w:szCs w:val="24"/>
        </w:rPr>
        <w:t>прож</w:t>
      </w:r>
      <w:r w:rsidRPr="008A29E4">
        <w:rPr>
          <w:b w:val="0"/>
          <w:i w:val="0"/>
          <w:sz w:val="24"/>
          <w:szCs w:val="24"/>
        </w:rPr>
        <w:t>ивающих в Российской Федерации;</w:t>
      </w:r>
    </w:p>
    <w:p w:rsidR="00FB76D4" w:rsidRPr="008A29E4" w:rsidRDefault="00731916"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Правовые механизмы включают:</w:t>
      </w:r>
    </w:p>
    <w:p w:rsidR="00FB76D4" w:rsidRPr="008A29E4" w:rsidRDefault="00731916"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совершенствование системы правовой и судебной защиты интересов семьи и детей на основе приоритетного права родителей на воспитание детей;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Организационно-управленческими механизмами являются:</w:t>
      </w:r>
    </w:p>
    <w:p w:rsidR="00FB76D4" w:rsidRPr="008A29E4" w:rsidRDefault="006216E8"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укрепление сотрудничества семьи, образовательных и иных организаций в воспитании детей;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V. Ожидаемые результаты Реализация Стратегии обеспечит:</w:t>
      </w:r>
    </w:p>
    <w:p w:rsidR="00FB76D4" w:rsidRPr="008A29E4" w:rsidRDefault="006216E8"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укрепление общественного согласия, солидарности в вопросах воспитания детей; повышение престижа семьи, отцовства и материнства, сохранение и укрепление</w:t>
      </w:r>
      <w:r w:rsidRPr="008A29E4">
        <w:rPr>
          <w:b w:val="0"/>
          <w:i w:val="0"/>
          <w:sz w:val="24"/>
          <w:szCs w:val="24"/>
        </w:rPr>
        <w:t xml:space="preserve"> </w:t>
      </w:r>
      <w:r w:rsidR="00FB76D4" w:rsidRPr="008A29E4">
        <w:rPr>
          <w:b w:val="0"/>
          <w:i w:val="0"/>
          <w:sz w:val="24"/>
          <w:szCs w:val="24"/>
        </w:rPr>
        <w:t>традиционных семейных ценностей;</w:t>
      </w:r>
    </w:p>
    <w:p w:rsidR="00FB76D4" w:rsidRPr="008A29E4" w:rsidRDefault="006216E8" w:rsidP="00FB76D4">
      <w:pPr>
        <w:spacing w:line="276" w:lineRule="auto"/>
        <w:ind w:firstLine="709"/>
        <w:jc w:val="both"/>
        <w:rPr>
          <w:b w:val="0"/>
          <w:i w:val="0"/>
          <w:sz w:val="24"/>
          <w:szCs w:val="24"/>
        </w:rPr>
      </w:pPr>
      <w:r w:rsidRPr="008A29E4">
        <w:rPr>
          <w:b w:val="0"/>
          <w:i w:val="0"/>
          <w:sz w:val="24"/>
          <w:szCs w:val="24"/>
        </w:rPr>
        <w:lastRenderedPageBreak/>
        <w:t>•</w:t>
      </w:r>
      <w:r w:rsidRPr="008A29E4">
        <w:rPr>
          <w:b w:val="0"/>
          <w:i w:val="0"/>
          <w:sz w:val="24"/>
          <w:szCs w:val="24"/>
        </w:rPr>
        <w:tab/>
      </w:r>
      <w:r w:rsidR="00FB76D4" w:rsidRPr="008A29E4">
        <w:rPr>
          <w:b w:val="0"/>
          <w:i w:val="0"/>
          <w:sz w:val="24"/>
          <w:szCs w:val="24"/>
        </w:rPr>
        <w:t>создание атмосферы уважения к родителям и родительскому вкладу в воспитание</w:t>
      </w:r>
      <w:r w:rsidRPr="008A29E4">
        <w:rPr>
          <w:b w:val="0"/>
          <w:i w:val="0"/>
          <w:sz w:val="24"/>
          <w:szCs w:val="24"/>
        </w:rPr>
        <w:t xml:space="preserve"> </w:t>
      </w:r>
      <w:r w:rsidR="00FB76D4" w:rsidRPr="008A29E4">
        <w:rPr>
          <w:b w:val="0"/>
          <w:i w:val="0"/>
          <w:sz w:val="24"/>
          <w:szCs w:val="24"/>
        </w:rPr>
        <w:t>детей;</w:t>
      </w:r>
    </w:p>
    <w:p w:rsidR="00FB76D4" w:rsidRPr="008A29E4" w:rsidRDefault="006216E8"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 xml:space="preserve">развитие общественно-государственной системы воспитания, </w:t>
      </w:r>
      <w:r w:rsidR="00FB76D4" w:rsidRPr="008A29E4">
        <w:rPr>
          <w:b w:val="0"/>
          <w:i w:val="0"/>
          <w:sz w:val="24"/>
          <w:szCs w:val="24"/>
        </w:rPr>
        <w:t>основанной</w:t>
      </w:r>
      <w:r w:rsidRPr="008A29E4">
        <w:rPr>
          <w:b w:val="0"/>
          <w:i w:val="0"/>
          <w:sz w:val="24"/>
          <w:szCs w:val="24"/>
        </w:rPr>
        <w:t xml:space="preserve"> </w:t>
      </w:r>
      <w:r w:rsidR="00FB76D4" w:rsidRPr="008A29E4">
        <w:rPr>
          <w:b w:val="0"/>
          <w:i w:val="0"/>
          <w:sz w:val="24"/>
          <w:szCs w:val="24"/>
        </w:rPr>
        <w:t>на</w:t>
      </w:r>
      <w:r w:rsidRPr="008A29E4">
        <w:rPr>
          <w:b w:val="0"/>
          <w:i w:val="0"/>
          <w:sz w:val="24"/>
          <w:szCs w:val="24"/>
        </w:rPr>
        <w:t xml:space="preserve"> </w:t>
      </w:r>
      <w:r w:rsidR="00FB76D4" w:rsidRPr="008A29E4">
        <w:rPr>
          <w:b w:val="0"/>
          <w:i w:val="0"/>
          <w:sz w:val="24"/>
          <w:szCs w:val="24"/>
        </w:rPr>
        <w:t>межведомственной и межрегиональной координации и консолидации усилий общественных и гражданских институтов, современной развитой инфраструктуре, правовом регулировании и эффективных механизмах управления;</w:t>
      </w:r>
    </w:p>
    <w:p w:rsidR="00FB76D4" w:rsidRPr="008A29E4" w:rsidRDefault="006216E8" w:rsidP="006216E8">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повышение роли системы общего и дополнительного</w:t>
      </w:r>
      <w:r w:rsidRPr="008A29E4">
        <w:rPr>
          <w:b w:val="0"/>
          <w:i w:val="0"/>
          <w:sz w:val="24"/>
          <w:szCs w:val="24"/>
        </w:rPr>
        <w:t xml:space="preserve"> образования в воспитании детей</w:t>
      </w:r>
    </w:p>
    <w:p w:rsidR="00FB76D4" w:rsidRPr="008A29E4" w:rsidRDefault="00FB76D4" w:rsidP="00FB76D4">
      <w:pPr>
        <w:spacing w:line="276" w:lineRule="auto"/>
        <w:ind w:firstLine="709"/>
        <w:jc w:val="both"/>
        <w:rPr>
          <w:b w:val="0"/>
          <w:i w:val="0"/>
          <w:sz w:val="24"/>
          <w:szCs w:val="24"/>
        </w:rPr>
      </w:pPr>
      <w:r w:rsidRPr="008A29E4">
        <w:rPr>
          <w:i w:val="0"/>
          <w:sz w:val="24"/>
          <w:szCs w:val="24"/>
        </w:rPr>
        <w:t>5.</w:t>
      </w:r>
      <w:r w:rsidRPr="008A29E4">
        <w:rPr>
          <w:b w:val="0"/>
          <w:i w:val="0"/>
          <w:sz w:val="24"/>
          <w:szCs w:val="24"/>
        </w:rPr>
        <w:t xml:space="preserve"> Стратегия национальной безопасности Российской Федерации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 Общие положения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 Настоящая Стратегия является базовым документом стратегического планирования, определяющим национальные интересы и стратегические национальные приоритеты Российской Федерации, цели, задачи и меры в области внутренней и внешней политики, направленные на укрепление национальной безопасности Российской Федерации и обеспечение устойчивого развития страны на долгосрочную перспективу.</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 Настоящая Стратегия призвана консолидировать усилия федеральных органов государственной власти, других государственных органов, органов государственной власти субъектов Российской Федерации, органов местного самоуправления,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4. 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w:t>
      </w:r>
    </w:p>
    <w:p w:rsidR="00FB76D4" w:rsidRPr="008A29E4" w:rsidRDefault="00FB76D4" w:rsidP="00042ACF">
      <w:pPr>
        <w:spacing w:line="276" w:lineRule="auto"/>
        <w:ind w:firstLine="709"/>
        <w:jc w:val="both"/>
        <w:rPr>
          <w:b w:val="0"/>
          <w:i w:val="0"/>
          <w:sz w:val="24"/>
          <w:szCs w:val="24"/>
        </w:rPr>
      </w:pPr>
      <w:r w:rsidRPr="008A29E4">
        <w:rPr>
          <w:b w:val="0"/>
          <w:i w:val="0"/>
          <w:sz w:val="24"/>
          <w:szCs w:val="24"/>
        </w:rPr>
        <w:t>6. В настоящей Стратегии используются следующие основные понят</w:t>
      </w:r>
      <w:r w:rsidR="00042ACF" w:rsidRPr="008A29E4">
        <w:rPr>
          <w:b w:val="0"/>
          <w:i w:val="0"/>
          <w:sz w:val="24"/>
          <w:szCs w:val="24"/>
        </w:rPr>
        <w:t xml:space="preserve">ия: </w:t>
      </w:r>
      <w:r w:rsidRPr="008A29E4">
        <w:rPr>
          <w:b w:val="0"/>
          <w:i w:val="0"/>
          <w:sz w:val="24"/>
          <w:szCs w:val="24"/>
        </w:rPr>
        <w:t xml:space="preserve">стратегические национальные приоритеты Российской Федерации </w:t>
      </w:r>
      <w:r w:rsidR="00042ACF" w:rsidRPr="008A29E4">
        <w:rPr>
          <w:b w:val="0"/>
          <w:i w:val="0"/>
          <w:sz w:val="24"/>
          <w:szCs w:val="24"/>
        </w:rPr>
        <w:t>−</w:t>
      </w:r>
      <w:r w:rsidRPr="008A29E4">
        <w:rPr>
          <w:b w:val="0"/>
          <w:i w:val="0"/>
          <w:sz w:val="24"/>
          <w:szCs w:val="24"/>
        </w:rPr>
        <w:t xml:space="preserve"> важнейшие направления обеспечения национальной безопасности;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II.</w:t>
      </w:r>
      <w:r w:rsidRPr="008A29E4">
        <w:rPr>
          <w:b w:val="0"/>
          <w:i w:val="0"/>
          <w:sz w:val="24"/>
          <w:szCs w:val="24"/>
        </w:rPr>
        <w:tab/>
        <w:t>Россия в современном мире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21. Все большее влияние на характер международной обстановки оказывает усиливающееся противоборство в глобальном информационном пространстве, обусловленное стремлением некоторых стран использовать информационные и коммуникационные технологии для достижения своих геополитических целей, в том числе путем манипулирования общественным сознанием и фальсификации истории.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26. 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 обеспечении социальной стабильности, межнационального согласия…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28. Российская Федерация выстраивает международные отношения на принципах международного права, обеспечения надежной и равной безопасности государств, взаимного уважения народов, сохранения многообразия их культур, традиций и интересов…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III.</w:t>
      </w:r>
      <w:r w:rsidRPr="008A29E4">
        <w:rPr>
          <w:b w:val="0"/>
          <w:i w:val="0"/>
          <w:sz w:val="24"/>
          <w:szCs w:val="24"/>
        </w:rPr>
        <w:tab/>
        <w:t>Национальные интересы и стратегические национальные приоритеты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30. Национальными интересами на долгосрочную перспективу являются:</w:t>
      </w:r>
    </w:p>
    <w:p w:rsidR="00FB76D4" w:rsidRPr="008A29E4" w:rsidRDefault="00010C11" w:rsidP="00FB76D4">
      <w:pPr>
        <w:spacing w:line="276" w:lineRule="auto"/>
        <w:ind w:firstLine="709"/>
        <w:jc w:val="both"/>
        <w:rPr>
          <w:b w:val="0"/>
          <w:i w:val="0"/>
          <w:sz w:val="24"/>
          <w:szCs w:val="24"/>
        </w:rPr>
      </w:pPr>
      <w:r w:rsidRPr="008A29E4">
        <w:rPr>
          <w:b w:val="0"/>
          <w:i w:val="0"/>
          <w:sz w:val="24"/>
          <w:szCs w:val="24"/>
        </w:rPr>
        <w:t xml:space="preserve">- </w:t>
      </w:r>
      <w:r w:rsidR="00FB76D4" w:rsidRPr="008A29E4">
        <w:rPr>
          <w:b w:val="0"/>
          <w:i w:val="0"/>
          <w:sz w:val="24"/>
          <w:szCs w:val="24"/>
        </w:rPr>
        <w:t>укрепление национального согласия, политической и социальной стабильности, развитие демократических институтов, совершенствование механизмов взаимодействия государства и гражданского общества;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lastRenderedPageBreak/>
        <w:t>- повышение качества жизни, укрепление здоровья населения, обеспечение стабильного демографического развития страны;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сохранение и развитие культуры, традиционных российских духовно-нравственных ценностей;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IV.</w:t>
      </w:r>
      <w:r w:rsidRPr="008A29E4">
        <w:rPr>
          <w:b w:val="0"/>
          <w:i w:val="0"/>
          <w:sz w:val="24"/>
          <w:szCs w:val="24"/>
        </w:rPr>
        <w:tab/>
        <w:t>Обеспечение национальной безопасности Государственная и общественная безопасность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42.</w:t>
      </w:r>
      <w:r w:rsidRPr="008A29E4">
        <w:rPr>
          <w:b w:val="0"/>
          <w:i w:val="0"/>
          <w:sz w:val="24"/>
          <w:szCs w:val="24"/>
        </w:rPr>
        <w:tab/>
        <w:t>Стратегическими целями государственной и общественной безопасности являются защита конституционного строя, суверенитета, государственной и территориальной целостности Российской Федерации, основных прав и свобод человека и гражданина, сохранение гражданского мира, политической и социальной стабильности в обществе, защита населения и территорий от чрезвычайных ситуаций природного и техногенного характера.</w:t>
      </w:r>
    </w:p>
    <w:p w:rsidR="00FB76D4" w:rsidRPr="008A29E4" w:rsidRDefault="00FB76D4" w:rsidP="00010C11">
      <w:pPr>
        <w:spacing w:line="276" w:lineRule="auto"/>
        <w:ind w:firstLine="709"/>
        <w:jc w:val="both"/>
        <w:rPr>
          <w:b w:val="0"/>
          <w:i w:val="0"/>
          <w:sz w:val="24"/>
          <w:szCs w:val="24"/>
        </w:rPr>
      </w:pPr>
      <w:r w:rsidRPr="008A29E4">
        <w:rPr>
          <w:b w:val="0"/>
          <w:i w:val="0"/>
          <w:sz w:val="24"/>
          <w:szCs w:val="24"/>
        </w:rPr>
        <w:t>43.</w:t>
      </w:r>
      <w:r w:rsidRPr="008A29E4">
        <w:rPr>
          <w:b w:val="0"/>
          <w:i w:val="0"/>
          <w:sz w:val="24"/>
          <w:szCs w:val="24"/>
        </w:rPr>
        <w:tab/>
        <w:t>Основными угрозами государственной и обще</w:t>
      </w:r>
      <w:r w:rsidR="00010C11" w:rsidRPr="008A29E4">
        <w:rPr>
          <w:b w:val="0"/>
          <w:i w:val="0"/>
          <w:sz w:val="24"/>
          <w:szCs w:val="24"/>
        </w:rPr>
        <w:t xml:space="preserve">ственной безопасности являются: </w:t>
      </w:r>
      <w:r w:rsidRPr="008A29E4">
        <w:rPr>
          <w:b w:val="0"/>
          <w:i w:val="0"/>
          <w:sz w:val="24"/>
          <w:szCs w:val="24"/>
        </w:rPr>
        <w:t xml:space="preserve">деятельность радикальных общественных объединений и группировок, использующих националистическую и религиозно-экстремистскую идеологию, иностранных и международных неправительственных организаций, финансовых и экономических структур, а также частных лиц, направленная на нарушение единства и территориальной целостности Российской Федерации, дестабилизацию внутриполитической и социальной ситуации в </w:t>
      </w:r>
      <w:r w:rsidR="00010C11" w:rsidRPr="008A29E4">
        <w:rPr>
          <w:b w:val="0"/>
          <w:i w:val="0"/>
          <w:sz w:val="24"/>
          <w:szCs w:val="24"/>
        </w:rPr>
        <w:t>стране, включая инспирирование «цветных революций»</w:t>
      </w:r>
      <w:r w:rsidRPr="008A29E4">
        <w:rPr>
          <w:b w:val="0"/>
          <w:i w:val="0"/>
          <w:sz w:val="24"/>
          <w:szCs w:val="24"/>
        </w:rPr>
        <w:t>, разрушение традиционных российских духовно-нравственных ценностей;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Наука, технологии и образование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70. Для решения задач национальной безопасности в области науки, технологий и образования необходимы: …</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повышение роли школы в воспитании молодежи как ответственных граждан России на основе традиционных российских духовно-нравственных и культурно- исторических ценностей, а также в профилактике экстремизма и радикальной идеологии;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повышение качества преподавания русского языка, литературы, отечественной истории, основ светской этики, традиционных религий;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Культура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76. Стратегическими целями обеспечения национальной безопасности в области культуры являются: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сохранение и приумножение традиционных российских духовно-нравственных ценностей как основы российского общества, воспитание детей и молодежи в духе гражданственности;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сохранение и развитие общероссийской идентичности народов Российской Федерации, единого культурного пространства страны;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77. Основой общероссийской идентичности народов Российской Федерации является исторически сложившаяся система единых духовно-нравственных и культурно- исторических ценностей, а также самобытные культуры многонационального народа Российской Федерации как неотъемлемая часть российской культуры.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79. Угрозами национальной безопасности в области культуры являются размывание традиционных российских духовно-нравственных ценностей и ослабление единства многонационального народа Российской Федерации путем внешней культурной и информационной экспансии (включая распространение низкокачественной продукции массовой культуры), пропаганды вседозволенности и насилия, расовой, национальной и религиозной нетерпимости, а также снижение роли русского языка в мире, качества его </w:t>
      </w:r>
      <w:r w:rsidRPr="008A29E4">
        <w:rPr>
          <w:b w:val="0"/>
          <w:i w:val="0"/>
          <w:sz w:val="24"/>
          <w:szCs w:val="24"/>
        </w:rPr>
        <w:lastRenderedPageBreak/>
        <w:t>преподавания в России и за рубежом, попытки фальсификации российской и мировой истории, противоправные посягательства на объекты культуры.</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80.</w:t>
      </w:r>
      <w:r w:rsidRPr="008A29E4">
        <w:rPr>
          <w:b w:val="0"/>
          <w:i w:val="0"/>
          <w:sz w:val="24"/>
          <w:szCs w:val="24"/>
        </w:rPr>
        <w:tab/>
        <w:t>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 которые направлены на укрепление и приумножение традиционных российских духовно-нравственных ценностей, обеспечение национальной, религиозной, расовой терпимости, на воспитание взаимного уважения народов Российской Федерации, а также на развитие межнациональных и межрегиональных культурных связей.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81.</w:t>
      </w:r>
      <w:r w:rsidRPr="008A29E4">
        <w:rPr>
          <w:b w:val="0"/>
          <w:i w:val="0"/>
          <w:sz w:val="24"/>
          <w:szCs w:val="24"/>
        </w:rPr>
        <w:tab/>
        <w:t>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 средства обеспечения государственной целостности страны и межнационального общения народов Российской Федерации…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82.</w:t>
      </w:r>
      <w:r w:rsidRPr="008A29E4">
        <w:rPr>
          <w:b w:val="0"/>
          <w:i w:val="0"/>
          <w:sz w:val="24"/>
          <w:szCs w:val="24"/>
        </w:rPr>
        <w:tab/>
        <w:t>Укреплению национальной безопасности в области культуры способствуют:</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признание первостепенной роли культуры в сохранении и приумножении традиционных российских духовно-нравственных и культурных ценностей, укреплении единства многонационального народа Российской Федерации;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обеспечение культурного суверенитета Российской Федерации посредством принятия мер по защите российского общества от внешней идейно-ценностной экспансии и деструктивного информационно-психологического воздействия, осуществление контроля в информационной сфере и недопущение распространения продукции экстремистского содержания, пропаганды насилия, расовой, религиозной и межнациональной нетерпимости;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t>создание системы духовно-нравственного и патриотического воспитания граждан, внедрение принципов духовно-нравственного развития в систему образования, молодежную и национальную политику, расширение культурно</w:t>
      </w:r>
      <w:r w:rsidR="00010C11" w:rsidRPr="008A29E4">
        <w:rPr>
          <w:b w:val="0"/>
          <w:i w:val="0"/>
          <w:sz w:val="24"/>
          <w:szCs w:val="24"/>
        </w:rPr>
        <w:t>-просветительской деятельности;</w:t>
      </w:r>
    </w:p>
    <w:p w:rsidR="00010C11" w:rsidRPr="008A29E4" w:rsidRDefault="00010C11" w:rsidP="00FB76D4">
      <w:pPr>
        <w:spacing w:line="276" w:lineRule="auto"/>
        <w:ind w:firstLine="709"/>
        <w:jc w:val="both"/>
        <w:rPr>
          <w:i w:val="0"/>
          <w:sz w:val="24"/>
          <w:szCs w:val="24"/>
        </w:rPr>
      </w:pPr>
    </w:p>
    <w:p w:rsidR="00FB76D4" w:rsidRPr="008A29E4" w:rsidRDefault="00FB76D4" w:rsidP="00FB76D4">
      <w:pPr>
        <w:spacing w:line="276" w:lineRule="auto"/>
        <w:ind w:firstLine="709"/>
        <w:jc w:val="both"/>
        <w:rPr>
          <w:b w:val="0"/>
          <w:i w:val="0"/>
          <w:sz w:val="24"/>
          <w:szCs w:val="24"/>
        </w:rPr>
      </w:pPr>
      <w:r w:rsidRPr="008A29E4">
        <w:rPr>
          <w:i w:val="0"/>
          <w:sz w:val="24"/>
          <w:szCs w:val="24"/>
        </w:rPr>
        <w:t>6.</w:t>
      </w:r>
      <w:r w:rsidRPr="008A29E4">
        <w:rPr>
          <w:b w:val="0"/>
          <w:i w:val="0"/>
          <w:sz w:val="24"/>
          <w:szCs w:val="24"/>
        </w:rPr>
        <w:t xml:space="preserve"> Федеральный государственный образовательный стандарт начального общего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10. Личностные результаты освоения основной образовательной программы начального общего образования должны отражать: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w:t>
      </w:r>
      <w:r w:rsidRPr="008A29E4">
        <w:rPr>
          <w:b w:val="0"/>
          <w:i w:val="0"/>
          <w:sz w:val="24"/>
          <w:szCs w:val="24"/>
        </w:rPr>
        <w:tab/>
        <w:t>формирование уважительного отношения к иному мнению, истории и культуре других народов;</w:t>
      </w:r>
    </w:p>
    <w:p w:rsidR="00FB76D4" w:rsidRPr="008A29E4" w:rsidRDefault="00FB76D4" w:rsidP="00010C11">
      <w:pPr>
        <w:spacing w:line="276" w:lineRule="auto"/>
        <w:ind w:firstLine="709"/>
        <w:jc w:val="both"/>
        <w:rPr>
          <w:b w:val="0"/>
          <w:i w:val="0"/>
          <w:sz w:val="24"/>
          <w:szCs w:val="24"/>
        </w:rPr>
      </w:pPr>
      <w:r w:rsidRPr="008A29E4">
        <w:rPr>
          <w:b w:val="0"/>
          <w:i w:val="0"/>
          <w:sz w:val="24"/>
          <w:szCs w:val="24"/>
        </w:rPr>
        <w:t>4)</w:t>
      </w:r>
      <w:r w:rsidRPr="008A29E4">
        <w:rPr>
          <w:b w:val="0"/>
          <w:i w:val="0"/>
          <w:sz w:val="24"/>
          <w:szCs w:val="24"/>
        </w:rPr>
        <w:tab/>
        <w:t>овладение начальными навыками адаптации в динамично изм</w:t>
      </w:r>
      <w:r w:rsidR="00010C11" w:rsidRPr="008A29E4">
        <w:rPr>
          <w:b w:val="0"/>
          <w:i w:val="0"/>
          <w:sz w:val="24"/>
          <w:szCs w:val="24"/>
        </w:rPr>
        <w:t>еняющемся и развивающемся мире;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5)</w:t>
      </w:r>
      <w:r w:rsidRPr="008A29E4">
        <w:rPr>
          <w:b w:val="0"/>
          <w:i w:val="0"/>
          <w:sz w:val="24"/>
          <w:szCs w:val="24"/>
        </w:rPr>
        <w:tab/>
        <w:t>принятие и освоение социальной роли обучающегося, развитие мотивов учебной деятельности и формирование личностного смысла учения;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lastRenderedPageBreak/>
        <w:t>6)</w:t>
      </w:r>
      <w:r w:rsidRPr="008A29E4">
        <w:rPr>
          <w:b w:val="0"/>
          <w:i w:val="0"/>
          <w:sz w:val="24"/>
          <w:szCs w:val="24"/>
        </w:rPr>
        <w:tab/>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7)</w:t>
      </w:r>
      <w:r w:rsidRPr="008A29E4">
        <w:rPr>
          <w:b w:val="0"/>
          <w:i w:val="0"/>
          <w:sz w:val="24"/>
          <w:szCs w:val="24"/>
        </w:rPr>
        <w:tab/>
        <w:t>формирование эстетических потребностей, ценностей и чувств;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8)</w:t>
      </w:r>
      <w:r w:rsidRPr="008A29E4">
        <w:rPr>
          <w:b w:val="0"/>
          <w:i w:val="0"/>
          <w:sz w:val="24"/>
          <w:szCs w:val="24"/>
        </w:rPr>
        <w:tab/>
        <w:t>развитие этических чувств, доброжелательности и эмоционально-нравственной отзывчивости, понимания и сопереживания чувствам других людей;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9)</w:t>
      </w:r>
      <w:r w:rsidRPr="008A29E4">
        <w:rPr>
          <w:b w:val="0"/>
          <w:i w:val="0"/>
          <w:sz w:val="24"/>
          <w:szCs w:val="24"/>
        </w:rPr>
        <w:tab/>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10)</w:t>
      </w:r>
      <w:r w:rsidRPr="008A29E4">
        <w:rPr>
          <w:b w:val="0"/>
          <w:i w:val="0"/>
          <w:sz w:val="24"/>
          <w:szCs w:val="24"/>
        </w:rPr>
        <w:tab/>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7B3F11" w:rsidRPr="008A29E4" w:rsidRDefault="00FB76D4" w:rsidP="007B3F11">
      <w:pPr>
        <w:spacing w:line="276" w:lineRule="auto"/>
        <w:ind w:firstLine="709"/>
        <w:jc w:val="both"/>
        <w:rPr>
          <w:b w:val="0"/>
          <w:i w:val="0"/>
          <w:sz w:val="24"/>
          <w:szCs w:val="24"/>
        </w:rPr>
      </w:pPr>
      <w:r w:rsidRPr="008A29E4">
        <w:rPr>
          <w:b w:val="0"/>
          <w:i w:val="0"/>
          <w:sz w:val="24"/>
          <w:szCs w:val="24"/>
        </w:rPr>
        <w:t>12.4. Основы религиозных культур и светской этики</w:t>
      </w:r>
      <w:r w:rsidR="007B3F11" w:rsidRPr="008A29E4">
        <w:rPr>
          <w:b w:val="0"/>
          <w:i w:val="0"/>
          <w:sz w:val="24"/>
          <w:szCs w:val="24"/>
        </w:rPr>
        <w:t>:</w:t>
      </w:r>
    </w:p>
    <w:p w:rsidR="00FB76D4" w:rsidRPr="008A29E4" w:rsidRDefault="00FB76D4" w:rsidP="007B3F11">
      <w:pPr>
        <w:spacing w:line="276" w:lineRule="auto"/>
        <w:ind w:firstLine="709"/>
        <w:jc w:val="both"/>
        <w:rPr>
          <w:b w:val="0"/>
          <w:i w:val="0"/>
          <w:sz w:val="24"/>
          <w:szCs w:val="24"/>
        </w:rPr>
      </w:pPr>
      <w:r w:rsidRPr="008A29E4">
        <w:rPr>
          <w:b w:val="0"/>
          <w:i w:val="0"/>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готовность к нравственному самосовершенствованию, духовному саморазвитию;</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w:t>
      </w:r>
      <w:r w:rsidRPr="008A29E4">
        <w:rPr>
          <w:b w:val="0"/>
          <w:i w:val="0"/>
          <w:sz w:val="24"/>
          <w:szCs w:val="24"/>
        </w:rPr>
        <w:tab/>
        <w:t>понимание значения нравственности, веры и религии в жизни человека и общества;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4)</w:t>
      </w:r>
      <w:r w:rsidRPr="008A29E4">
        <w:rPr>
          <w:b w:val="0"/>
          <w:i w:val="0"/>
          <w:sz w:val="24"/>
          <w:szCs w:val="24"/>
        </w:rPr>
        <w:tab/>
        <w:t>формирование первоначальных представлений о светской этике, о традиционных религиях, их роли в культуре, истории и современности России;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5)</w:t>
      </w:r>
      <w:r w:rsidRPr="008A29E4">
        <w:rPr>
          <w:b w:val="0"/>
          <w:i w:val="0"/>
          <w:sz w:val="24"/>
          <w:szCs w:val="24"/>
        </w:rPr>
        <w:tab/>
        <w:t>первоначальные представления об исторической роли традиционных религий в становлении российской государственности;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6)</w:t>
      </w:r>
      <w:r w:rsidRPr="008A29E4">
        <w:rPr>
          <w:b w:val="0"/>
          <w:i w:val="0"/>
          <w:sz w:val="24"/>
          <w:szCs w:val="24"/>
        </w:rPr>
        <w:tab/>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7)</w:t>
      </w:r>
      <w:r w:rsidRPr="008A29E4">
        <w:rPr>
          <w:b w:val="0"/>
          <w:i w:val="0"/>
          <w:sz w:val="24"/>
          <w:szCs w:val="24"/>
        </w:rPr>
        <w:tab/>
        <w:t>осознание ценности человеческой жизни.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 эпидемиологическими правилами и нормативами.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8A29E4">
        <w:rPr>
          <w:b w:val="0"/>
          <w:i w:val="0"/>
          <w:sz w:val="24"/>
          <w:szCs w:val="24"/>
        </w:rPr>
        <w:t>метапредметных</w:t>
      </w:r>
      <w:proofErr w:type="spellEnd"/>
      <w:r w:rsidRPr="008A29E4">
        <w:rPr>
          <w:b w:val="0"/>
          <w:i w:val="0"/>
          <w:sz w:val="24"/>
          <w:szCs w:val="24"/>
        </w:rPr>
        <w:t xml:space="preserve"> результатов:</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программу формирования универсальных учебных действий у обучающихся при получении начального общего образования;</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программы отдельных учебных предметов, курсов и курсов внеурочной деятельности; программу духовно-нравственного развития, воспитания обучающихся при</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lastRenderedPageBreak/>
        <w:t>•</w:t>
      </w:r>
      <w:r w:rsidRPr="008A29E4">
        <w:rPr>
          <w:b w:val="0"/>
          <w:i w:val="0"/>
          <w:sz w:val="24"/>
          <w:szCs w:val="24"/>
        </w:rPr>
        <w:tab/>
      </w:r>
      <w:r w:rsidR="00FB76D4" w:rsidRPr="008A29E4">
        <w:rPr>
          <w:b w:val="0"/>
          <w:i w:val="0"/>
          <w:sz w:val="24"/>
          <w:szCs w:val="24"/>
        </w:rPr>
        <w:t>получении начального общего образования;</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программу формирования экологической культуры, здорового и безопасного образа жизни;</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программу коррекционной работы.</w:t>
      </w:r>
    </w:p>
    <w:p w:rsidR="00FB76D4" w:rsidRPr="008A29E4" w:rsidRDefault="00FB76D4" w:rsidP="007B3F11">
      <w:pPr>
        <w:spacing w:line="276" w:lineRule="auto"/>
        <w:ind w:firstLine="709"/>
        <w:jc w:val="both"/>
        <w:rPr>
          <w:b w:val="0"/>
          <w:i w:val="0"/>
          <w:sz w:val="24"/>
          <w:szCs w:val="24"/>
        </w:rPr>
      </w:pPr>
      <w:r w:rsidRPr="008A29E4">
        <w:rPr>
          <w:b w:val="0"/>
          <w:i w:val="0"/>
          <w:sz w:val="24"/>
          <w:szCs w:val="24"/>
        </w:rPr>
        <w:t>О</w:t>
      </w:r>
      <w:r w:rsidR="007B3F11" w:rsidRPr="008A29E4">
        <w:rPr>
          <w:b w:val="0"/>
          <w:i w:val="0"/>
          <w:sz w:val="24"/>
          <w:szCs w:val="24"/>
        </w:rPr>
        <w:t>рганизационный раздел включает:</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учебный план начального общего образования;</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план внеурочной деятельности, календарный учебный график;</w:t>
      </w:r>
    </w:p>
    <w:p w:rsidR="00FB76D4" w:rsidRPr="008A29E4" w:rsidRDefault="007B3F11"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систему условий реализации основной образовательной программы в соответствии с требованиями Стандарта.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В целях обеспечения </w:t>
      </w:r>
      <w:proofErr w:type="gramStart"/>
      <w:r w:rsidRPr="008A29E4">
        <w:rPr>
          <w:b w:val="0"/>
          <w:i w:val="0"/>
          <w:sz w:val="24"/>
          <w:szCs w:val="24"/>
        </w:rPr>
        <w:t>индивидуальных потребностей</w:t>
      </w:r>
      <w:proofErr w:type="gramEnd"/>
      <w:r w:rsidRPr="008A29E4">
        <w:rPr>
          <w:b w:val="0"/>
          <w:i w:val="0"/>
          <w:sz w:val="24"/>
          <w:szCs w:val="24"/>
        </w:rPr>
        <w:t xml:space="preserve"> обучающихся в образовательной программе начального общего образования предусматриваются:</w:t>
      </w:r>
    </w:p>
    <w:p w:rsidR="00FB76D4" w:rsidRPr="008A29E4" w:rsidRDefault="00FD5CD6"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учебные курсы, обеспечивающие различные интересы обучающихся, в том числе этнокультурные;</w:t>
      </w:r>
    </w:p>
    <w:p w:rsidR="00FB76D4" w:rsidRPr="008A29E4" w:rsidRDefault="00FD5CD6"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внеурочная деятельность.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19.3. Учебный план началь</w:t>
      </w:r>
      <w:r w:rsidR="00FD5CD6" w:rsidRPr="008A29E4">
        <w:rPr>
          <w:b w:val="0"/>
          <w:i w:val="0"/>
          <w:sz w:val="24"/>
          <w:szCs w:val="24"/>
        </w:rPr>
        <w:t>ного общего образования (далее −</w:t>
      </w:r>
      <w:r w:rsidRPr="008A29E4">
        <w:rPr>
          <w:b w:val="0"/>
          <w:i w:val="0"/>
          <w:sz w:val="24"/>
          <w:szCs w:val="24"/>
        </w:rPr>
        <w:t xml:space="preserve">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FB76D4" w:rsidRPr="008A29E4" w:rsidRDefault="00FB76D4" w:rsidP="00FB76D4">
      <w:pPr>
        <w:spacing w:line="276" w:lineRule="auto"/>
        <w:ind w:firstLine="709"/>
        <w:jc w:val="both"/>
        <w:rPr>
          <w:b w:val="0"/>
          <w:sz w:val="24"/>
          <w:szCs w:val="24"/>
        </w:rPr>
      </w:pPr>
      <w:r w:rsidRPr="008A29E4">
        <w:rPr>
          <w:b w:val="0"/>
          <w:sz w:val="24"/>
          <w:szCs w:val="24"/>
        </w:rPr>
        <w:t>Обязательные предметные области и основные задачи реализации содержания предметных</w:t>
      </w:r>
      <w:r w:rsidR="009B054F" w:rsidRPr="008A29E4">
        <w:rPr>
          <w:b w:val="0"/>
          <w:sz w:val="24"/>
          <w:szCs w:val="24"/>
        </w:rPr>
        <w:t xml:space="preserve"> областей приведены в таблице:</w:t>
      </w:r>
    </w:p>
    <w:tbl>
      <w:tblPr>
        <w:tblStyle w:val="a6"/>
        <w:tblW w:w="0" w:type="auto"/>
        <w:tblLook w:val="04A0" w:firstRow="1" w:lastRow="0" w:firstColumn="1" w:lastColumn="0" w:noHBand="0" w:noVBand="1"/>
      </w:tblPr>
      <w:tblGrid>
        <w:gridCol w:w="833"/>
        <w:gridCol w:w="1856"/>
        <w:gridCol w:w="6655"/>
      </w:tblGrid>
      <w:tr w:rsidR="009B054F" w:rsidRPr="008A29E4" w:rsidTr="0057283D">
        <w:tc>
          <w:tcPr>
            <w:tcW w:w="833" w:type="dxa"/>
            <w:vAlign w:val="center"/>
          </w:tcPr>
          <w:p w:rsidR="009B054F" w:rsidRPr="008A29E4" w:rsidRDefault="009B054F" w:rsidP="00143C95">
            <w:pPr>
              <w:spacing w:line="276" w:lineRule="auto"/>
              <w:rPr>
                <w:b w:val="0"/>
                <w:i w:val="0"/>
                <w:sz w:val="24"/>
                <w:szCs w:val="24"/>
              </w:rPr>
            </w:pPr>
            <w:r w:rsidRPr="008A29E4">
              <w:rPr>
                <w:b w:val="0"/>
                <w:i w:val="0"/>
                <w:sz w:val="24"/>
                <w:szCs w:val="24"/>
              </w:rPr>
              <w:t>N</w:t>
            </w:r>
          </w:p>
          <w:p w:rsidR="009B054F" w:rsidRPr="008A29E4" w:rsidRDefault="009B054F" w:rsidP="00143C95">
            <w:pPr>
              <w:spacing w:line="276" w:lineRule="auto"/>
              <w:rPr>
                <w:b w:val="0"/>
                <w:i w:val="0"/>
                <w:sz w:val="24"/>
                <w:szCs w:val="24"/>
              </w:rPr>
            </w:pPr>
            <w:r w:rsidRPr="008A29E4">
              <w:rPr>
                <w:b w:val="0"/>
                <w:i w:val="0"/>
                <w:sz w:val="24"/>
                <w:szCs w:val="24"/>
              </w:rPr>
              <w:t>п/п</w:t>
            </w:r>
          </w:p>
        </w:tc>
        <w:tc>
          <w:tcPr>
            <w:tcW w:w="1856" w:type="dxa"/>
            <w:vAlign w:val="center"/>
          </w:tcPr>
          <w:p w:rsidR="009B054F" w:rsidRPr="008A29E4" w:rsidRDefault="009B054F" w:rsidP="00143C95">
            <w:pPr>
              <w:spacing w:line="276" w:lineRule="auto"/>
              <w:rPr>
                <w:b w:val="0"/>
                <w:i w:val="0"/>
                <w:sz w:val="24"/>
                <w:szCs w:val="24"/>
              </w:rPr>
            </w:pPr>
            <w:r w:rsidRPr="008A29E4">
              <w:rPr>
                <w:b w:val="0"/>
                <w:i w:val="0"/>
                <w:sz w:val="24"/>
                <w:szCs w:val="24"/>
              </w:rPr>
              <w:t>Предметные</w:t>
            </w:r>
          </w:p>
          <w:p w:rsidR="009B054F" w:rsidRPr="008A29E4" w:rsidRDefault="009B054F" w:rsidP="00143C95">
            <w:pPr>
              <w:spacing w:line="276" w:lineRule="auto"/>
              <w:rPr>
                <w:b w:val="0"/>
                <w:i w:val="0"/>
                <w:sz w:val="24"/>
                <w:szCs w:val="24"/>
              </w:rPr>
            </w:pPr>
            <w:r w:rsidRPr="008A29E4">
              <w:rPr>
                <w:b w:val="0"/>
                <w:i w:val="0"/>
                <w:sz w:val="24"/>
                <w:szCs w:val="24"/>
              </w:rPr>
              <w:t>области</w:t>
            </w:r>
          </w:p>
        </w:tc>
        <w:tc>
          <w:tcPr>
            <w:tcW w:w="6655" w:type="dxa"/>
            <w:vAlign w:val="center"/>
          </w:tcPr>
          <w:p w:rsidR="009B054F" w:rsidRPr="008A29E4" w:rsidRDefault="009B054F" w:rsidP="00143C95">
            <w:pPr>
              <w:spacing w:line="276" w:lineRule="auto"/>
              <w:rPr>
                <w:b w:val="0"/>
                <w:i w:val="0"/>
                <w:sz w:val="24"/>
                <w:szCs w:val="24"/>
              </w:rPr>
            </w:pPr>
            <w:r w:rsidRPr="008A29E4">
              <w:rPr>
                <w:b w:val="0"/>
                <w:i w:val="0"/>
                <w:sz w:val="24"/>
                <w:szCs w:val="24"/>
              </w:rPr>
              <w:t>Основные задачи реализации</w:t>
            </w:r>
          </w:p>
          <w:p w:rsidR="00143C95" w:rsidRPr="008A29E4" w:rsidRDefault="00143C95" w:rsidP="00143C95">
            <w:pPr>
              <w:spacing w:line="276" w:lineRule="auto"/>
              <w:rPr>
                <w:b w:val="0"/>
                <w:i w:val="0"/>
                <w:sz w:val="24"/>
                <w:szCs w:val="24"/>
              </w:rPr>
            </w:pPr>
            <w:r w:rsidRPr="008A29E4">
              <w:rPr>
                <w:b w:val="0"/>
                <w:i w:val="0"/>
                <w:sz w:val="24"/>
                <w:szCs w:val="24"/>
              </w:rPr>
              <w:t>содержания области</w:t>
            </w:r>
          </w:p>
        </w:tc>
      </w:tr>
      <w:tr w:rsidR="00143C95" w:rsidRPr="008A29E4" w:rsidTr="0057283D">
        <w:tc>
          <w:tcPr>
            <w:tcW w:w="833" w:type="dxa"/>
            <w:vAlign w:val="center"/>
          </w:tcPr>
          <w:p w:rsidR="00143C95" w:rsidRPr="008A29E4" w:rsidRDefault="00143C95" w:rsidP="00143C95">
            <w:pPr>
              <w:spacing w:line="276" w:lineRule="auto"/>
              <w:rPr>
                <w:b w:val="0"/>
                <w:i w:val="0"/>
                <w:sz w:val="24"/>
                <w:szCs w:val="24"/>
              </w:rPr>
            </w:pPr>
            <w:r w:rsidRPr="008A29E4">
              <w:rPr>
                <w:b w:val="0"/>
                <w:i w:val="0"/>
                <w:sz w:val="24"/>
                <w:szCs w:val="24"/>
              </w:rPr>
              <w:lastRenderedPageBreak/>
              <w:t>4</w:t>
            </w:r>
          </w:p>
        </w:tc>
        <w:tc>
          <w:tcPr>
            <w:tcW w:w="1856" w:type="dxa"/>
            <w:vAlign w:val="center"/>
          </w:tcPr>
          <w:p w:rsidR="00143C95" w:rsidRPr="008A29E4" w:rsidRDefault="00143C95" w:rsidP="00143C95">
            <w:pPr>
              <w:spacing w:line="240" w:lineRule="auto"/>
              <w:jc w:val="both"/>
              <w:rPr>
                <w:b w:val="0"/>
                <w:sz w:val="24"/>
                <w:szCs w:val="24"/>
              </w:rPr>
            </w:pPr>
            <w:r w:rsidRPr="008A29E4">
              <w:rPr>
                <w:b w:val="0"/>
                <w:sz w:val="24"/>
                <w:szCs w:val="24"/>
              </w:rPr>
              <w:t>Основы религиозных культур и светской этики</w:t>
            </w:r>
          </w:p>
          <w:p w:rsidR="00143C95" w:rsidRPr="008A29E4" w:rsidRDefault="00143C95" w:rsidP="00143C95">
            <w:pPr>
              <w:spacing w:line="276" w:lineRule="auto"/>
              <w:rPr>
                <w:b w:val="0"/>
                <w:i w:val="0"/>
                <w:sz w:val="24"/>
                <w:szCs w:val="24"/>
              </w:rPr>
            </w:pPr>
          </w:p>
        </w:tc>
        <w:tc>
          <w:tcPr>
            <w:tcW w:w="6655" w:type="dxa"/>
            <w:vAlign w:val="center"/>
          </w:tcPr>
          <w:p w:rsidR="00143C95" w:rsidRPr="008A29E4" w:rsidRDefault="00143C95" w:rsidP="0057283D">
            <w:pPr>
              <w:spacing w:line="276" w:lineRule="auto"/>
              <w:ind w:firstLine="709"/>
              <w:jc w:val="both"/>
              <w:rPr>
                <w:b w:val="0"/>
                <w:i w:val="0"/>
                <w:sz w:val="24"/>
                <w:szCs w:val="24"/>
              </w:rPr>
            </w:pPr>
            <w:r w:rsidRPr="008A29E4">
              <w:rPr>
                <w:b w:val="0"/>
                <w:i w:val="0"/>
                <w:sz w:val="24"/>
                <w:szCs w:val="24"/>
              </w:rPr>
              <w:t xml:space="preserve">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w:t>
            </w:r>
            <w:r w:rsidR="0057283D" w:rsidRPr="008A29E4">
              <w:rPr>
                <w:b w:val="0"/>
                <w:i w:val="0"/>
                <w:sz w:val="24"/>
                <w:szCs w:val="24"/>
              </w:rPr>
              <w:t>современности России</w:t>
            </w:r>
          </w:p>
        </w:tc>
      </w:tr>
    </w:tbl>
    <w:p w:rsidR="00FB76D4" w:rsidRPr="008A29E4" w:rsidRDefault="00FB76D4" w:rsidP="002F29E0">
      <w:pPr>
        <w:spacing w:line="276" w:lineRule="auto"/>
        <w:jc w:val="both"/>
        <w:rPr>
          <w:b w:val="0"/>
          <w:i w:val="0"/>
          <w:sz w:val="24"/>
          <w:szCs w:val="24"/>
        </w:rPr>
      </w:pPr>
    </w:p>
    <w:p w:rsidR="00FB76D4" w:rsidRPr="008A29E4" w:rsidRDefault="00FB76D4" w:rsidP="00FB76D4">
      <w:pPr>
        <w:spacing w:line="276" w:lineRule="auto"/>
        <w:ind w:firstLine="709"/>
        <w:jc w:val="both"/>
        <w:rPr>
          <w:b w:val="0"/>
          <w:i w:val="0"/>
          <w:sz w:val="24"/>
          <w:szCs w:val="24"/>
        </w:rPr>
      </w:pPr>
      <w:r w:rsidRPr="008A29E4">
        <w:rPr>
          <w:b w:val="0"/>
          <w:i w:val="0"/>
          <w:sz w:val="24"/>
          <w:szCs w:val="24"/>
        </w:rPr>
        <w:t>19.6. Программа духовно-нравственного развития, воспитания обучающихся при получении начального общего образования…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 В</w:t>
      </w:r>
      <w:r w:rsidR="007422D4" w:rsidRPr="008A29E4">
        <w:rPr>
          <w:b w:val="0"/>
          <w:i w:val="0"/>
          <w:sz w:val="24"/>
          <w:szCs w:val="24"/>
        </w:rPr>
        <w:t xml:space="preserve"> </w:t>
      </w:r>
      <w:r w:rsidRPr="008A29E4">
        <w:rPr>
          <w:b w:val="0"/>
          <w:i w:val="0"/>
          <w:sz w:val="24"/>
          <w:szCs w:val="24"/>
        </w:rPr>
        <w:t>основу этой Программы должны быть положены ключевые воспитательные задачи, базовые национальные ценности российского общества.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w:t>
      </w:r>
      <w:r w:rsidR="007422D4" w:rsidRPr="008A29E4">
        <w:rPr>
          <w:b w:val="0"/>
          <w:i w:val="0"/>
          <w:sz w:val="24"/>
          <w:szCs w:val="24"/>
        </w:rPr>
        <w:t>формирования у</w:t>
      </w:r>
      <w:r w:rsidRPr="008A29E4">
        <w:rPr>
          <w:b w:val="0"/>
          <w:i w:val="0"/>
          <w:sz w:val="24"/>
          <w:szCs w:val="24"/>
        </w:rPr>
        <w:t xml:space="preserve"> них гражданской идентичности и обеспечивать:</w:t>
      </w:r>
    </w:p>
    <w:p w:rsidR="00FB76D4" w:rsidRPr="008A29E4" w:rsidRDefault="007422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создание системы воспитательных мероприятий, позволяющих обучающемуся осваивать и на практике использовать полученные знания;</w:t>
      </w:r>
    </w:p>
    <w:p w:rsidR="00FB76D4" w:rsidRPr="008A29E4" w:rsidRDefault="007422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FB76D4" w:rsidRPr="008A29E4" w:rsidRDefault="007422D4"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 xml:space="preserve">формирование у обучающегося активной </w:t>
      </w:r>
      <w:proofErr w:type="spellStart"/>
      <w:r w:rsidR="00FB76D4" w:rsidRPr="008A29E4">
        <w:rPr>
          <w:b w:val="0"/>
          <w:i w:val="0"/>
          <w:sz w:val="24"/>
          <w:szCs w:val="24"/>
        </w:rPr>
        <w:t>деятельностной</w:t>
      </w:r>
      <w:proofErr w:type="spellEnd"/>
      <w:r w:rsidR="00FB76D4" w:rsidRPr="008A29E4">
        <w:rPr>
          <w:b w:val="0"/>
          <w:i w:val="0"/>
          <w:sz w:val="24"/>
          <w:szCs w:val="24"/>
        </w:rPr>
        <w:t xml:space="preserve"> позиции.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3)</w:t>
      </w:r>
      <w:r w:rsidRPr="008A29E4">
        <w:rPr>
          <w:b w:val="0"/>
          <w:i w:val="0"/>
          <w:sz w:val="24"/>
          <w:szCs w:val="24"/>
        </w:rPr>
        <w:tab/>
        <w:t xml:space="preserve">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8A29E4">
        <w:rPr>
          <w:b w:val="0"/>
          <w:i w:val="0"/>
          <w:sz w:val="24"/>
          <w:szCs w:val="24"/>
        </w:rPr>
        <w:t>метапредметных</w:t>
      </w:r>
      <w:proofErr w:type="spellEnd"/>
      <w:r w:rsidRPr="008A29E4">
        <w:rPr>
          <w:b w:val="0"/>
          <w:i w:val="0"/>
          <w:sz w:val="24"/>
          <w:szCs w:val="24"/>
        </w:rPr>
        <w:t xml:space="preserve"> и личностных результатов начального общего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4)</w:t>
      </w:r>
      <w:r w:rsidRPr="008A29E4">
        <w:rPr>
          <w:b w:val="0"/>
          <w:i w:val="0"/>
          <w:sz w:val="24"/>
          <w:szCs w:val="24"/>
        </w:rPr>
        <w:tab/>
        <w:t xml:space="preserve">предусматривать оценку </w:t>
      </w:r>
      <w:proofErr w:type="gramStart"/>
      <w:r w:rsidRPr="008A29E4">
        <w:rPr>
          <w:b w:val="0"/>
          <w:i w:val="0"/>
          <w:sz w:val="24"/>
          <w:szCs w:val="24"/>
        </w:rPr>
        <w:t>достижений</w:t>
      </w:r>
      <w:proofErr w:type="gramEnd"/>
      <w:r w:rsidRPr="008A29E4">
        <w:rPr>
          <w:b w:val="0"/>
          <w:i w:val="0"/>
          <w:sz w:val="24"/>
          <w:szCs w:val="24"/>
        </w:rPr>
        <w:t xml:space="preserve">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5)</w:t>
      </w:r>
      <w:r w:rsidRPr="008A29E4">
        <w:rPr>
          <w:b w:val="0"/>
          <w:i w:val="0"/>
          <w:sz w:val="24"/>
          <w:szCs w:val="24"/>
        </w:rPr>
        <w:tab/>
        <w:t>позволять осуществлять оценку динамики учебных достижений обучающихся.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w:t>
      </w:r>
      <w:r w:rsidRPr="008A29E4">
        <w:rPr>
          <w:b w:val="0"/>
          <w:i w:val="0"/>
          <w:sz w:val="24"/>
          <w:szCs w:val="24"/>
        </w:rPr>
        <w:lastRenderedPageBreak/>
        <w:t>(стандартизированные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26. Информационно-образовательная среда организации, осуществляющ</w:t>
      </w:r>
      <w:r w:rsidR="007422D4" w:rsidRPr="008A29E4">
        <w:rPr>
          <w:b w:val="0"/>
          <w:i w:val="0"/>
          <w:sz w:val="24"/>
          <w:szCs w:val="24"/>
        </w:rPr>
        <w:t>ей образовательную деятельность.</w:t>
      </w:r>
    </w:p>
    <w:p w:rsidR="00FB76D4" w:rsidRPr="008A29E4" w:rsidRDefault="00FB76D4" w:rsidP="007422D4">
      <w:pPr>
        <w:spacing w:line="276" w:lineRule="auto"/>
        <w:ind w:firstLine="709"/>
        <w:jc w:val="both"/>
        <w:rPr>
          <w:b w:val="0"/>
          <w:i w:val="0"/>
          <w:sz w:val="24"/>
          <w:szCs w:val="24"/>
        </w:rPr>
      </w:pPr>
      <w:r w:rsidRPr="008A29E4">
        <w:rPr>
          <w:b w:val="0"/>
          <w:i w:val="0"/>
          <w:sz w:val="24"/>
          <w:szCs w:val="24"/>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r w:rsidR="007422D4" w:rsidRPr="008A29E4">
        <w:rPr>
          <w:b w:val="0"/>
          <w:i w:val="0"/>
          <w:sz w:val="24"/>
          <w:szCs w:val="24"/>
        </w:rPr>
        <w:t xml:space="preserve"> </w:t>
      </w:r>
      <w:r w:rsidRPr="008A29E4">
        <w:rPr>
          <w:b w:val="0"/>
          <w:i w:val="0"/>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422D4" w:rsidRPr="008A29E4" w:rsidRDefault="007422D4" w:rsidP="00FB76D4">
      <w:pPr>
        <w:spacing w:line="276" w:lineRule="auto"/>
        <w:ind w:firstLine="709"/>
        <w:jc w:val="both"/>
        <w:rPr>
          <w:b w:val="0"/>
          <w:i w:val="0"/>
          <w:sz w:val="24"/>
          <w:szCs w:val="24"/>
        </w:rPr>
      </w:pPr>
    </w:p>
    <w:p w:rsidR="00FB76D4" w:rsidRPr="008A29E4" w:rsidRDefault="00FB76D4" w:rsidP="007422D4">
      <w:pPr>
        <w:tabs>
          <w:tab w:val="left" w:pos="1134"/>
        </w:tabs>
        <w:spacing w:line="276" w:lineRule="auto"/>
        <w:ind w:firstLine="709"/>
        <w:jc w:val="both"/>
        <w:rPr>
          <w:b w:val="0"/>
          <w:i w:val="0"/>
          <w:sz w:val="24"/>
          <w:szCs w:val="24"/>
        </w:rPr>
      </w:pPr>
      <w:r w:rsidRPr="008A29E4">
        <w:rPr>
          <w:i w:val="0"/>
          <w:sz w:val="24"/>
          <w:szCs w:val="24"/>
        </w:rPr>
        <w:t>7.</w:t>
      </w:r>
      <w:r w:rsidRPr="008A29E4">
        <w:rPr>
          <w:b w:val="0"/>
          <w:i w:val="0"/>
          <w:sz w:val="24"/>
          <w:szCs w:val="24"/>
        </w:rPr>
        <w:tab/>
        <w:t>Поручение Президента Российской Федерации Д.А. Медведева от 2 августа 2009 года</w:t>
      </w:r>
    </w:p>
    <w:p w:rsidR="00E8526E" w:rsidRPr="008A29E4" w:rsidRDefault="00FB76D4" w:rsidP="00E8526E">
      <w:pPr>
        <w:spacing w:line="276" w:lineRule="auto"/>
        <w:ind w:left="3119" w:firstLine="709"/>
        <w:jc w:val="both"/>
        <w:rPr>
          <w:b w:val="0"/>
          <w:i w:val="0"/>
          <w:sz w:val="24"/>
          <w:szCs w:val="24"/>
        </w:rPr>
      </w:pPr>
      <w:r w:rsidRPr="008A29E4">
        <w:rPr>
          <w:b w:val="0"/>
          <w:i w:val="0"/>
          <w:sz w:val="24"/>
          <w:szCs w:val="24"/>
        </w:rPr>
        <w:t xml:space="preserve">ПРЕЗИДЕНТ РОССИЙСКОЙ ФЕДЕРАЦИИ </w:t>
      </w:r>
    </w:p>
    <w:p w:rsidR="00FB76D4" w:rsidRPr="008A29E4" w:rsidRDefault="00FB76D4" w:rsidP="00E8526E">
      <w:pPr>
        <w:spacing w:line="276" w:lineRule="auto"/>
        <w:ind w:left="3119" w:firstLine="709"/>
        <w:jc w:val="both"/>
        <w:rPr>
          <w:b w:val="0"/>
          <w:i w:val="0"/>
          <w:sz w:val="24"/>
          <w:szCs w:val="24"/>
        </w:rPr>
      </w:pPr>
      <w:r w:rsidRPr="008A29E4">
        <w:rPr>
          <w:b w:val="0"/>
          <w:i w:val="0"/>
          <w:sz w:val="24"/>
          <w:szCs w:val="24"/>
        </w:rPr>
        <w:t>ПОРУЧЕНИЕ</w:t>
      </w:r>
      <w:r w:rsidR="007422D4" w:rsidRPr="008A29E4">
        <w:rPr>
          <w:b w:val="0"/>
          <w:i w:val="0"/>
          <w:sz w:val="24"/>
          <w:szCs w:val="24"/>
        </w:rPr>
        <w:t xml:space="preserve"> </w:t>
      </w:r>
      <w:r w:rsidRPr="008A29E4">
        <w:rPr>
          <w:b w:val="0"/>
          <w:i w:val="0"/>
          <w:sz w:val="24"/>
          <w:szCs w:val="24"/>
        </w:rPr>
        <w:t>В.В. Путину</w:t>
      </w:r>
    </w:p>
    <w:p w:rsidR="00E8526E" w:rsidRPr="008A29E4" w:rsidRDefault="00FB76D4" w:rsidP="00FB76D4">
      <w:pPr>
        <w:spacing w:line="276" w:lineRule="auto"/>
        <w:ind w:firstLine="709"/>
        <w:jc w:val="both"/>
        <w:rPr>
          <w:b w:val="0"/>
          <w:i w:val="0"/>
          <w:sz w:val="24"/>
          <w:szCs w:val="24"/>
        </w:rPr>
      </w:pPr>
      <w:r w:rsidRPr="008A29E4">
        <w:rPr>
          <w:b w:val="0"/>
          <w:i w:val="0"/>
          <w:sz w:val="24"/>
          <w:szCs w:val="24"/>
        </w:rPr>
        <w:t>Прошу обеспечить решение организационных и финансовых вопросов, касающихся введения в 2010 году в 18-ти субъектах Российской Федерации, а с 2012 года во всех субъектах Российской Федерации в общеобразовательн</w:t>
      </w:r>
      <w:r w:rsidR="00E8526E" w:rsidRPr="008A29E4">
        <w:rPr>
          <w:b w:val="0"/>
          <w:i w:val="0"/>
          <w:sz w:val="24"/>
          <w:szCs w:val="24"/>
        </w:rPr>
        <w:t xml:space="preserve">ых учреждениях новых предметов: </w:t>
      </w:r>
      <w:r w:rsidRPr="008A29E4">
        <w:rPr>
          <w:b w:val="0"/>
          <w:i w:val="0"/>
          <w:sz w:val="24"/>
          <w:szCs w:val="24"/>
        </w:rPr>
        <w:t>основы православной культуры, основы исламской культуры, основы буддийской культуры, основы иудейской культуры, основы мировых религиозных культур и основы светской этики для изучения учащимися по их выбору или по выбору их родителей (законных представителей).</w:t>
      </w:r>
      <w:r w:rsidR="00E8526E" w:rsidRPr="008A29E4">
        <w:rPr>
          <w:b w:val="0"/>
          <w:i w:val="0"/>
          <w:sz w:val="24"/>
          <w:szCs w:val="24"/>
        </w:rPr>
        <w:t xml:space="preserve"> </w:t>
      </w:r>
    </w:p>
    <w:p w:rsidR="00FB76D4" w:rsidRPr="008A29E4" w:rsidRDefault="00FB76D4" w:rsidP="00E8526E">
      <w:pPr>
        <w:spacing w:line="276" w:lineRule="auto"/>
        <w:ind w:firstLine="709"/>
        <w:jc w:val="right"/>
        <w:rPr>
          <w:b w:val="0"/>
          <w:sz w:val="24"/>
          <w:szCs w:val="24"/>
        </w:rPr>
      </w:pPr>
      <w:r w:rsidRPr="008A29E4">
        <w:rPr>
          <w:b w:val="0"/>
          <w:sz w:val="24"/>
          <w:szCs w:val="24"/>
        </w:rPr>
        <w:t>Д. Медведев</w:t>
      </w:r>
    </w:p>
    <w:p w:rsidR="00E8526E" w:rsidRPr="008A29E4" w:rsidRDefault="00FB76D4" w:rsidP="00E8526E">
      <w:pPr>
        <w:tabs>
          <w:tab w:val="left" w:pos="1134"/>
        </w:tabs>
        <w:spacing w:line="276" w:lineRule="auto"/>
        <w:ind w:firstLine="709"/>
        <w:jc w:val="both"/>
        <w:rPr>
          <w:b w:val="0"/>
          <w:i w:val="0"/>
          <w:sz w:val="24"/>
          <w:szCs w:val="24"/>
        </w:rPr>
      </w:pPr>
      <w:r w:rsidRPr="008A29E4">
        <w:rPr>
          <w:i w:val="0"/>
          <w:sz w:val="24"/>
          <w:szCs w:val="24"/>
        </w:rPr>
        <w:t>8.</w:t>
      </w:r>
      <w:r w:rsidRPr="008A29E4">
        <w:rPr>
          <w:b w:val="0"/>
          <w:i w:val="0"/>
          <w:sz w:val="24"/>
          <w:szCs w:val="24"/>
        </w:rPr>
        <w:tab/>
        <w:t>Примерная основная образовательная программа начально</w:t>
      </w:r>
      <w:r w:rsidR="00E8526E" w:rsidRPr="008A29E4">
        <w:rPr>
          <w:b w:val="0"/>
          <w:i w:val="0"/>
          <w:sz w:val="24"/>
          <w:szCs w:val="24"/>
        </w:rPr>
        <w:t>го общего образования (2015 г.)</w:t>
      </w:r>
    </w:p>
    <w:p w:rsidR="00FB76D4" w:rsidRPr="008A29E4" w:rsidRDefault="00FB76D4" w:rsidP="00E8526E">
      <w:pPr>
        <w:spacing w:line="276" w:lineRule="auto"/>
        <w:ind w:firstLine="709"/>
        <w:jc w:val="both"/>
        <w:rPr>
          <w:b w:val="0"/>
          <w:i w:val="0"/>
          <w:sz w:val="24"/>
          <w:szCs w:val="24"/>
        </w:rPr>
      </w:pPr>
      <w:r w:rsidRPr="008A29E4">
        <w:rPr>
          <w:b w:val="0"/>
          <w:i w:val="0"/>
          <w:sz w:val="24"/>
          <w:szCs w:val="24"/>
        </w:rPr>
        <w:t>2.2. Программы отдельных учебных предметов, курсов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2.2.2. Основное содержание учебных предметов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2.2.2.6. Основы религиозных культур и светской этики Основное содержание предметной области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Основы православной культуры Россия — наша Родина.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Любовь и уважение к Отечеству. Патриотизм многонационального и многоконфессионального народа России.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Основы исламской культуры Россия — наша Родина.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lastRenderedPageBreak/>
        <w:t>Введение в исламскую духовную традицию.</w:t>
      </w:r>
      <w:r w:rsidR="00E8526E" w:rsidRPr="008A29E4">
        <w:rPr>
          <w:b w:val="0"/>
          <w:i w:val="0"/>
          <w:sz w:val="24"/>
          <w:szCs w:val="24"/>
        </w:rPr>
        <w:t xml:space="preserve"> Культура и религия. Пророк Мухаммад −</w:t>
      </w:r>
      <w:r w:rsidRPr="008A29E4">
        <w:rPr>
          <w:b w:val="0"/>
          <w:i w:val="0"/>
          <w:sz w:val="24"/>
          <w:szCs w:val="24"/>
        </w:rPr>
        <w:t xml:space="preserve">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Любовь и уважение к Отечеству. Патриотизм многонационального и многоконфессионального народа России.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Осно</w:t>
      </w:r>
      <w:r w:rsidR="00E8526E" w:rsidRPr="008A29E4">
        <w:rPr>
          <w:b w:val="0"/>
          <w:i w:val="0"/>
          <w:sz w:val="24"/>
          <w:szCs w:val="24"/>
        </w:rPr>
        <w:t xml:space="preserve">вы буддийской культуры Россия − </w:t>
      </w:r>
      <w:r w:rsidRPr="008A29E4">
        <w:rPr>
          <w:b w:val="0"/>
          <w:i w:val="0"/>
          <w:sz w:val="24"/>
          <w:szCs w:val="24"/>
        </w:rPr>
        <w:t>наша Родина.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Введение в буддийскую духовную традицию. Культура и религия. Будда и его учение. Буддийские святые. Будды и </w:t>
      </w:r>
      <w:proofErr w:type="spellStart"/>
      <w:r w:rsidRPr="008A29E4">
        <w:rPr>
          <w:b w:val="0"/>
          <w:i w:val="0"/>
          <w:sz w:val="24"/>
          <w:szCs w:val="24"/>
        </w:rPr>
        <w:t>бодхисаттвы</w:t>
      </w:r>
      <w:proofErr w:type="spellEnd"/>
      <w:r w:rsidRPr="008A29E4">
        <w:rPr>
          <w:b w:val="0"/>
          <w:i w:val="0"/>
          <w:sz w:val="24"/>
          <w:szCs w:val="24"/>
        </w:rPr>
        <w:t>.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B76D4" w:rsidRPr="008A29E4" w:rsidRDefault="00FB76D4" w:rsidP="00E8526E">
      <w:pPr>
        <w:spacing w:line="276" w:lineRule="auto"/>
        <w:ind w:firstLine="709"/>
        <w:jc w:val="both"/>
        <w:rPr>
          <w:b w:val="0"/>
          <w:i w:val="0"/>
          <w:sz w:val="24"/>
          <w:szCs w:val="24"/>
        </w:rPr>
      </w:pPr>
      <w:r w:rsidRPr="008A29E4">
        <w:rPr>
          <w:b w:val="0"/>
          <w:i w:val="0"/>
          <w:sz w:val="24"/>
          <w:szCs w:val="24"/>
        </w:rPr>
        <w:t>Любовь и уважение к Отечеству. Патриотизм многонационального и многок</w:t>
      </w:r>
      <w:r w:rsidR="00E8526E" w:rsidRPr="008A29E4">
        <w:rPr>
          <w:b w:val="0"/>
          <w:i w:val="0"/>
          <w:sz w:val="24"/>
          <w:szCs w:val="24"/>
        </w:rPr>
        <w:t>онфессионального народа России.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Основы иудейской культуры Россия — наша Родина.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Введение в иудейскую духовную традицию. Культур</w:t>
      </w:r>
      <w:r w:rsidR="00E8526E" w:rsidRPr="008A29E4">
        <w:rPr>
          <w:b w:val="0"/>
          <w:i w:val="0"/>
          <w:sz w:val="24"/>
          <w:szCs w:val="24"/>
        </w:rPr>
        <w:t>а и религия. Тора −</w:t>
      </w:r>
      <w:r w:rsidRPr="008A29E4">
        <w:rPr>
          <w:b w:val="0"/>
          <w:i w:val="0"/>
          <w:sz w:val="24"/>
          <w:szCs w:val="24"/>
        </w:rPr>
        <w:t xml:space="preserve">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Любовь и уважение к Отечеству. Патриотизм многонационального и многоконфессионального народа России.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Основы мировых религиозных культур Россия — наша Родина.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Любовь и уважение к Отечеству. Патриотизм многонационального и многоконфессионального народа России.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Основы светской этики Россия — наша Родина.</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w:t>
      </w:r>
      <w:r w:rsidRPr="008A29E4">
        <w:rPr>
          <w:b w:val="0"/>
          <w:i w:val="0"/>
          <w:sz w:val="24"/>
          <w:szCs w:val="24"/>
        </w:rPr>
        <w:lastRenderedPageBreak/>
        <w:t>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Любовь и уважение к Отечеству. Патриотизм многонационального и многоконфессионального народа России.</w:t>
      </w:r>
    </w:p>
    <w:p w:rsidR="00FB76D4" w:rsidRPr="008A29E4" w:rsidRDefault="00FB76D4" w:rsidP="00FB76D4">
      <w:pPr>
        <w:spacing w:line="276" w:lineRule="auto"/>
        <w:ind w:firstLine="709"/>
        <w:jc w:val="both"/>
        <w:rPr>
          <w:b w:val="0"/>
          <w:i w:val="0"/>
          <w:sz w:val="24"/>
          <w:szCs w:val="24"/>
        </w:rPr>
      </w:pPr>
    </w:p>
    <w:p w:rsidR="00FB76D4" w:rsidRPr="008A29E4" w:rsidRDefault="00FB76D4" w:rsidP="00FB76D4">
      <w:pPr>
        <w:spacing w:line="276" w:lineRule="auto"/>
        <w:ind w:firstLine="709"/>
        <w:jc w:val="both"/>
        <w:rPr>
          <w:b w:val="0"/>
          <w:i w:val="0"/>
          <w:sz w:val="24"/>
          <w:szCs w:val="24"/>
        </w:rPr>
      </w:pPr>
      <w:r w:rsidRPr="008A29E4">
        <w:rPr>
          <w:i w:val="0"/>
          <w:sz w:val="24"/>
          <w:szCs w:val="24"/>
        </w:rPr>
        <w:t>9.</w:t>
      </w:r>
      <w:r w:rsidRPr="008A29E4">
        <w:rPr>
          <w:i w:val="0"/>
          <w:sz w:val="24"/>
          <w:szCs w:val="24"/>
        </w:rPr>
        <w:tab/>
      </w:r>
      <w:r w:rsidRPr="008A29E4">
        <w:rPr>
          <w:b w:val="0"/>
          <w:i w:val="0"/>
          <w:sz w:val="24"/>
          <w:szCs w:val="24"/>
        </w:rPr>
        <w:t xml:space="preserve">Письмо </w:t>
      </w:r>
      <w:proofErr w:type="spellStart"/>
      <w:r w:rsidRPr="008A29E4">
        <w:rPr>
          <w:b w:val="0"/>
          <w:i w:val="0"/>
          <w:sz w:val="24"/>
          <w:szCs w:val="24"/>
        </w:rPr>
        <w:t>Минобрнауки</w:t>
      </w:r>
      <w:proofErr w:type="spellEnd"/>
      <w:r w:rsidRPr="008A29E4">
        <w:rPr>
          <w:b w:val="0"/>
          <w:i w:val="0"/>
          <w:sz w:val="24"/>
          <w:szCs w:val="24"/>
        </w:rPr>
        <w:t xml:space="preserve"> России от 29.04.2014 г. № 08-548</w:t>
      </w:r>
      <w:r w:rsidR="00E8526E" w:rsidRPr="008A29E4">
        <w:rPr>
          <w:b w:val="0"/>
          <w:i w:val="0"/>
          <w:sz w:val="24"/>
          <w:szCs w:val="24"/>
        </w:rPr>
        <w:t xml:space="preserve"> </w:t>
      </w:r>
      <w:r w:rsidRPr="008A29E4">
        <w:rPr>
          <w:b w:val="0"/>
          <w:i w:val="0"/>
          <w:sz w:val="24"/>
          <w:szCs w:val="24"/>
        </w:rPr>
        <w:t>«О Федеральном перечне учебников»</w:t>
      </w:r>
      <w:r w:rsidR="00F25E37" w:rsidRPr="008A29E4">
        <w:rPr>
          <w:b w:val="0"/>
          <w:i w:val="0"/>
          <w:sz w:val="24"/>
          <w:szCs w:val="24"/>
        </w:rPr>
        <w:t xml:space="preserve"> (</w:t>
      </w:r>
      <w:r w:rsidR="00B24823" w:rsidRPr="008A29E4">
        <w:rPr>
          <w:b w:val="0"/>
          <w:sz w:val="24"/>
          <w:szCs w:val="24"/>
        </w:rPr>
        <w:t>приказ о перечне учебников утверждается на каждый новый учебный год, этот приказ был на момент введения новой дисциплины в учебную программу начальной школы</w:t>
      </w:r>
      <w:r w:rsidR="00F25E37" w:rsidRPr="008A29E4">
        <w:rPr>
          <w:b w:val="0"/>
          <w:i w:val="0"/>
          <w:sz w:val="24"/>
          <w:szCs w:val="24"/>
        </w:rPr>
        <w:t>)</w:t>
      </w:r>
      <w:r w:rsidR="00B24823" w:rsidRPr="008A29E4">
        <w:rPr>
          <w:b w:val="0"/>
          <w:i w:val="0"/>
          <w:sz w:val="24"/>
          <w:szCs w:val="24"/>
        </w:rPr>
        <w:t>.</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Департамент государственной политики в сфере общего образования </w:t>
      </w:r>
      <w:proofErr w:type="spellStart"/>
      <w:r w:rsidRPr="008A29E4">
        <w:rPr>
          <w:b w:val="0"/>
          <w:i w:val="0"/>
          <w:sz w:val="24"/>
          <w:szCs w:val="24"/>
        </w:rPr>
        <w:t>Минобрнауки</w:t>
      </w:r>
      <w:proofErr w:type="spellEnd"/>
      <w:r w:rsidRPr="008A29E4">
        <w:rPr>
          <w:b w:val="0"/>
          <w:i w:val="0"/>
          <w:sz w:val="24"/>
          <w:szCs w:val="24"/>
        </w:rPr>
        <w:t xml:space="preserve"> России информирует об утверждении приказом </w:t>
      </w:r>
      <w:proofErr w:type="spellStart"/>
      <w:r w:rsidRPr="008A29E4">
        <w:rPr>
          <w:b w:val="0"/>
          <w:i w:val="0"/>
          <w:sz w:val="24"/>
          <w:szCs w:val="24"/>
        </w:rPr>
        <w:t>Минобрнауки</w:t>
      </w:r>
      <w:proofErr w:type="spellEnd"/>
      <w:r w:rsidRPr="008A29E4">
        <w:rPr>
          <w:b w:val="0"/>
          <w:i w:val="0"/>
          <w:sz w:val="24"/>
          <w:szCs w:val="24"/>
        </w:rPr>
        <w:t xml:space="preserve"> России от</w:t>
      </w:r>
      <w:r w:rsidR="00F25E37" w:rsidRPr="008A29E4">
        <w:rPr>
          <w:b w:val="0"/>
          <w:i w:val="0"/>
          <w:sz w:val="24"/>
          <w:szCs w:val="24"/>
        </w:rPr>
        <w:t xml:space="preserve"> 31 марта 2014 г. N 253 (далее −</w:t>
      </w:r>
      <w:r w:rsidRPr="008A29E4">
        <w:rPr>
          <w:b w:val="0"/>
          <w:i w:val="0"/>
          <w:sz w:val="24"/>
          <w:szCs w:val="24"/>
        </w:rPr>
        <w:t xml:space="preserve"> Приказ)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Федеральный перечень учебников сформирован в соответствии с Порядком формирования федерального перечня учебников (утвержден приказом </w:t>
      </w:r>
      <w:proofErr w:type="spellStart"/>
      <w:r w:rsidRPr="008A29E4">
        <w:rPr>
          <w:b w:val="0"/>
          <w:i w:val="0"/>
          <w:sz w:val="24"/>
          <w:szCs w:val="24"/>
        </w:rPr>
        <w:t>Минобрнауки</w:t>
      </w:r>
      <w:proofErr w:type="spellEnd"/>
      <w:r w:rsidRPr="008A29E4">
        <w:rPr>
          <w:b w:val="0"/>
          <w:i w:val="0"/>
          <w:sz w:val="24"/>
          <w:szCs w:val="24"/>
        </w:rPr>
        <w:t xml:space="preserve"> России от 5 сентября 2013 г. № 1047).</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Федеральный перечень учебников состоит из 3-х частей:</w:t>
      </w:r>
    </w:p>
    <w:p w:rsidR="00FB76D4" w:rsidRPr="008A29E4" w:rsidRDefault="00F25E37" w:rsidP="00F15964">
      <w:pPr>
        <w:tabs>
          <w:tab w:val="left" w:pos="1134"/>
        </w:tabs>
        <w:spacing w:line="276" w:lineRule="auto"/>
        <w:ind w:firstLine="709"/>
        <w:jc w:val="both"/>
        <w:rPr>
          <w:b w:val="0"/>
          <w:i w:val="0"/>
          <w:sz w:val="24"/>
          <w:szCs w:val="24"/>
        </w:rPr>
      </w:pPr>
      <w:r w:rsidRPr="008A29E4">
        <w:rPr>
          <w:b w:val="0"/>
          <w:i w:val="0"/>
          <w:sz w:val="24"/>
          <w:szCs w:val="24"/>
        </w:rPr>
        <w:t>1</w:t>
      </w:r>
      <w:r w:rsidRPr="008A29E4">
        <w:rPr>
          <w:b w:val="0"/>
          <w:i w:val="0"/>
          <w:sz w:val="24"/>
          <w:szCs w:val="24"/>
        </w:rPr>
        <w:tab/>
        <w:t>часть −</w:t>
      </w:r>
      <w:r w:rsidR="00FB76D4" w:rsidRPr="008A29E4">
        <w:rPr>
          <w:b w:val="0"/>
          <w:i w:val="0"/>
          <w:sz w:val="24"/>
          <w:szCs w:val="24"/>
        </w:rPr>
        <w:t xml:space="preserve"> учебники, рекомендуемые к использованию при реализации обязательной части основной образовательной программы;</w:t>
      </w:r>
    </w:p>
    <w:p w:rsidR="00FB76D4" w:rsidRPr="008A29E4" w:rsidRDefault="00F25E37" w:rsidP="00F15964">
      <w:pPr>
        <w:tabs>
          <w:tab w:val="left" w:pos="1134"/>
        </w:tabs>
        <w:spacing w:line="276" w:lineRule="auto"/>
        <w:ind w:firstLine="709"/>
        <w:jc w:val="both"/>
        <w:rPr>
          <w:b w:val="0"/>
          <w:i w:val="0"/>
          <w:sz w:val="24"/>
          <w:szCs w:val="24"/>
        </w:rPr>
      </w:pPr>
      <w:r w:rsidRPr="008A29E4">
        <w:rPr>
          <w:b w:val="0"/>
          <w:i w:val="0"/>
          <w:sz w:val="24"/>
          <w:szCs w:val="24"/>
        </w:rPr>
        <w:t>2</w:t>
      </w:r>
      <w:r w:rsidRPr="008A29E4">
        <w:rPr>
          <w:b w:val="0"/>
          <w:i w:val="0"/>
          <w:sz w:val="24"/>
          <w:szCs w:val="24"/>
        </w:rPr>
        <w:tab/>
        <w:t>часть −</w:t>
      </w:r>
      <w:r w:rsidR="00FB76D4" w:rsidRPr="008A29E4">
        <w:rPr>
          <w:b w:val="0"/>
          <w:i w:val="0"/>
          <w:sz w:val="24"/>
          <w:szCs w:val="24"/>
        </w:rPr>
        <w:t xml:space="preserve"> учебники, рекомендуемые к использованию при реализации части основной образовательной программы, формируемой участниками образовательных отношений;</w:t>
      </w:r>
    </w:p>
    <w:p w:rsidR="00FB76D4" w:rsidRPr="008A29E4" w:rsidRDefault="00FB76D4" w:rsidP="00F15964">
      <w:pPr>
        <w:tabs>
          <w:tab w:val="left" w:pos="1134"/>
        </w:tabs>
        <w:spacing w:line="276" w:lineRule="auto"/>
        <w:ind w:firstLine="709"/>
        <w:jc w:val="both"/>
        <w:rPr>
          <w:b w:val="0"/>
          <w:i w:val="0"/>
          <w:sz w:val="24"/>
          <w:szCs w:val="24"/>
        </w:rPr>
      </w:pPr>
      <w:r w:rsidRPr="008A29E4">
        <w:rPr>
          <w:b w:val="0"/>
          <w:i w:val="0"/>
          <w:sz w:val="24"/>
          <w:szCs w:val="24"/>
        </w:rPr>
        <w:t xml:space="preserve"> </w:t>
      </w:r>
    </w:p>
    <w:p w:rsidR="00FB76D4" w:rsidRPr="008A29E4" w:rsidRDefault="00F15964" w:rsidP="00F15964">
      <w:pPr>
        <w:tabs>
          <w:tab w:val="left" w:pos="1134"/>
        </w:tabs>
        <w:spacing w:line="276" w:lineRule="auto"/>
        <w:ind w:firstLine="709"/>
        <w:jc w:val="both"/>
        <w:rPr>
          <w:b w:val="0"/>
          <w:i w:val="0"/>
          <w:sz w:val="24"/>
          <w:szCs w:val="24"/>
        </w:rPr>
      </w:pPr>
      <w:r w:rsidRPr="008A29E4">
        <w:rPr>
          <w:b w:val="0"/>
          <w:i w:val="0"/>
          <w:sz w:val="24"/>
          <w:szCs w:val="24"/>
        </w:rPr>
        <w:t>3</w:t>
      </w:r>
      <w:r w:rsidRPr="008A29E4">
        <w:rPr>
          <w:b w:val="0"/>
          <w:i w:val="0"/>
          <w:sz w:val="24"/>
          <w:szCs w:val="24"/>
        </w:rPr>
        <w:tab/>
        <w:t>часть −</w:t>
      </w:r>
      <w:r w:rsidR="00FB76D4" w:rsidRPr="008A29E4">
        <w:rPr>
          <w:b w:val="0"/>
          <w:i w:val="0"/>
          <w:sz w:val="24"/>
          <w:szCs w:val="24"/>
        </w:rPr>
        <w:t xml:space="preserve"> учебники, обеспечивающие учет региональных и этнокультурных особенностей</w:t>
      </w:r>
      <w:r w:rsidRPr="008A29E4">
        <w:rPr>
          <w:b w:val="0"/>
          <w:i w:val="0"/>
          <w:sz w:val="24"/>
          <w:szCs w:val="24"/>
        </w:rPr>
        <w:t xml:space="preserve"> субъектов Российской Федерации.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В федеральный перечень учебников включены учебники, рекомендованные Научно- методическим советом по учебникам, созданным </w:t>
      </w:r>
      <w:proofErr w:type="spellStart"/>
      <w:r w:rsidRPr="008A29E4">
        <w:rPr>
          <w:b w:val="0"/>
          <w:i w:val="0"/>
          <w:sz w:val="24"/>
          <w:szCs w:val="24"/>
        </w:rPr>
        <w:t>Минобрнауки</w:t>
      </w:r>
      <w:proofErr w:type="spellEnd"/>
      <w:r w:rsidRPr="008A29E4">
        <w:rPr>
          <w:b w:val="0"/>
          <w:i w:val="0"/>
          <w:sz w:val="24"/>
          <w:szCs w:val="24"/>
        </w:rPr>
        <w:t xml:space="preserve"> России, на основании положительных экспертных заключений по результатам научной, педагогической, общественной, этнокультурной и региональной экспертиз и отвечающие следующим требованиям:</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а) принадлежащие к завершенной предметной линии учебников;</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б) представленные в печатной форме и имеющие электронное приложение, являющееся их составной частью;</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в) имеющие методическое пособие для учителя, содержащее материалы по методике преподавания, изучения учебного предмета (его раздела, части) или воспитания.</w:t>
      </w:r>
    </w:p>
    <w:p w:rsidR="00FB76D4" w:rsidRPr="008A29E4" w:rsidRDefault="00F15964" w:rsidP="00FB76D4">
      <w:pPr>
        <w:spacing w:line="276" w:lineRule="auto"/>
        <w:ind w:firstLine="709"/>
        <w:jc w:val="both"/>
        <w:rPr>
          <w:b w:val="0"/>
          <w:i w:val="0"/>
          <w:sz w:val="24"/>
          <w:szCs w:val="24"/>
        </w:rPr>
      </w:pPr>
      <w:r w:rsidRPr="008A29E4">
        <w:rPr>
          <w:b w:val="0"/>
          <w:i w:val="0"/>
          <w:sz w:val="24"/>
          <w:szCs w:val="24"/>
        </w:rPr>
        <w:t>«….</w:t>
      </w:r>
      <w:r w:rsidR="00FB76D4" w:rsidRPr="008A29E4">
        <w:rPr>
          <w:b w:val="0"/>
          <w:i w:val="0"/>
          <w:sz w:val="24"/>
          <w:szCs w:val="24"/>
        </w:rPr>
        <w:t xml:space="preserve">организации, осуществляющие образовательную деятельность по основным общеобразовательным программам, вправе в течение пяти лет использовать в образовательной деятельности приобретенные до вступления в силу Приказа учебники из федеральных перечней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на 2013/14 учебный год, утвержденных приказом Министерства образования и науки Российской Федерации от 19 декабря 2012 г. № 1067. Таким образом, если основная образовательная программа образовательной организации предусматривает использование учебников, не включенных в федеральный перечень </w:t>
      </w:r>
      <w:r w:rsidR="00FB76D4" w:rsidRPr="008A29E4">
        <w:rPr>
          <w:b w:val="0"/>
          <w:i w:val="0"/>
          <w:sz w:val="24"/>
          <w:szCs w:val="24"/>
        </w:rPr>
        <w:lastRenderedPageBreak/>
        <w:t>учебников, учащиеся имеют возможность завершить изучение предмета с использованием учебников, приобретенных до вступления в силу Приказа</w:t>
      </w:r>
      <w:r w:rsidR="00663E63" w:rsidRPr="008A29E4">
        <w:rPr>
          <w:b w:val="0"/>
          <w:i w:val="0"/>
          <w:sz w:val="24"/>
          <w:szCs w:val="24"/>
        </w:rPr>
        <w:t>»</w:t>
      </w:r>
      <w:r w:rsidR="00FB76D4" w:rsidRPr="008A29E4">
        <w:rPr>
          <w:b w:val="0"/>
          <w:i w:val="0"/>
          <w:sz w:val="24"/>
          <w:szCs w:val="24"/>
        </w:rPr>
        <w:t>.</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Наряду с учебниками в образовательной деятельности могут использоваться иные учебные издания, являющиеся учебными пособиями. Перечень организаций, осуществляющих издание учебных пособий, которые допускаются к использованию в образовательной деятельности в образовательных организациях, реализующих образовательные программы общего образования и имеющих государственную аккредитацию, утвержден приказом </w:t>
      </w:r>
      <w:proofErr w:type="spellStart"/>
      <w:r w:rsidRPr="008A29E4">
        <w:rPr>
          <w:b w:val="0"/>
          <w:i w:val="0"/>
          <w:sz w:val="24"/>
          <w:szCs w:val="24"/>
        </w:rPr>
        <w:t>Минобрнауки</w:t>
      </w:r>
      <w:proofErr w:type="spellEnd"/>
      <w:r w:rsidRPr="008A29E4">
        <w:rPr>
          <w:b w:val="0"/>
          <w:i w:val="0"/>
          <w:sz w:val="24"/>
          <w:szCs w:val="24"/>
        </w:rPr>
        <w:t xml:space="preserve"> России от 14 декабря 2009 г. № 729, с изменениями, утвержденными приказом </w:t>
      </w:r>
      <w:proofErr w:type="spellStart"/>
      <w:r w:rsidRPr="008A29E4">
        <w:rPr>
          <w:b w:val="0"/>
          <w:i w:val="0"/>
          <w:sz w:val="24"/>
          <w:szCs w:val="24"/>
        </w:rPr>
        <w:t>Минобрнауки</w:t>
      </w:r>
      <w:proofErr w:type="spellEnd"/>
      <w:r w:rsidRPr="008A29E4">
        <w:rPr>
          <w:b w:val="0"/>
          <w:i w:val="0"/>
          <w:sz w:val="24"/>
          <w:szCs w:val="24"/>
        </w:rPr>
        <w:t xml:space="preserve"> России от 13 января 2011 г. № 2.</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 xml:space="preserve">Федеральные перечни учебников и перечень организаций, осуществляющих издание учебных пособий, которые допускаются к использованию в образовательной деятельности, размещены на официальном сайте </w:t>
      </w:r>
      <w:proofErr w:type="spellStart"/>
      <w:r w:rsidRPr="008A29E4">
        <w:rPr>
          <w:b w:val="0"/>
          <w:i w:val="0"/>
          <w:sz w:val="24"/>
          <w:szCs w:val="24"/>
        </w:rPr>
        <w:t>Минобрнауки</w:t>
      </w:r>
      <w:proofErr w:type="spellEnd"/>
      <w:r w:rsidRPr="008A29E4">
        <w:rPr>
          <w:b w:val="0"/>
          <w:i w:val="0"/>
          <w:sz w:val="24"/>
          <w:szCs w:val="24"/>
        </w:rPr>
        <w:t xml:space="preserve"> России: www.mon.gov.ru.</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Рекомендуем органам исполнительной власти субъектов Российской Федерации, осуществляющим государственное управление в сфере образования, довести указанный федеральный перечень до сведения организаций,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Рекомендуем образовательным организациям организовать разъяснительную работу по вопросу принципов формирования списка учебников и учебных пособий, используемых для реализации основной образовательной программы в конкретной школе, привлекая к обсуждению родительскую общественность.</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При комплектовании фондов школьных библиотек на следующий учебный год образовательным организациям необходимо обратить внимание на следующие моменты:</w:t>
      </w:r>
    </w:p>
    <w:p w:rsidR="00FB76D4" w:rsidRPr="008A29E4" w:rsidRDefault="00663E63"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выбор учебников определяется содержанием основной образовательной программы, реализуемой школой;</w:t>
      </w:r>
    </w:p>
    <w:p w:rsidR="00FB76D4" w:rsidRPr="008A29E4" w:rsidRDefault="00663E63" w:rsidP="00FB76D4">
      <w:pPr>
        <w:spacing w:line="276" w:lineRule="auto"/>
        <w:ind w:firstLine="709"/>
        <w:jc w:val="both"/>
        <w:rPr>
          <w:b w:val="0"/>
          <w:i w:val="0"/>
          <w:sz w:val="24"/>
          <w:szCs w:val="24"/>
        </w:rPr>
      </w:pPr>
      <w:r w:rsidRPr="008A29E4">
        <w:rPr>
          <w:b w:val="0"/>
          <w:i w:val="0"/>
          <w:sz w:val="24"/>
          <w:szCs w:val="24"/>
        </w:rPr>
        <w:t>•</w:t>
      </w:r>
      <w:r w:rsidRPr="008A29E4">
        <w:rPr>
          <w:b w:val="0"/>
          <w:i w:val="0"/>
          <w:sz w:val="24"/>
          <w:szCs w:val="24"/>
        </w:rPr>
        <w:tab/>
      </w:r>
      <w:r w:rsidR="00FB76D4" w:rsidRPr="008A29E4">
        <w:rPr>
          <w:b w:val="0"/>
          <w:i w:val="0"/>
          <w:sz w:val="24"/>
          <w:szCs w:val="24"/>
        </w:rPr>
        <w:t>для сохранения преемственности в освоении основной образовательной программы нецелесообразно приобретать отдельные учебники, входящие в разные предметные линии.</w:t>
      </w:r>
    </w:p>
    <w:p w:rsidR="00FB76D4" w:rsidRPr="008A29E4" w:rsidRDefault="00FB76D4" w:rsidP="00FB76D4">
      <w:pPr>
        <w:spacing w:line="276" w:lineRule="auto"/>
        <w:ind w:firstLine="709"/>
        <w:jc w:val="both"/>
        <w:rPr>
          <w:b w:val="0"/>
          <w:i w:val="0"/>
          <w:sz w:val="24"/>
          <w:szCs w:val="24"/>
        </w:rPr>
      </w:pPr>
      <w:r w:rsidRPr="008A29E4">
        <w:rPr>
          <w:b w:val="0"/>
          <w:i w:val="0"/>
          <w:sz w:val="24"/>
          <w:szCs w:val="24"/>
        </w:rPr>
        <w:t>Необходимо отметить, что при исполнении профессиональных обязанностей педагогические работники имеют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(п. 4 ч. 3 ст. 47 Федерального</w:t>
      </w:r>
      <w:r w:rsidR="00663E63" w:rsidRPr="008A29E4">
        <w:rPr>
          <w:b w:val="0"/>
          <w:i w:val="0"/>
          <w:sz w:val="24"/>
          <w:szCs w:val="24"/>
        </w:rPr>
        <w:t xml:space="preserve"> </w:t>
      </w:r>
      <w:r w:rsidRPr="008A29E4">
        <w:rPr>
          <w:b w:val="0"/>
          <w:i w:val="0"/>
          <w:sz w:val="24"/>
          <w:szCs w:val="24"/>
        </w:rPr>
        <w:t>закона от 29 декабря 2012 г. N 273-ФЗ «Об образовании в Российской Федерации» (далее — Федеральный закон)).</w:t>
      </w:r>
    </w:p>
    <w:p w:rsidR="00306057" w:rsidRPr="008A29E4" w:rsidRDefault="00663E63" w:rsidP="00FB76D4">
      <w:pPr>
        <w:spacing w:line="276" w:lineRule="auto"/>
        <w:ind w:firstLine="709"/>
        <w:jc w:val="both"/>
        <w:rPr>
          <w:i w:val="0"/>
          <w:sz w:val="24"/>
          <w:szCs w:val="24"/>
        </w:rPr>
      </w:pPr>
      <w:r w:rsidRPr="008A29E4">
        <w:rPr>
          <w:b w:val="0"/>
          <w:i w:val="0"/>
          <w:sz w:val="24"/>
          <w:szCs w:val="24"/>
        </w:rPr>
        <w:t xml:space="preserve">В </w:t>
      </w:r>
      <w:r w:rsidR="00FB76D4" w:rsidRPr="008A29E4">
        <w:rPr>
          <w:b w:val="0"/>
          <w:i w:val="0"/>
          <w:sz w:val="24"/>
          <w:szCs w:val="24"/>
        </w:rPr>
        <w:t>соответствии со ст. 35 Федерального закона обучающиеся всех образовательных организаций имеют право на бесплатное пользование учебниками и учебными пособиями</w:t>
      </w:r>
      <w:r w:rsidR="00FB76D4" w:rsidRPr="008A29E4">
        <w:rPr>
          <w:i w:val="0"/>
          <w:sz w:val="24"/>
          <w:szCs w:val="24"/>
        </w:rPr>
        <w:t>.</w:t>
      </w:r>
    </w:p>
    <w:sectPr w:rsidR="00306057" w:rsidRPr="008A29E4" w:rsidSect="0079557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65C91"/>
    <w:multiLevelType w:val="hybridMultilevel"/>
    <w:tmpl w:val="EBC6CBF2"/>
    <w:lvl w:ilvl="0" w:tplc="9AA07824">
      <w:numFmt w:val="bullet"/>
      <w:lvlText w:val=""/>
      <w:lvlJc w:val="left"/>
      <w:pPr>
        <w:ind w:left="272" w:hanging="709"/>
      </w:pPr>
      <w:rPr>
        <w:rFonts w:ascii="Symbol" w:eastAsia="Symbol" w:hAnsi="Symbol" w:cs="Symbol" w:hint="default"/>
        <w:w w:val="100"/>
        <w:sz w:val="24"/>
        <w:szCs w:val="24"/>
        <w:lang w:val="ru-RU" w:eastAsia="ru-RU" w:bidi="ru-RU"/>
      </w:rPr>
    </w:lvl>
    <w:lvl w:ilvl="1" w:tplc="60CCF068">
      <w:numFmt w:val="bullet"/>
      <w:lvlText w:val=""/>
      <w:lvlJc w:val="left"/>
      <w:pPr>
        <w:ind w:left="272" w:hanging="142"/>
      </w:pPr>
      <w:rPr>
        <w:rFonts w:ascii="Symbol" w:eastAsia="Symbol" w:hAnsi="Symbol" w:cs="Symbol" w:hint="default"/>
        <w:w w:val="100"/>
        <w:sz w:val="24"/>
        <w:szCs w:val="24"/>
        <w:lang w:val="ru-RU" w:eastAsia="ru-RU" w:bidi="ru-RU"/>
      </w:rPr>
    </w:lvl>
    <w:lvl w:ilvl="2" w:tplc="54441710">
      <w:numFmt w:val="bullet"/>
      <w:lvlText w:val="•"/>
      <w:lvlJc w:val="left"/>
      <w:pPr>
        <w:ind w:left="2237" w:hanging="142"/>
      </w:pPr>
      <w:rPr>
        <w:rFonts w:hint="default"/>
        <w:lang w:val="ru-RU" w:eastAsia="ru-RU" w:bidi="ru-RU"/>
      </w:rPr>
    </w:lvl>
    <w:lvl w:ilvl="3" w:tplc="1818B512">
      <w:numFmt w:val="bullet"/>
      <w:lvlText w:val="•"/>
      <w:lvlJc w:val="left"/>
      <w:pPr>
        <w:ind w:left="3215" w:hanging="142"/>
      </w:pPr>
      <w:rPr>
        <w:rFonts w:hint="default"/>
        <w:lang w:val="ru-RU" w:eastAsia="ru-RU" w:bidi="ru-RU"/>
      </w:rPr>
    </w:lvl>
    <w:lvl w:ilvl="4" w:tplc="14AEB878">
      <w:numFmt w:val="bullet"/>
      <w:lvlText w:val="•"/>
      <w:lvlJc w:val="left"/>
      <w:pPr>
        <w:ind w:left="4194" w:hanging="142"/>
      </w:pPr>
      <w:rPr>
        <w:rFonts w:hint="default"/>
        <w:lang w:val="ru-RU" w:eastAsia="ru-RU" w:bidi="ru-RU"/>
      </w:rPr>
    </w:lvl>
    <w:lvl w:ilvl="5" w:tplc="88AA8012">
      <w:numFmt w:val="bullet"/>
      <w:lvlText w:val="•"/>
      <w:lvlJc w:val="left"/>
      <w:pPr>
        <w:ind w:left="5173" w:hanging="142"/>
      </w:pPr>
      <w:rPr>
        <w:rFonts w:hint="default"/>
        <w:lang w:val="ru-RU" w:eastAsia="ru-RU" w:bidi="ru-RU"/>
      </w:rPr>
    </w:lvl>
    <w:lvl w:ilvl="6" w:tplc="B6B4C4CC">
      <w:numFmt w:val="bullet"/>
      <w:lvlText w:val="•"/>
      <w:lvlJc w:val="left"/>
      <w:pPr>
        <w:ind w:left="6151" w:hanging="142"/>
      </w:pPr>
      <w:rPr>
        <w:rFonts w:hint="default"/>
        <w:lang w:val="ru-RU" w:eastAsia="ru-RU" w:bidi="ru-RU"/>
      </w:rPr>
    </w:lvl>
    <w:lvl w:ilvl="7" w:tplc="551C6AEA">
      <w:numFmt w:val="bullet"/>
      <w:lvlText w:val="•"/>
      <w:lvlJc w:val="left"/>
      <w:pPr>
        <w:ind w:left="7130" w:hanging="142"/>
      </w:pPr>
      <w:rPr>
        <w:rFonts w:hint="default"/>
        <w:lang w:val="ru-RU" w:eastAsia="ru-RU" w:bidi="ru-RU"/>
      </w:rPr>
    </w:lvl>
    <w:lvl w:ilvl="8" w:tplc="0CA68256">
      <w:numFmt w:val="bullet"/>
      <w:lvlText w:val="•"/>
      <w:lvlJc w:val="left"/>
      <w:pPr>
        <w:ind w:left="8109" w:hanging="142"/>
      </w:pPr>
      <w:rPr>
        <w:rFonts w:hint="default"/>
        <w:lang w:val="ru-RU" w:eastAsia="ru-RU" w:bidi="ru-RU"/>
      </w:rPr>
    </w:lvl>
  </w:abstractNum>
  <w:abstractNum w:abstractNumId="1" w15:restartNumberingAfterBreak="0">
    <w:nsid w:val="4C312BD2"/>
    <w:multiLevelType w:val="hybridMultilevel"/>
    <w:tmpl w:val="C9788C2C"/>
    <w:lvl w:ilvl="0" w:tplc="F6C0BB8A">
      <w:start w:val="1"/>
      <w:numFmt w:val="decimal"/>
      <w:lvlText w:val="%1."/>
      <w:lvlJc w:val="left"/>
      <w:pPr>
        <w:ind w:left="272" w:hanging="408"/>
      </w:pPr>
      <w:rPr>
        <w:rFonts w:ascii="Times New Roman" w:eastAsia="Times New Roman" w:hAnsi="Times New Roman" w:cs="Times New Roman" w:hint="default"/>
        <w:spacing w:val="-13"/>
        <w:w w:val="100"/>
        <w:sz w:val="24"/>
        <w:szCs w:val="24"/>
        <w:lang w:val="ru-RU" w:eastAsia="ru-RU" w:bidi="ru-RU"/>
      </w:rPr>
    </w:lvl>
    <w:lvl w:ilvl="1" w:tplc="3AAAF6DC">
      <w:numFmt w:val="bullet"/>
      <w:lvlText w:val="•"/>
      <w:lvlJc w:val="left"/>
      <w:pPr>
        <w:ind w:left="1258" w:hanging="408"/>
      </w:pPr>
      <w:rPr>
        <w:rFonts w:hint="default"/>
        <w:lang w:val="ru-RU" w:eastAsia="ru-RU" w:bidi="ru-RU"/>
      </w:rPr>
    </w:lvl>
    <w:lvl w:ilvl="2" w:tplc="0FDCE3C0">
      <w:numFmt w:val="bullet"/>
      <w:lvlText w:val="•"/>
      <w:lvlJc w:val="left"/>
      <w:pPr>
        <w:ind w:left="2237" w:hanging="408"/>
      </w:pPr>
      <w:rPr>
        <w:rFonts w:hint="default"/>
        <w:lang w:val="ru-RU" w:eastAsia="ru-RU" w:bidi="ru-RU"/>
      </w:rPr>
    </w:lvl>
    <w:lvl w:ilvl="3" w:tplc="E166A78E">
      <w:numFmt w:val="bullet"/>
      <w:lvlText w:val="•"/>
      <w:lvlJc w:val="left"/>
      <w:pPr>
        <w:ind w:left="3215" w:hanging="408"/>
      </w:pPr>
      <w:rPr>
        <w:rFonts w:hint="default"/>
        <w:lang w:val="ru-RU" w:eastAsia="ru-RU" w:bidi="ru-RU"/>
      </w:rPr>
    </w:lvl>
    <w:lvl w:ilvl="4" w:tplc="748813AE">
      <w:numFmt w:val="bullet"/>
      <w:lvlText w:val="•"/>
      <w:lvlJc w:val="left"/>
      <w:pPr>
        <w:ind w:left="4194" w:hanging="408"/>
      </w:pPr>
      <w:rPr>
        <w:rFonts w:hint="default"/>
        <w:lang w:val="ru-RU" w:eastAsia="ru-RU" w:bidi="ru-RU"/>
      </w:rPr>
    </w:lvl>
    <w:lvl w:ilvl="5" w:tplc="63784F5A">
      <w:numFmt w:val="bullet"/>
      <w:lvlText w:val="•"/>
      <w:lvlJc w:val="left"/>
      <w:pPr>
        <w:ind w:left="5173" w:hanging="408"/>
      </w:pPr>
      <w:rPr>
        <w:rFonts w:hint="default"/>
        <w:lang w:val="ru-RU" w:eastAsia="ru-RU" w:bidi="ru-RU"/>
      </w:rPr>
    </w:lvl>
    <w:lvl w:ilvl="6" w:tplc="99A4D92A">
      <w:numFmt w:val="bullet"/>
      <w:lvlText w:val="•"/>
      <w:lvlJc w:val="left"/>
      <w:pPr>
        <w:ind w:left="6151" w:hanging="408"/>
      </w:pPr>
      <w:rPr>
        <w:rFonts w:hint="default"/>
        <w:lang w:val="ru-RU" w:eastAsia="ru-RU" w:bidi="ru-RU"/>
      </w:rPr>
    </w:lvl>
    <w:lvl w:ilvl="7" w:tplc="D520E78E">
      <w:numFmt w:val="bullet"/>
      <w:lvlText w:val="•"/>
      <w:lvlJc w:val="left"/>
      <w:pPr>
        <w:ind w:left="7130" w:hanging="408"/>
      </w:pPr>
      <w:rPr>
        <w:rFonts w:hint="default"/>
        <w:lang w:val="ru-RU" w:eastAsia="ru-RU" w:bidi="ru-RU"/>
      </w:rPr>
    </w:lvl>
    <w:lvl w:ilvl="8" w:tplc="F886E964">
      <w:numFmt w:val="bullet"/>
      <w:lvlText w:val="•"/>
      <w:lvlJc w:val="left"/>
      <w:pPr>
        <w:ind w:left="8109" w:hanging="408"/>
      </w:pPr>
      <w:rPr>
        <w:rFonts w:hint="default"/>
        <w:lang w:val="ru-RU" w:eastAsia="ru-RU" w:bidi="ru-RU"/>
      </w:rPr>
    </w:lvl>
  </w:abstractNum>
  <w:abstractNum w:abstractNumId="2" w15:restartNumberingAfterBreak="0">
    <w:nsid w:val="61426815"/>
    <w:multiLevelType w:val="hybridMultilevel"/>
    <w:tmpl w:val="653C172A"/>
    <w:lvl w:ilvl="0" w:tplc="6400E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D933155"/>
    <w:multiLevelType w:val="hybridMultilevel"/>
    <w:tmpl w:val="DCBE0F7E"/>
    <w:lvl w:ilvl="0" w:tplc="B422F4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3B"/>
    <w:rsid w:val="00010C11"/>
    <w:rsid w:val="0001779B"/>
    <w:rsid w:val="00042ACF"/>
    <w:rsid w:val="000F2429"/>
    <w:rsid w:val="00143C95"/>
    <w:rsid w:val="00160A6A"/>
    <w:rsid w:val="00176009"/>
    <w:rsid w:val="00220161"/>
    <w:rsid w:val="00222379"/>
    <w:rsid w:val="00236493"/>
    <w:rsid w:val="002C2847"/>
    <w:rsid w:val="002E6F34"/>
    <w:rsid w:val="002F29E0"/>
    <w:rsid w:val="00306057"/>
    <w:rsid w:val="0032233B"/>
    <w:rsid w:val="003809E5"/>
    <w:rsid w:val="003C175D"/>
    <w:rsid w:val="00453D56"/>
    <w:rsid w:val="004772E2"/>
    <w:rsid w:val="00551A1C"/>
    <w:rsid w:val="005525DA"/>
    <w:rsid w:val="0057283D"/>
    <w:rsid w:val="00585776"/>
    <w:rsid w:val="005A0900"/>
    <w:rsid w:val="005A3829"/>
    <w:rsid w:val="005B2B36"/>
    <w:rsid w:val="006216E8"/>
    <w:rsid w:val="00651403"/>
    <w:rsid w:val="006625F5"/>
    <w:rsid w:val="00663E63"/>
    <w:rsid w:val="00731916"/>
    <w:rsid w:val="007422D4"/>
    <w:rsid w:val="00786011"/>
    <w:rsid w:val="00795575"/>
    <w:rsid w:val="007B3F11"/>
    <w:rsid w:val="0082518F"/>
    <w:rsid w:val="00827CA1"/>
    <w:rsid w:val="0083289B"/>
    <w:rsid w:val="00883130"/>
    <w:rsid w:val="008A16D6"/>
    <w:rsid w:val="008A29E4"/>
    <w:rsid w:val="008E4344"/>
    <w:rsid w:val="008F1AE5"/>
    <w:rsid w:val="008F3C08"/>
    <w:rsid w:val="009114BE"/>
    <w:rsid w:val="0098686D"/>
    <w:rsid w:val="009B054F"/>
    <w:rsid w:val="009F3E4F"/>
    <w:rsid w:val="00A667A9"/>
    <w:rsid w:val="00A73481"/>
    <w:rsid w:val="00AB6645"/>
    <w:rsid w:val="00B13D9D"/>
    <w:rsid w:val="00B24823"/>
    <w:rsid w:val="00B273E3"/>
    <w:rsid w:val="00B961D5"/>
    <w:rsid w:val="00BB1E0B"/>
    <w:rsid w:val="00CB2617"/>
    <w:rsid w:val="00D46E45"/>
    <w:rsid w:val="00D76AFC"/>
    <w:rsid w:val="00E67F45"/>
    <w:rsid w:val="00E8526E"/>
    <w:rsid w:val="00EB62F1"/>
    <w:rsid w:val="00EB715A"/>
    <w:rsid w:val="00F15964"/>
    <w:rsid w:val="00F25E37"/>
    <w:rsid w:val="00FB76D4"/>
    <w:rsid w:val="00FC2A0E"/>
    <w:rsid w:val="00FD1774"/>
    <w:rsid w:val="00FD5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81F2"/>
  <w15:chartTrackingRefBased/>
  <w15:docId w15:val="{A8B7DF9A-092C-457A-9146-FFCEF4D2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774"/>
    <w:pPr>
      <w:spacing w:after="0" w:line="360" w:lineRule="auto"/>
      <w:jc w:val="center"/>
    </w:pPr>
    <w:rPr>
      <w:rFonts w:ascii="Times New Roman" w:hAnsi="Times New Roman" w:cs="Times New Roman"/>
      <w:b/>
      <w:i/>
      <w:sz w:val="28"/>
      <w:lang w:eastAsia="ru-RU"/>
    </w:rPr>
  </w:style>
  <w:style w:type="paragraph" w:styleId="1">
    <w:name w:val="heading 1"/>
    <w:basedOn w:val="a"/>
    <w:next w:val="a"/>
    <w:link w:val="10"/>
    <w:uiPriority w:val="9"/>
    <w:qFormat/>
    <w:rsid w:val="00FD1774"/>
    <w:pPr>
      <w:keepNext/>
      <w:outlineLvl w:val="0"/>
    </w:pPr>
    <w:rPr>
      <w:bCs/>
      <w:i w:val="0"/>
      <w:kern w:val="32"/>
      <w:szCs w:val="32"/>
      <w:lang w:eastAsia="en-US"/>
    </w:rPr>
  </w:style>
  <w:style w:type="paragraph" w:styleId="2">
    <w:name w:val="heading 2"/>
    <w:basedOn w:val="a"/>
    <w:next w:val="a"/>
    <w:link w:val="20"/>
    <w:uiPriority w:val="9"/>
    <w:unhideWhenUsed/>
    <w:qFormat/>
    <w:rsid w:val="00585776"/>
    <w:pPr>
      <w:keepNext/>
      <w:spacing w:before="240" w:after="60" w:line="276" w:lineRule="auto"/>
      <w:outlineLvl w:val="1"/>
    </w:pPr>
    <w:rPr>
      <w:rFonts w:eastAsiaTheme="majorEastAsia" w:cstheme="majorBidi"/>
      <w:b w:val="0"/>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1774"/>
    <w:rPr>
      <w:rFonts w:ascii="Times New Roman" w:hAnsi="Times New Roman" w:cs="Times New Roman"/>
      <w:b/>
      <w:bCs/>
      <w:kern w:val="32"/>
      <w:sz w:val="28"/>
      <w:szCs w:val="32"/>
    </w:rPr>
  </w:style>
  <w:style w:type="character" w:customStyle="1" w:styleId="20">
    <w:name w:val="Заголовок 2 Знак"/>
    <w:basedOn w:val="a0"/>
    <w:link w:val="2"/>
    <w:uiPriority w:val="9"/>
    <w:rsid w:val="00585776"/>
    <w:rPr>
      <w:rFonts w:ascii="Times New Roman" w:eastAsiaTheme="majorEastAsia" w:hAnsi="Times New Roman" w:cstheme="majorBidi"/>
      <w:b/>
      <w:bCs/>
      <w:iCs/>
      <w:sz w:val="28"/>
      <w:szCs w:val="28"/>
    </w:rPr>
  </w:style>
  <w:style w:type="paragraph" w:styleId="a3">
    <w:name w:val="No Spacing"/>
    <w:uiPriority w:val="1"/>
    <w:qFormat/>
    <w:rsid w:val="00FD1774"/>
    <w:pPr>
      <w:spacing w:after="0" w:line="360" w:lineRule="auto"/>
      <w:jc w:val="center"/>
    </w:pPr>
    <w:rPr>
      <w:rFonts w:ascii="Times New Roman" w:hAnsi="Times New Roman" w:cs="Times New Roman"/>
      <w:b/>
      <w:sz w:val="28"/>
      <w:lang w:eastAsia="ru-RU"/>
    </w:rPr>
  </w:style>
  <w:style w:type="paragraph" w:styleId="11">
    <w:name w:val="toc 1"/>
    <w:basedOn w:val="a"/>
    <w:next w:val="a"/>
    <w:autoRedefine/>
    <w:uiPriority w:val="39"/>
    <w:unhideWhenUsed/>
    <w:rsid w:val="00B13D9D"/>
  </w:style>
  <w:style w:type="character" w:styleId="a4">
    <w:name w:val="Hyperlink"/>
    <w:basedOn w:val="a0"/>
    <w:uiPriority w:val="99"/>
    <w:unhideWhenUsed/>
    <w:rsid w:val="00B273E3"/>
    <w:rPr>
      <w:color w:val="0563C1" w:themeColor="hyperlink"/>
      <w:u w:val="single"/>
    </w:rPr>
  </w:style>
  <w:style w:type="paragraph" w:styleId="a5">
    <w:name w:val="List Paragraph"/>
    <w:basedOn w:val="a"/>
    <w:uiPriority w:val="34"/>
    <w:qFormat/>
    <w:rsid w:val="005B2B36"/>
    <w:pPr>
      <w:ind w:left="720"/>
      <w:contextualSpacing/>
    </w:pPr>
  </w:style>
  <w:style w:type="table" w:styleId="a6">
    <w:name w:val="Table Grid"/>
    <w:basedOn w:val="a1"/>
    <w:uiPriority w:val="39"/>
    <w:rsid w:val="00FD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ase.consultant.ru/cons/cgi/online.cgi?req=doc;base=EXP;n=4034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consultant.ru/cons/cgi/online.cgi?req=doc;base=EXP;n=30924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A798A-96BE-4FD1-BC5F-08302C4B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38</Pages>
  <Words>14802</Words>
  <Characters>84375</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2020-10-13T11:30:00Z</dcterms:created>
  <dcterms:modified xsi:type="dcterms:W3CDTF">2020-10-13T12:48:00Z</dcterms:modified>
</cp:coreProperties>
</file>