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93FE0C" w14:textId="2B0093BC" w:rsidR="00374939" w:rsidRPr="009430E1" w:rsidRDefault="00374939" w:rsidP="009430E1">
      <w:pPr>
        <w:pStyle w:val="2"/>
        <w:shd w:val="clear" w:color="auto" w:fill="FFFFFF"/>
        <w:spacing w:before="0" w:beforeAutospacing="0" w:after="0" w:afterAutospacing="0"/>
        <w:ind w:left="150" w:right="150"/>
        <w:jc w:val="center"/>
        <w:rPr>
          <w:sz w:val="28"/>
          <w:szCs w:val="28"/>
        </w:rPr>
      </w:pPr>
      <w:r w:rsidRPr="009430E1">
        <w:rPr>
          <w:sz w:val="28"/>
          <w:szCs w:val="28"/>
        </w:rPr>
        <w:t>Рисование на темы</w:t>
      </w:r>
    </w:p>
    <w:p w14:paraId="503062C2" w14:textId="77777777" w:rsidR="00374939" w:rsidRPr="009430E1" w:rsidRDefault="00374939" w:rsidP="009430E1">
      <w:pPr>
        <w:pStyle w:val="2"/>
        <w:shd w:val="clear" w:color="auto" w:fill="FFFFFF"/>
        <w:spacing w:before="0" w:beforeAutospacing="0" w:after="0" w:afterAutospacing="0"/>
        <w:ind w:left="150" w:right="150"/>
        <w:jc w:val="center"/>
        <w:rPr>
          <w:sz w:val="28"/>
          <w:szCs w:val="28"/>
        </w:rPr>
      </w:pPr>
    </w:p>
    <w:p w14:paraId="0F861111"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На занятиях тематическим рисованием вопросы композиции занимают большое место и имеют важное значение в развитии творчества детей. В начале книги были подробно рассмотрены особенности компоновки детьми сюжетных рисунков. На основании этих особенностей наметим наиболее целесообразные пути ведения работы учеником и методику проведения занятий педагогом.</w:t>
      </w:r>
    </w:p>
    <w:p w14:paraId="254972A6"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Анализируя порядок проведения уроков многими учителями, а также внутреннюю связь между уроками по различным видам работ (рисование с натуры, на темы и т. д.), отметим некоторые варианты.</w:t>
      </w:r>
    </w:p>
    <w:p w14:paraId="0DC009FF"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Некоторые педагоги составляют годовой план проведения уроков изобразительного искусства по принципу построения программы: сначала проводят все годовые уроки рисования с натуры, затем - все уроки декоративного, тематического рисования и потом уроки-беседы об искусстве. В данном варианте не прослеживается взаимосвязь и влияние одних уроков на другие.</w:t>
      </w:r>
    </w:p>
    <w:p w14:paraId="1B4C3E40"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Нередко план уроков организуется так, что перед рисованием на темы проводят от одного до трех уроков рисования с натуры, связывая их с темой предстоящего сюжетного рисунка. Здесь есть стремление проследить связь натурного рисования с тематическим. Но при такой системе педагоги обращают мало внимания на взаимовлияние и связь занятий декоративным рисованием, уроков-бесед об искусстве с сюжетным рисованием.</w:t>
      </w:r>
    </w:p>
    <w:p w14:paraId="56FCE315"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Другие учителя, составляя план, дают несколько иные разновидности чередования уроков по различным видам занятий, но при этом не всегда продумывают их взаимную связь.</w:t>
      </w:r>
    </w:p>
    <w:p w14:paraId="3EA0818F"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Наиболее эффективной системой организации и проведения занятий является следующая.</w:t>
      </w:r>
    </w:p>
    <w:p w14:paraId="2E971820"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Все уроки изобразительного искусства организуются в серии, включающие от 4 до 7 уроков, куда обязательно должно войти, как минимум, по одному уроку каждого из основных видов работ (рисования с натуры, декоративного рисования, бесед об искусстве, рисования на темы). Причем последовательность проведения уроков внутри серии должна быть только такой. Содержание уроков серии должно быть, хотя бы в некоторой степени, связано друг с другом. Таким образом, учитель составляет план работы в соответствии с учебной программой, объединяя уроки в серии по содержанию. При этом серия должна содержать такой материал, который служит естественным продолжением предыдущей и дает возможность закрепить и углубить приобретенные ранее знания и навыки. Иногда для более удачной связи между уроками можно проводить уроки-беседы об искусстве или заменять одну тему сюжетного рисунка другой, но с таким расчетом, чтобы задачи, поставленные программой по данному виду работы, были решены.</w:t>
      </w:r>
    </w:p>
    <w:p w14:paraId="758560E8"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 xml:space="preserve">В каждой серии уроков рисование на темы поставлено последним. Это связано с тем, что этот вид работы больше других нуждается в применении </w:t>
      </w:r>
      <w:r w:rsidRPr="00374939">
        <w:rPr>
          <w:rFonts w:ascii="Times New Roman" w:eastAsia="Times New Roman" w:hAnsi="Times New Roman" w:cs="Times New Roman"/>
          <w:sz w:val="28"/>
          <w:szCs w:val="28"/>
          <w:lang w:eastAsia="ru-RU"/>
        </w:rPr>
        <w:lastRenderedPageBreak/>
        <w:t>всех знаний и умений, которые учащиеся получают на уроках изобразительного искусства. Рисование на темы является самым сложным видом работы, так как предполагает решение всех вопросов, изучаемых школьниками на других уроках данного предмета. Если провести несколько уроков рисования с натуры, декоративного рисования и бесед об искусстве, содержание которых связано с темой предстоящего урока, то качество тематической композиции значительно улучшится по сравнению с таким исполнением работ, где отсутствует связь с предыдущими уроками.</w:t>
      </w:r>
    </w:p>
    <w:p w14:paraId="18E3A9F5"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Рассмотрим варианты проведения уроков рисования на темы.</w:t>
      </w:r>
    </w:p>
    <w:p w14:paraId="70FBD146"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В практике работы преподавателей изобразительного искусства бытует такой вариант последовательности ведения урока, когда рисунок выполняется фактически за один неполный урок. В начале занятия учитель кратко объясняет тему урока, а рисунок заканчивается дома. В этом случае объяснения педагога, касающиеся темы урока, а также перспективы, цвета и т. д., очень поверхностны. Некоторые учителя считают, что из предыдущих уроков декоративного и натурного рисования ученикам хорошо известны правила перспективы, приемы работы красками и т. п., поэтому на уроках рисования на темы они почти не касаются этих вопросов. Связь предыдущих уроков изобразительного искусства с настоящим уроком сюжетного рисования не прослеживается. В результате работы учащихся получаются слабыми по пропорциональному, конструктивному и перспективному построению, по цвету и композиции.</w:t>
      </w:r>
    </w:p>
    <w:p w14:paraId="07987041"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 xml:space="preserve">Выполняются учащимися и иллюстрации к литературным произведениям. Педагог обычно ограничивается чтением и характеристикой сказки или рассказа, дает краткое указание, какие сюжеты выбрать, как начать работу над рисунком и на что обратить внимание. Вопросы композиции рисунка рассматриваются крайне редко. Такой вариант проведения урока тематического рисования является неудовлетворительным. Схема построения урока упрощена, педагог сообщает мало новых знаний учащимся, и они выполняют работы примитивно, очень часто обращаются за помощью к учителю, так как у них нет знаний и умений для выполнения сюжетного рисунка. Если к тому же педагог не поправляет рисунки детей, а только делает отдельные указания, то школьники его плохо понимают, так как эти указания не обоснованы предварительным объяснением. При такой методике преподаватель очень мало времени и внимания может уделить объяснению основных приемов выполнения композиции. У школьников возникают вопросы, касающиеся компоновки сюжета. Эти вопросы возникают без всякой последовательности, и, конечно, в объяснениях учителя тоже нет какой бы то ни было системы. Приемы композиции сюжетных рисунков на таких уроках почти не затрагиваются, за исключением кратких указаний о расположении объектов изображения на листе по вертикали или по горизонтали. «Лучшее расположение» часто тоже понимается очень упрощенно, в результате чего для школьников остается неясным, что такое композиция и как ее можно более или менее грамотно выполнять. Такой </w:t>
      </w:r>
      <w:r w:rsidRPr="00374939">
        <w:rPr>
          <w:rFonts w:ascii="Times New Roman" w:eastAsia="Times New Roman" w:hAnsi="Times New Roman" w:cs="Times New Roman"/>
          <w:sz w:val="28"/>
          <w:szCs w:val="28"/>
          <w:lang w:eastAsia="ru-RU"/>
        </w:rPr>
        <w:lastRenderedPageBreak/>
        <w:t>порядок проведения урока рисования на темы не может дать серьезных знаний и умений учащимся, поэтому не способствует развитию пространственного мышления и творческого воображения.</w:t>
      </w:r>
    </w:p>
    <w:p w14:paraId="7E1730F8"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Наиболее правильный и эффективный вариант проведения урока тематического рисования учителем, по-нашему мнению, может быть следующим. Сначала педагог подробно объясняет тему урока (двух уроков), раскрывает в деталях вопросы выбора сюжета, композиции, построения линейного рисунка и цветового решения. Если сюжетный рисунок выполняется в течение двух-трех уроков, то после первого учитель разбирает наблюдаемые учениками в жизни сюжеты, предлагает им выполнить зарисовки с натуры и по памяти. Второй, длительный этап урока - самостоятельная работа учащихся. Педагог ведет фронтальную и индивидуальную работу с учащимися, используя различные методические приемы.</w:t>
      </w:r>
    </w:p>
    <w:p w14:paraId="5ABEA59C"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Заключительный этап работы над композицией - просмотр и анализ выполненных рисунков.</w:t>
      </w:r>
    </w:p>
    <w:p w14:paraId="5EE433E7"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Порядок подготовки к выполнению рисунка учащимися I-IV классов и процесс работы над композицией на заданную тему может быть следующим:</w:t>
      </w:r>
    </w:p>
    <w:p w14:paraId="73A803C6"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1) выбор темы;</w:t>
      </w:r>
    </w:p>
    <w:p w14:paraId="0FA5C17D"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2) компоновка сюжета;</w:t>
      </w:r>
    </w:p>
    <w:p w14:paraId="64FC83F1"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3) наблюдение окружающей жизни в связи с темой (в том числе и при иллюстрировании литературных произведений) - целенаправленное наблюдение животных, птиц, деревьев, зданий, движений и фигур людей, интерьеров;</w:t>
      </w:r>
    </w:p>
    <w:p w14:paraId="465EA2D8"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4) наброски с натуры (в карандаше или цвете), выполняемые в классе, на улице, дома;</w:t>
      </w:r>
    </w:p>
    <w:p w14:paraId="379A20B2"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5) выполнение эскиза (в карандаше и в цвете) с использованием натурного материала в композиции; работа над сюжетным рисунком может включать и выполнение второго, более полного эскиза, обогащенного наблюдениями окружающей жизни, а также набросками с натуры отдельных объектов. Второй эскиз возможен в случаях, когда рисунок выполняется в течение трех уроков;</w:t>
      </w:r>
    </w:p>
    <w:p w14:paraId="2EE5198B"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6) выполнение окончательного рисунка (в карандаше и в цвете) с использованием натурного материала;</w:t>
      </w:r>
    </w:p>
    <w:p w14:paraId="2611AAE9"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7) обсуждение выполненных работ.</w:t>
      </w:r>
    </w:p>
    <w:p w14:paraId="0ED67614"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Для учащихся I - III классов реализация таких этапов плана, как выполнение набросков с натуры и эскиза композиции, имеющих нередко самостоятельное значение во всей подготовке к выполнению законченного рисунка, бывает затруднена. Чаще они ограничиваются проведением целенаправленных наблюдений.</w:t>
      </w:r>
    </w:p>
    <w:p w14:paraId="547C910A"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Рассмотрим методику проведения занятий по композиции сюжетных рисунков.</w:t>
      </w:r>
    </w:p>
    <w:p w14:paraId="49D51A2D"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 xml:space="preserve">Подготовка к созданию композиции будущих рисунков у детей начинается при выборе темы. Учитель определяет характер сюжетного </w:t>
      </w:r>
      <w:r w:rsidRPr="00374939">
        <w:rPr>
          <w:rFonts w:ascii="Times New Roman" w:eastAsia="Times New Roman" w:hAnsi="Times New Roman" w:cs="Times New Roman"/>
          <w:sz w:val="28"/>
          <w:szCs w:val="28"/>
          <w:lang w:eastAsia="ru-RU"/>
        </w:rPr>
        <w:lastRenderedPageBreak/>
        <w:t>рисунка: рисунок на темы окружающей жизни, на основе воображения или иллюстрирование литературных произведений. Объяснение задания должно быть доходчивым и возбуждать у школьников интерес к теме.</w:t>
      </w:r>
    </w:p>
    <w:p w14:paraId="0F5A1F9F"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Например, в IV классе, проводя рисование на темы по выбору учащихся на основе наблюдений окружающей жизни, можно дать серию уроков, куда включить рисование с натуры, декоративное рисование и беседу об искусстве. На уроках рисования с натуры школьники выполняют наброски фигуры человека. При этом преподаватель уделяет большое внимание тем учащимся, которые плохо умеют передавать характер движения и пропорции фигуры.</w:t>
      </w:r>
    </w:p>
    <w:p w14:paraId="0F7BC020"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На уроках декоративного рисования, где выполняется эскиз оформления стенгазеты, педагог акцентирует внимание детей на композиционном построении и особо следит за работой слабых учеников. Во время занятия целесообразно дать представление о таких правилах компоновки, как использование симметрии и уравновешенности элементов изображения в эскизе, показать специальные таблицы.</w:t>
      </w:r>
    </w:p>
    <w:p w14:paraId="1986494B" w14:textId="3201E694"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 xml:space="preserve">Во время беседы об изобразительном искусстве, помимо анализа идеи, сюжета и образов произведений, преподаватель обращает внимание школьников на композиционное решение картины. </w:t>
      </w:r>
    </w:p>
    <w:p w14:paraId="4FB68887"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После урока-беседы об искусстве, проводя рисование на тему из окружающей жизни (по выбору учащихся), учитель подробно разъясняет варианты сюжетов и композиционные решения рисунков. Сначала он называет несколько интересных тем. В каждой из них выделяется несколько сюжетов. При этом разъясняется термин «тема». Это понятие объясняется на примерах нескольких тем, выполняемых на ряде уроков. Например, проводя занятия по теме «Наши новостройки», педагог может рассказать о том, какое большое значение имеет строительство для детей (сооружение школ и детских садов, Домов пионеров и спортивных площадок) и взрослых, увлечь учащихся поэзией и эстетикой труда строителей.</w:t>
      </w:r>
    </w:p>
    <w:p w14:paraId="28A08B6B"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Учитель должен разъяснить ученикам разницу между рисунком и фотографией. Дети иногда спрашивают: «Если фотоаппарат дает точное сходство с объектом, то зачем рисовать?» Задача педагога - раскрыть значение рисунка как художественного произведения, показать преимущества, которые он в ряде случаев имеет по сравнению с фотографией. Так, фотографический аппарат может только документально запечатлеть все происходящее в данный момент, в то время как художник в своем рисунке или картине объекты изображения располагает так, как это выгоднее для выразительности произведения, для раскрытия определенной идеи автора.</w:t>
      </w:r>
    </w:p>
    <w:p w14:paraId="321162AF"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Объясняя тему «Наши новостройки», учитель может напомнить школьникам о строительной площадке, где они наблюдали работу людей, управляющих сложными механизмами. Полезно пояснить, как лучше скомпоновать заинтересовавший детей сюжет. Педагогу следует приучать детей рисовать творчески, перерабатывая результаты своих наблюдений.</w:t>
      </w:r>
    </w:p>
    <w:p w14:paraId="6003B31B"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lastRenderedPageBreak/>
        <w:t>Раскрывая тему, связанную с содержанием литературного произведения, преподаватель должен обязательно обратить внимание учащихся на идейный смысл басни, рассказа и т. д.</w:t>
      </w:r>
    </w:p>
    <w:p w14:paraId="08FB035B"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Учащимся иногда трудно понять, что является главным в произведении, какие герои главные, какие - второстепенные и т. д. Учитель должен подвести ребят к тому, что основной их задачей в данной работе является передача характерных черт героев и их окружения. Конечно, для учащихся I - IV классов эта задача представляет большие трудности, так как ребята еще плохо умеют передавать пропорции изображаемых предметов.</w:t>
      </w:r>
    </w:p>
    <w:p w14:paraId="20BC66CB"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Объяснение темы заканчивается рассказом о возможных сюжетах рисунка. Здесь следует объяснить термин «сюжет». Это нужно сделать подробно в I классе, так как этот термин для первоклассников новый. В последующих классах это понятие раскрывается глубже, полнее.</w:t>
      </w:r>
    </w:p>
    <w:p w14:paraId="76C03E14"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 xml:space="preserve">Одну тему можно представить в разных сюжетах, компонуя каждый из них своеобразно. Например, в рисунке на тему «Строительство» школьники, используя свои наблюдения, изображают современные дома различной конструкции, разнообразные машины, строителей. Показать все это они могут по-разному, расположить и скомпоновать по-своему, достигая наибольшей выразительности и правдивости изображения. Содержание рисунка у всех, конечно, будет иметь много общего, но будут и различия. Например, одни учащиеся изобразят строящийся дом крупным планом, не показывая его основания. Композиционным центром в таком рисунке будут люди, которые выполняют работу по кладке стен, вставляют рамы, делают перекрытия этажей и т. д. Другие ученики также покажут в своих рисунках строящийся дом, но не на переднем плане. Основание дома несколько удалено от нижнего края листа бумаги. На переднем плане они изобразят разгрузку кирпичей и плит при помощи крана. Итак, два сюжета. В первом случае </w:t>
      </w:r>
      <w:proofErr w:type="gramStart"/>
      <w:r w:rsidRPr="00374939">
        <w:rPr>
          <w:rFonts w:ascii="Times New Roman" w:eastAsia="Times New Roman" w:hAnsi="Times New Roman" w:cs="Times New Roman"/>
          <w:sz w:val="28"/>
          <w:szCs w:val="28"/>
          <w:lang w:eastAsia="ru-RU"/>
        </w:rPr>
        <w:t>- это</w:t>
      </w:r>
      <w:proofErr w:type="gramEnd"/>
      <w:r w:rsidRPr="00374939">
        <w:rPr>
          <w:rFonts w:ascii="Times New Roman" w:eastAsia="Times New Roman" w:hAnsi="Times New Roman" w:cs="Times New Roman"/>
          <w:sz w:val="28"/>
          <w:szCs w:val="28"/>
          <w:lang w:eastAsia="ru-RU"/>
        </w:rPr>
        <w:t xml:space="preserve"> «Кладка стен дома», во втором-«Разгрузка строительных материалов».</w:t>
      </w:r>
    </w:p>
    <w:p w14:paraId="481A7848"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Называя в каждой теме несколько сюжетов, преподаватель тем самым уточняет для учеников те эпизоды, которые они думают изобразить на рисунке, конкретизирует круг изображаемых задач. Это облегчает работу учащихся, дает возможность им яснее представить себе то, что они хотят изобразить, удачнее составить композицию. Практика показывает, что, чем подробнее учитель разъясняет темы и сюжеты, тем лучше будут рисунки школьников.</w:t>
      </w:r>
    </w:p>
    <w:p w14:paraId="3A85351A"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 xml:space="preserve">Многие ученики быстро и удачно выбирают сюжет, но бывают и такие, которые затрудняются в выборе. У таких детей слабо развито пространственное мышление и творческое воображение. Им трудно представить, а затем и изобразить при слабых навыках в рисовании то, о чем они думают. Таким ученикам педагог должен уделить больше внимания и более подробно раскрыть сюжет и идейный замысел того, что им предстоит изобразить. Методически это может протекать так: дана тема, раскрыто ее содержание, и ученики приступают к работе. Целиком полагаться на поиски ими самими хороших композиционных решений не следует, так как многие </w:t>
      </w:r>
      <w:r w:rsidRPr="00374939">
        <w:rPr>
          <w:rFonts w:ascii="Times New Roman" w:eastAsia="Times New Roman" w:hAnsi="Times New Roman" w:cs="Times New Roman"/>
          <w:sz w:val="28"/>
          <w:szCs w:val="28"/>
          <w:lang w:eastAsia="ru-RU"/>
        </w:rPr>
        <w:lastRenderedPageBreak/>
        <w:t>ребята не умеют быстро находить сюжеты. Учитель подходит к тем ученикам, которые не рисуют, и помогает им найти сюжеты будущих композиций. Для этой цели педагог может предложить два-три сюжетных варианта, которые больше заинтересуют детей. Неплохо в этом случае сделать на небольшом листе бумаги две-три схемы решения данного сюжета, чтобы активизировать композиционное мышление детей. В этих композиционных набросках педагог затрагивает не только вопросы содержания сюжета, размещения фигур, предметов, но и учета формата работы. Такие наброски вариантов композиции одного сюжета учитель может сделать заранее, до урока, на больших листах бумаги, повесив их затем при объяснении на классной доске. Можно также выполнить наброски ряда композиций и мелом на доске. При этом эскизы не следует оставлять ученикам, чтобы дать им возможность творчески работать над сюжетом.</w:t>
      </w:r>
    </w:p>
    <w:p w14:paraId="23530335"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Важнейший и более сложный этап работы школьников над сюжетными рисунками - компоновка изображаемых объектов, сюжета, эпизода. Процесс компоновки представляет основу, костяк сюжетного решения рисунка. Компонуя сюжет, ученик занимается как бы «черновой», но в то же время важной работой как в отношении продумывания сюжета, так и для воплощения своего замысла в тематическом эскизе, размещения изображаемых объектов, определения формата композиции, создания художественных образов. Этот этап очень интересен для детей. Между тем до сих пор непосредственно проблемам компоновки тематических рисунков учеников педагоги и методисты уделяют недостаточно внимания.</w:t>
      </w:r>
    </w:p>
    <w:p w14:paraId="42AEDD26"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В результате отсутствия разработанной методики преподавания изобразительного искусства в школе, в особенности по разделу тематического рисования, учащиеся почти не умеют компоновать сюжеты, так как чаще всего хорошо получившиеся композиции являются случайной удачей. Мы говорим «чаще всего», а не «всегда» потому, что те дети, которые занимаются у опытного педагога, получают больше знаний, приобретают больше навыков, в том числе и по композиции. Удачные сюжетные рисунки для них не случайность, а результат продуманного обучения.</w:t>
      </w:r>
    </w:p>
    <w:p w14:paraId="4966CCED"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Вопросы компоновки учитель объясняет после того, как раскрыта тема и сюжет рисунка. Более подробное объяснение композиционных приемов проводится во время самостоятельной работы учащихся по компоновке сюжетов.</w:t>
      </w:r>
    </w:p>
    <w:p w14:paraId="07D07CF0"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 xml:space="preserve">В процессе компоновки учитель напоминает ученикам, </w:t>
      </w:r>
      <w:proofErr w:type="gramStart"/>
      <w:r w:rsidRPr="00374939">
        <w:rPr>
          <w:rFonts w:ascii="Times New Roman" w:eastAsia="Times New Roman" w:hAnsi="Times New Roman" w:cs="Times New Roman"/>
          <w:sz w:val="28"/>
          <w:szCs w:val="28"/>
          <w:lang w:eastAsia="ru-RU"/>
        </w:rPr>
        <w:t>что</w:t>
      </w:r>
      <w:proofErr w:type="gramEnd"/>
      <w:r w:rsidRPr="00374939">
        <w:rPr>
          <w:rFonts w:ascii="Times New Roman" w:eastAsia="Times New Roman" w:hAnsi="Times New Roman" w:cs="Times New Roman"/>
          <w:sz w:val="28"/>
          <w:szCs w:val="28"/>
          <w:lang w:eastAsia="ru-RU"/>
        </w:rPr>
        <w:t xml:space="preserve"> выбрав сюжет, они должны продумать содержание рисунков. В процессе объяснения учитель должен обязательно обратить внимание учащихся на то, что при продумывании композиции они должны представить себе перспективное, пропорционально-конструктивное построение изображаемого, цветовое решение и вспомнить, какие правила композиции помогут сделать работу выразительной и интересной.</w:t>
      </w:r>
    </w:p>
    <w:p w14:paraId="6455B8AF"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Любой сюжетный рисунок начинается с эскиза, который в свою очередь строится на основе предварительного наброска.</w:t>
      </w:r>
    </w:p>
    <w:p w14:paraId="479B05F0"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lastRenderedPageBreak/>
        <w:t>Такой общий схематичный набросок должен выполняться в тесной связи с идейным замыслом рисунка. Уверенно схематичный набросок делают учащиеся IV - VI классов. Ученики I - III классов такие наброски выполняют не всегда, так как стремятся скорее выразить свои замыслы на бумаге и начинают сразу прорисовывать детали изображаемых объектов.</w:t>
      </w:r>
    </w:p>
    <w:p w14:paraId="213FA567" w14:textId="0DF785E0"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Ученики IV-VI классов часто делают не один, а несколько композиционных набросков, решая в них одновременно ряд задач. Они определяют содержание сюжета, расположение объектов, пространственное решение, точку и уровень зрения, формат (рис.). В окончательных набросках учащиеся делают попытки решить композицию в цвете.</w:t>
      </w:r>
    </w:p>
    <w:p w14:paraId="21B91266" w14:textId="01C04F04" w:rsidR="00374939" w:rsidRPr="00374939" w:rsidRDefault="00374939" w:rsidP="009430E1">
      <w:pPr>
        <w:shd w:val="clear" w:color="auto" w:fill="FFFFFF"/>
        <w:spacing w:after="0" w:line="240" w:lineRule="auto"/>
        <w:jc w:val="center"/>
        <w:rPr>
          <w:rFonts w:ascii="Times New Roman" w:eastAsia="Times New Roman" w:hAnsi="Times New Roman" w:cs="Times New Roman"/>
          <w:i/>
          <w:iCs/>
          <w:sz w:val="28"/>
          <w:szCs w:val="28"/>
          <w:lang w:eastAsia="ru-RU"/>
        </w:rPr>
      </w:pPr>
      <w:r w:rsidRPr="009430E1">
        <w:rPr>
          <w:rFonts w:ascii="Times New Roman" w:eastAsia="Times New Roman" w:hAnsi="Times New Roman" w:cs="Times New Roman"/>
          <w:i/>
          <w:iCs/>
          <w:noProof/>
          <w:sz w:val="28"/>
          <w:szCs w:val="28"/>
          <w:lang w:eastAsia="ru-RU"/>
        </w:rPr>
        <w:drawing>
          <wp:inline distT="0" distB="0" distL="0" distR="0" wp14:anchorId="78CF9959" wp14:editId="5D4238BB">
            <wp:extent cx="4762500" cy="4427220"/>
            <wp:effectExtent l="0" t="0" r="0" b="0"/>
            <wp:docPr id="8" name="Рисунок 8" descr=" 23. Ломают старые дома. Рисунок ученика V класса. Поиски композици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23. Ломают старые дома. Рисунок ученика V класса. Поиски композиции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4427220"/>
                    </a:xfrm>
                    <a:prstGeom prst="rect">
                      <a:avLst/>
                    </a:prstGeom>
                    <a:noFill/>
                    <a:ln>
                      <a:noFill/>
                    </a:ln>
                  </pic:spPr>
                </pic:pic>
              </a:graphicData>
            </a:graphic>
          </wp:inline>
        </w:drawing>
      </w:r>
      <w:r w:rsidRPr="00374939">
        <w:rPr>
          <w:rFonts w:ascii="Times New Roman" w:eastAsia="Times New Roman" w:hAnsi="Times New Roman" w:cs="Times New Roman"/>
          <w:i/>
          <w:iCs/>
          <w:sz w:val="28"/>
          <w:szCs w:val="28"/>
          <w:lang w:eastAsia="ru-RU"/>
        </w:rPr>
        <w:br/>
        <w:t>Ломают старые дома. Рисунок ученика V класса. Поиски композиции</w:t>
      </w:r>
    </w:p>
    <w:p w14:paraId="54038C73"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 xml:space="preserve">Руководя процессом компоновки, педагог должен учитывать особенности композиции сюжетных рисунков, характерные для учащихся разных классов. Так, некоторые учащиеся могут начать построение композиции слева направо по всей высоте листа бумаги или взять лишь часть высоты (построение фризом, в виде полосы). Другие ученики даже при условии построения рисунка с центра, с главного, могут увлечься и долгое время не показывать второстепенных частей композиции, детализируя и прорабатывая лишь главный объект. Такая увлеченность иногда приводит к тому, что к концу урока главные объекты, образы уже почти полностью закончены, а вокруг ничего не нарисовано. Здесь учителю </w:t>
      </w:r>
      <w:r w:rsidRPr="00374939">
        <w:rPr>
          <w:rFonts w:ascii="Times New Roman" w:eastAsia="Times New Roman" w:hAnsi="Times New Roman" w:cs="Times New Roman"/>
          <w:sz w:val="28"/>
          <w:szCs w:val="28"/>
          <w:lang w:eastAsia="ru-RU"/>
        </w:rPr>
        <w:lastRenderedPageBreak/>
        <w:t>следует направить энергию учеников при работе над композицией в нужное русло, вовремя подсказать пути заполнения плоскости листа бумаги.</w:t>
      </w:r>
    </w:p>
    <w:p w14:paraId="272FF6DD"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Компонуя выбранный сюжет, учащиеся должны представить, в каких позах будут изображены люди, животные, какие места листа бумаги будут заполнены, что и каким цветом будет передано. Каждый ученик должен подумать, что в его рисунке будет главным. Учитель может активизировать воображение учащихся, говоря о связи сюжетов с возможным расположением фигур, предметов. Кроме того, педагог должен следить за тем, насколько успешно формируются образы главных героев в рисунках, как себе их дети представляют, и вести дальнейшую работу по развитию их воображения. Главным в рисунках детей могут быть две-три человеческие фигуры или панорама города, в изображении которой важно продумать перспективу и цветовое решение. Если это тема спорта, то здесь «ключом» композиции должна быть передача движения, ритма, а цветовое решение может быть ярким и даже декоративным.</w:t>
      </w:r>
    </w:p>
    <w:p w14:paraId="761E4304" w14:textId="6BD78823"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 xml:space="preserve">В композициях на темы из жизни города или деревни главными будут две-три </w:t>
      </w:r>
      <w:proofErr w:type="spellStart"/>
      <w:r w:rsidRPr="00374939">
        <w:rPr>
          <w:rFonts w:ascii="Times New Roman" w:eastAsia="Times New Roman" w:hAnsi="Times New Roman" w:cs="Times New Roman"/>
          <w:sz w:val="28"/>
          <w:szCs w:val="28"/>
          <w:lang w:eastAsia="ru-RU"/>
        </w:rPr>
        <w:t>первоплановые</w:t>
      </w:r>
      <w:proofErr w:type="spellEnd"/>
      <w:r w:rsidRPr="00374939">
        <w:rPr>
          <w:rFonts w:ascii="Times New Roman" w:eastAsia="Times New Roman" w:hAnsi="Times New Roman" w:cs="Times New Roman"/>
          <w:sz w:val="28"/>
          <w:szCs w:val="28"/>
          <w:lang w:eastAsia="ru-RU"/>
        </w:rPr>
        <w:t xml:space="preserve"> фигуры или отодвинутая в глубину масса людей, домов, деревьев, машин и пр., т.е. композиционное решение может быть по-разному акцентировано на смысловой связи (рис.).</w:t>
      </w:r>
    </w:p>
    <w:p w14:paraId="73F10E59" w14:textId="77777777" w:rsidR="00374939" w:rsidRPr="009430E1" w:rsidRDefault="00374939" w:rsidP="009430E1">
      <w:pPr>
        <w:shd w:val="clear" w:color="auto" w:fill="FFFFFF"/>
        <w:spacing w:after="0" w:line="240" w:lineRule="auto"/>
        <w:jc w:val="center"/>
        <w:rPr>
          <w:rFonts w:ascii="Times New Roman" w:eastAsia="Times New Roman" w:hAnsi="Times New Roman" w:cs="Times New Roman"/>
          <w:i/>
          <w:iCs/>
          <w:sz w:val="28"/>
          <w:szCs w:val="28"/>
          <w:lang w:eastAsia="ru-RU"/>
        </w:rPr>
      </w:pPr>
      <w:r w:rsidRPr="009430E1">
        <w:rPr>
          <w:rFonts w:ascii="Times New Roman" w:eastAsia="Times New Roman" w:hAnsi="Times New Roman" w:cs="Times New Roman"/>
          <w:i/>
          <w:iCs/>
          <w:noProof/>
          <w:sz w:val="28"/>
          <w:szCs w:val="28"/>
          <w:lang w:eastAsia="ru-RU"/>
        </w:rPr>
        <w:drawing>
          <wp:inline distT="0" distB="0" distL="0" distR="0" wp14:anchorId="4F3AE264" wp14:editId="3952C3D8">
            <wp:extent cx="4762500" cy="3230880"/>
            <wp:effectExtent l="0" t="0" r="0" b="7620"/>
            <wp:docPr id="7" name="Рисунок 7" descr=" 24. Скоро Новый год. Рисунок ученика IV класса. Выделение главного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24. Скоро Новый год. Рисунок ученика IV класса. Выделение главного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3230880"/>
                    </a:xfrm>
                    <a:prstGeom prst="rect">
                      <a:avLst/>
                    </a:prstGeom>
                    <a:noFill/>
                    <a:ln>
                      <a:noFill/>
                    </a:ln>
                  </pic:spPr>
                </pic:pic>
              </a:graphicData>
            </a:graphic>
          </wp:inline>
        </w:drawing>
      </w:r>
    </w:p>
    <w:p w14:paraId="01FDDC47" w14:textId="0E2D1E53" w:rsidR="00374939" w:rsidRPr="00374939" w:rsidRDefault="00374939" w:rsidP="009430E1">
      <w:pPr>
        <w:shd w:val="clear" w:color="auto" w:fill="FFFFFF"/>
        <w:spacing w:after="0" w:line="240" w:lineRule="auto"/>
        <w:jc w:val="center"/>
        <w:rPr>
          <w:rFonts w:ascii="Times New Roman" w:eastAsia="Times New Roman" w:hAnsi="Times New Roman" w:cs="Times New Roman"/>
          <w:i/>
          <w:iCs/>
          <w:sz w:val="28"/>
          <w:szCs w:val="28"/>
          <w:lang w:eastAsia="ru-RU"/>
        </w:rPr>
      </w:pPr>
      <w:r w:rsidRPr="00374939">
        <w:rPr>
          <w:rFonts w:ascii="Times New Roman" w:eastAsia="Times New Roman" w:hAnsi="Times New Roman" w:cs="Times New Roman"/>
          <w:i/>
          <w:iCs/>
          <w:sz w:val="28"/>
          <w:szCs w:val="28"/>
          <w:lang w:eastAsia="ru-RU"/>
        </w:rPr>
        <w:t>. Скоро Новый год. Рисунок ученика IV класса. Выделение главного</w:t>
      </w:r>
    </w:p>
    <w:p w14:paraId="02F851F5"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 xml:space="preserve">Намечая общую схему композиции, учащиеся должны ясно представить точку зрения, с которой они будут рисовать все объекты. От этого зависит положение, повороты объектов изображения. Важно указать ученикам на то, чтобы они как можно яснее представили себе уровень зрения, с которого они как бы наблюдают изображаемый эпизод. Учитель должен объяснить им значение уровня зрения для передачи замысла и выразительности композиции. С понятием уровень зрения ученики знакомятся при изучении раздела перспективы на уроках рисования с натуры. Например, стремясь показать наблюдаемый (изображаемый) эпизод как бы сверху, следует все </w:t>
      </w:r>
      <w:r w:rsidRPr="00374939">
        <w:rPr>
          <w:rFonts w:ascii="Times New Roman" w:eastAsia="Times New Roman" w:hAnsi="Times New Roman" w:cs="Times New Roman"/>
          <w:sz w:val="28"/>
          <w:szCs w:val="28"/>
          <w:lang w:eastAsia="ru-RU"/>
        </w:rPr>
        <w:lastRenderedPageBreak/>
        <w:t>фигуры людей рисовать на фоне земли, т. е. ниже линии горизонта. При уровне зрения как бы снизу, с позиции человека, сидящего на земле, более половины высоты фигур людей будет попадать на фон неба. При низком уровне зрения особенно высокими будут изображены здания, деревья. Такой уровень берут в тех случаях, когда хотят показать величину изображаемых объектов, их высоту и стройность. При высоком уровне зрения авторы композиции стремятся показать большую площадь земли и множество разных объектов на ней.</w:t>
      </w:r>
    </w:p>
    <w:p w14:paraId="0B6CE665"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При изображении общей схемы композиции ученики намечают линию горизонта, продолжая прорисовку, строя и уточняя перспективу и пропорции. Здесь учителю необходимо постоянно вести индивидуальную и фронтальную работу.</w:t>
      </w:r>
    </w:p>
    <w:p w14:paraId="6BCF789E"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Положение линии горизонта в композиции значительно влияет на характер и выразительность работы в целом. Значение линии горизонта учитель может раскрыть и на уроках-беседах об искусстве при анализе художественных произведений и непосредственно при объяснении темы, сюжетов на уроках тематического рисования.</w:t>
      </w:r>
    </w:p>
    <w:p w14:paraId="11532601"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На стадии компоновки работы учитель должен проследить выбор учениками формата, который наиболее удачно подходит для выявления замысла. Здесь надо указать ученикам на то, что характер формата (квадрат, горизонтальный и вертикальный прямоугольники, сильно вытянутые горизонтали или вертикали) существенно влияет на передачу в композиции впечатления активного движения или, наоборот, спокойного состояния, чувства равновесия, симметрии и т. д.</w:t>
      </w:r>
    </w:p>
    <w:p w14:paraId="3DE5A54B"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По ходу работы над эскизами педагог напоминает ученикам о том, что для выразительного решения композиции следует пользоваться известными им правилами, приемами и средствами. В частности, нужно напоминать о правилах симметрии и асимметрии, ритма, статики, о выделении сюжетно-композиционного центра, о сохранении связи частей рисунка (равновесия), единства всей композиции, о тоновой, цветовой контрастности и других приемах.</w:t>
      </w:r>
    </w:p>
    <w:p w14:paraId="2E02F92D"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Цветовое решение композиции должно быть продумано учениками еще до начала работы. Когда композиция намечена карандашом, делается небольшой вспомогательный эскиз в цвете, в котором общее решение намечается обобщенно, без «лепки» объемов предметов и без деталей. Небольшой эскиз выполняется в цвете тогда, когда выполнение рисунка рассчитано на два-три часа. Иногда в целях экономии времени учитель предварительно дает учащимся задание не только наблюдать и делать наброски в связи с темой будущего рисунка, но и выполнить к следующему уроку первоначальный эскиз. В процессе объяснения темы, вопросов перспективы, цвета и компоновки сюжета учитель имеет возможность показать специальные таблицы.</w:t>
      </w:r>
    </w:p>
    <w:p w14:paraId="431DFF66"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Эскиз композиции в цвете должен давать решение сюжета, выявлять замысел, композиционный центр, служить цельности рисунка.</w:t>
      </w:r>
    </w:p>
    <w:p w14:paraId="70DBD3E7"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lastRenderedPageBreak/>
        <w:t>В этот период работы учеников над цветовым решением композиции педагог следит за тем, насколько линейный рисунок, размещение фигур и предметов в листе, в определенном формате, цветовое, тональное решение выявляют образы, делают выразительной композицию в целом. Учителю следует внимательно отнестись к каждому рисунку и сделать индивидуальные замечания ученикам, чтобы они могли исправить недостатки, улучшить свои работы. От правильности линейного рисунка, его выразительности зависят передача движения, показ характеристики фигуры (маленькая, толстая, высокая, тонкая, характер одежды и т. д.). То же самое надо иметь в виду при компоновке в сюжете того или иного здания, механизма, дерева.</w:t>
      </w:r>
    </w:p>
    <w:p w14:paraId="3C5D3BAE"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Педагогу следует помнить о характере и особенностях зрительных образов школьников и о необходимости формирования художественных образов в сюжетных рисунках. Поскольку эти образы не всегда и не у всех учащихся формируются в воображении и передаются в рисунках без изменений, нужно внимательно вести индивидуальную работу, чтобы, наблюдая за рисованием каждого ученика, заметить и проследить пути создания и изменения художественных образов. Этот момент очень важный. От него зависит результат всей дальнейшей работы учащихся над композицией. Нередко школьники, нарисовав в карандаше тот или иной образ, не удовлетворены им и начинают переделывать его, стирая частично, а иногда и полностью ранее сделанное. Учитель обязан следить за всеми этими изменениями и видеть наиболее важные из них. Он решает, какую помощь можно оказать тому или иному ученику, кому дать совет не делать изменений, а кому рекомендовать сделать по-иному и т. д. Подобная кропотливая работа педагога с каждым учеником поможет избежать многих ошибок, значительно улучшит качество работ, будет способствовать активизации образного мышления детей, творческого отношения к процессу создания сюжетных рисунков. Например, у некоторых учащихся удачно скомпонован сюжет, выразительно нарисованы фигуры и «красиво взяты» в цвете. Но в светлотном отношении сочетание этих цветов везде очень сближено, что значительно уменьшает впечатление расстояния между предметами (или частями объектов), в то время как по замыслу авторов пространство должно быть передано очень ярко. Этот недостаток значительно ослабляет цельность и выразительность композиции.</w:t>
      </w:r>
    </w:p>
    <w:p w14:paraId="5FC7584D"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Остановимся на роли наблюдений в сюжетном рисовании. Только после решения поставленных задач в эскизе можно рекомендовать ученику приниматься за основной рисунок. В конце урока педагог может дать задание наблюдать и делать зарисовки отдельных фигур людей, а также деревьев, домов и других объектов, намеченных в эскизах. По возможности учитель организует наблюдения окружающей жизни. Часто во время самостоятельных наблюдений учащихся (или вместе с учителем) проводятся и зарисовки с натуры.</w:t>
      </w:r>
    </w:p>
    <w:p w14:paraId="7D9376DB"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 xml:space="preserve">Наблюдения учащимися окружающей действительности в связи с конкретными темой и сюжетом являются, с одной стороны, внеурочной </w:t>
      </w:r>
      <w:r w:rsidRPr="00374939">
        <w:rPr>
          <w:rFonts w:ascii="Times New Roman" w:eastAsia="Times New Roman" w:hAnsi="Times New Roman" w:cs="Times New Roman"/>
          <w:sz w:val="28"/>
          <w:szCs w:val="28"/>
          <w:lang w:eastAsia="ru-RU"/>
        </w:rPr>
        <w:lastRenderedPageBreak/>
        <w:t>работой по композиции, с другой - они представляют и очень важную часть подготовительной работы, способствующей более успешному выполнению сюжетных рисунков непосредственно на уроках.</w:t>
      </w:r>
    </w:p>
    <w:p w14:paraId="1D43BD8D"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 xml:space="preserve">Школьников следует приучать систематически наблюдать окружающую их жизнь с точки зрения художника. Давая </w:t>
      </w:r>
      <w:proofErr w:type="gramStart"/>
      <w:r w:rsidRPr="00374939">
        <w:rPr>
          <w:rFonts w:ascii="Times New Roman" w:eastAsia="Times New Roman" w:hAnsi="Times New Roman" w:cs="Times New Roman"/>
          <w:sz w:val="28"/>
          <w:szCs w:val="28"/>
          <w:lang w:eastAsia="ru-RU"/>
        </w:rPr>
        <w:t>ученикам</w:t>
      </w:r>
      <w:proofErr w:type="gramEnd"/>
      <w:r w:rsidRPr="00374939">
        <w:rPr>
          <w:rFonts w:ascii="Times New Roman" w:eastAsia="Times New Roman" w:hAnsi="Times New Roman" w:cs="Times New Roman"/>
          <w:sz w:val="28"/>
          <w:szCs w:val="28"/>
          <w:lang w:eastAsia="ru-RU"/>
        </w:rPr>
        <w:t xml:space="preserve"> задание наблюдать те или иные предметы, необходимо всегда ставить перед ними конкретную задачу и даже делить ее на более мелкие, делая тем самым наблюдения целенаправленными, более продуктивными.</w:t>
      </w:r>
    </w:p>
    <w:p w14:paraId="4ACB85CA"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Например, при подготовке к теме «Улица около школы» учащимся можно дать задание понаблюдать часть улицы с разных точек зрения в разное время дня. Необходимо разъяснить, на какие моменты следует обратить внимание при наблюдении. Во-первых, установить, что находится на этой части улицы (деревья, дома). Во-вторых, определить характеристики объектов наблюдения: сравнить пропорции домов, деревьев, людей и т. д. Важно также проконтролировать результаты этих наблюдений. На уроке учитель дает школьникам задание нарисовать виденное по памяти. Затем, проанализировав ошибки, педагог дает задание снова внимательно наблюдать те же самые объекты. Этот прием очень помогает в уточнении рисунков на следующем уроке и содействует более углубленному изучению натуры.</w:t>
      </w:r>
    </w:p>
    <w:p w14:paraId="7CD87FBB"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Очень важно, чтобы в процессе наблюдений учащиеся проследили конструктивное построение и пропорциональные отношения различных предметов, учли особенности линейной перспективы и изменения цветовых и тоновых контрастов в зависимости от ближнего или дальнего расположения объектов.</w:t>
      </w:r>
    </w:p>
    <w:p w14:paraId="18A9119C"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С большим интересом учащиеся проводят наблюдения за изменениями окраски предметов в различное время дня и в зависимости от состояния погоды.</w:t>
      </w:r>
    </w:p>
    <w:p w14:paraId="29155E12"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Целенаправленные наблюдения с указанием конкретных заданий развивают у детей наблюдательность и зрительную память. Благодаря этому учащиеся, работая над конкретной темой, умеют выделять главное изобразительными средствами. Они отмечают характерные черты тех или иных предметов и явлений. Это дает возможность передать сущность изображаемого явления, эпизода, отчего композиция получается выразительной и интересной.</w:t>
      </w:r>
    </w:p>
    <w:p w14:paraId="33C6AE8F"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Знания и опыт путем наблюдений и изобразительной деятельности дети приобретают не сразу. Учитель должен продумать систему различных наблюдений. Нужен конкретный план наблюдений окружающей жизни школьниками в непосредственной связи с темами натурного и сюжетного рисования.</w:t>
      </w:r>
    </w:p>
    <w:p w14:paraId="68236B81"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При составлении такого плана учителю, безусловно, следует исходить из уровня развития детей. Необходимо также продумать, какое время можно выделить для наблюдений под руководством учителя.</w:t>
      </w:r>
    </w:p>
    <w:p w14:paraId="31E01F9D"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 xml:space="preserve">Конкретизируя самостоятельное задание по наблюдению в связи с определенной темой сюжетного рисунка, учитель за неделю до проведения </w:t>
      </w:r>
      <w:r w:rsidRPr="00374939">
        <w:rPr>
          <w:rFonts w:ascii="Times New Roman" w:eastAsia="Times New Roman" w:hAnsi="Times New Roman" w:cs="Times New Roman"/>
          <w:sz w:val="28"/>
          <w:szCs w:val="28"/>
          <w:lang w:eastAsia="ru-RU"/>
        </w:rPr>
        <w:lastRenderedPageBreak/>
        <w:t>урока тематического рисования дает ученикам задание понаблюдать, например, отдельные жилые кварталы их района (если тема связана с городом, с новым строительством), а также посмотреть строительные площадки и т.д. Особое внимание учащиеся должны обратить: на конструкции домов, пропорции их частей (окон, высоты здания по отношению к этажам, высоты одного здания по отношению к другому и т. д.); на соотношения высоты зданий и деревьев; на конструкции различных механизмов; на характеристику строения деревьев; на пропорциональное строение фигуры человека, передачу его движений; на перспективные сокращения поверхностей; на цветовые соотношения наблюдаемых объектов; на выбор точки зрения, положения линии горизонта по отношению к наблюдаемым объектам. Свое объяснение учитель строит в соответствии с предстоящим выполнением тематического рисунка (например, «Наши новостройки»), причем рекомендует учащимся вести наблюдения каждый день.</w:t>
      </w:r>
    </w:p>
    <w:p w14:paraId="7E298526"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Эффективность таких наблюдений будет весьма заметна в тех случаях, когда учитель при объяснении темы урока сюжетного рисования расспросит ребят об их наблюдениях и свяжет это с объяснением новой темы.</w:t>
      </w:r>
    </w:p>
    <w:p w14:paraId="19E60F13"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При условии организованных целенаправленных наблюдений учащиеся способны многое увидеть, познать и запомнить, в результате чего и качество выполняемых ими рисунков оказывается выше по сравнению с работами учеников, не ведущих специальные наблюдения.</w:t>
      </w:r>
    </w:p>
    <w:p w14:paraId="29DD0094"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В ряде случаев рекомендуется проведение наблюдений под непосредственным руководством учителя. Как могут быть организованы такие наблюдения? Приведем пример. За неделю до проведения занятий по теме «Рисование пейзажа по наблюдениям» организуется наблюдение учащимися пейзажа под руководством учителя. Для проведения наблюдения целесообразно специально выбрать время и повести класс в лесопарк, где педагог делает объяснение, как и что надо наблюдать. Для этого можно использовать внеурочное время, экскурсии по ботанике, географии, природоведению и время уроков изобразительного искусства, которые в расписании стоят последними.</w:t>
      </w:r>
    </w:p>
    <w:p w14:paraId="1E6BFBD8"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Учитель обращает внимание учащихся на строение деревьев различных пород, на их различия. Отмечает, например, каков ствол березы и в каком направлении и какой формы от него отходят ветви. В чем отличие старой березы от молодой... Таким же образом учитель направляет наблюдения учеников на ель, объясняя ее строение и для большей наглядности делая карандашом и углем зарисовки в альбоме.</w:t>
      </w:r>
    </w:p>
    <w:p w14:paraId="2FA94B49" w14:textId="704C4D91" w:rsidR="00374939" w:rsidRPr="00374939" w:rsidRDefault="00374939" w:rsidP="009430E1">
      <w:pPr>
        <w:shd w:val="clear" w:color="auto" w:fill="FFFFFF"/>
        <w:spacing w:after="0" w:line="240" w:lineRule="auto"/>
        <w:jc w:val="center"/>
        <w:rPr>
          <w:rFonts w:ascii="Times New Roman" w:eastAsia="Times New Roman" w:hAnsi="Times New Roman" w:cs="Times New Roman"/>
          <w:i/>
          <w:iCs/>
          <w:sz w:val="28"/>
          <w:szCs w:val="28"/>
          <w:lang w:eastAsia="ru-RU"/>
        </w:rPr>
      </w:pPr>
      <w:r w:rsidRPr="009430E1">
        <w:rPr>
          <w:rFonts w:ascii="Times New Roman" w:eastAsia="Times New Roman" w:hAnsi="Times New Roman" w:cs="Times New Roman"/>
          <w:i/>
          <w:iCs/>
          <w:noProof/>
          <w:sz w:val="28"/>
          <w:szCs w:val="28"/>
          <w:lang w:eastAsia="ru-RU"/>
        </w:rPr>
        <w:lastRenderedPageBreak/>
        <w:drawing>
          <wp:inline distT="0" distB="0" distL="0" distR="0" wp14:anchorId="210C084C" wp14:editId="032703F0">
            <wp:extent cx="3710940" cy="4762500"/>
            <wp:effectExtent l="0" t="0" r="3810" b="0"/>
            <wp:docPr id="6" name="Рисунок 6" descr="25. Наброски с натуры. Рисунки учителя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5. Наброски с натуры. Рисунки учителя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10940" cy="4762500"/>
                    </a:xfrm>
                    <a:prstGeom prst="rect">
                      <a:avLst/>
                    </a:prstGeom>
                    <a:noFill/>
                    <a:ln>
                      <a:noFill/>
                    </a:ln>
                  </pic:spPr>
                </pic:pic>
              </a:graphicData>
            </a:graphic>
          </wp:inline>
        </w:drawing>
      </w:r>
      <w:r w:rsidRPr="00374939">
        <w:rPr>
          <w:rFonts w:ascii="Times New Roman" w:eastAsia="Times New Roman" w:hAnsi="Times New Roman" w:cs="Times New Roman"/>
          <w:i/>
          <w:iCs/>
          <w:sz w:val="28"/>
          <w:szCs w:val="28"/>
          <w:lang w:eastAsia="ru-RU"/>
        </w:rPr>
        <w:br/>
        <w:t>Наброски с натуры. Рисунки учителя</w:t>
      </w:r>
    </w:p>
    <w:p w14:paraId="0CBA03BE" w14:textId="468E9589"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Педагог ограничивает задачу, показав немногие породы деревьев, но объяснив все, что касается построения их на рисунке, в том числе изображение нижних частей стволов (</w:t>
      </w:r>
      <w:proofErr w:type="spellStart"/>
      <w:r w:rsidRPr="00374939">
        <w:rPr>
          <w:rFonts w:ascii="Times New Roman" w:eastAsia="Times New Roman" w:hAnsi="Times New Roman" w:cs="Times New Roman"/>
          <w:sz w:val="28"/>
          <w:szCs w:val="28"/>
          <w:lang w:eastAsia="ru-RU"/>
        </w:rPr>
        <w:t>комелей</w:t>
      </w:r>
      <w:proofErr w:type="spellEnd"/>
      <w:r w:rsidRPr="00374939">
        <w:rPr>
          <w:rFonts w:ascii="Times New Roman" w:eastAsia="Times New Roman" w:hAnsi="Times New Roman" w:cs="Times New Roman"/>
          <w:sz w:val="28"/>
          <w:szCs w:val="28"/>
          <w:lang w:eastAsia="ru-RU"/>
        </w:rPr>
        <w:t xml:space="preserve">) и выступающих частей корней (связь дерева с почвой), а также построения ветвей и общих масс кроны. Ученики выполняют несколько быстрых набросков. Учитель бегло просматривает наброски и отмечает характерные ошибки. Далее он показывает и объясняет приемы выполнения набросков с групп деревьев. В своем альбоме педагог выполняет эскизную зарисовку с натуры (рис. 25). В это время учащиеся стоят позади учителя и наблюдают процесс работы. Далее педагог дает задание школьникам сделать один два наброска группы деревьев среднего плана. Затем он проверяет правильность выполнения этих набросков, делает соответствующие замечания. В оставшееся время учитель объясняет перспективное построение нескольких групп деревьев на разных планах. Он показывает, рисуя в своем альбоме, как можно сделать эскиз многопланового пейзажа (рис.). Затем ученики выполняют эскиз такого пейзажа. Работа над </w:t>
      </w:r>
      <w:proofErr w:type="gramStart"/>
      <w:r w:rsidRPr="00374939">
        <w:rPr>
          <w:rFonts w:ascii="Times New Roman" w:eastAsia="Times New Roman" w:hAnsi="Times New Roman" w:cs="Times New Roman"/>
          <w:sz w:val="28"/>
          <w:szCs w:val="28"/>
          <w:lang w:eastAsia="ru-RU"/>
        </w:rPr>
        <w:t>много плановым</w:t>
      </w:r>
      <w:proofErr w:type="gramEnd"/>
      <w:r w:rsidRPr="00374939">
        <w:rPr>
          <w:rFonts w:ascii="Times New Roman" w:eastAsia="Times New Roman" w:hAnsi="Times New Roman" w:cs="Times New Roman"/>
          <w:sz w:val="28"/>
          <w:szCs w:val="28"/>
          <w:lang w:eastAsia="ru-RU"/>
        </w:rPr>
        <w:t xml:space="preserve"> пейзажем дает четкое представление о перспективе.</w:t>
      </w:r>
    </w:p>
    <w:p w14:paraId="572E49CB" w14:textId="6AAFAB52" w:rsidR="00374939" w:rsidRPr="00374939" w:rsidRDefault="00374939" w:rsidP="009430E1">
      <w:pPr>
        <w:shd w:val="clear" w:color="auto" w:fill="FFFFFF"/>
        <w:spacing w:after="0" w:line="240" w:lineRule="auto"/>
        <w:jc w:val="center"/>
        <w:rPr>
          <w:rFonts w:ascii="Times New Roman" w:eastAsia="Times New Roman" w:hAnsi="Times New Roman" w:cs="Times New Roman"/>
          <w:i/>
          <w:iCs/>
          <w:sz w:val="28"/>
          <w:szCs w:val="28"/>
          <w:lang w:eastAsia="ru-RU"/>
        </w:rPr>
      </w:pPr>
      <w:r w:rsidRPr="009430E1">
        <w:rPr>
          <w:rFonts w:ascii="Times New Roman" w:eastAsia="Times New Roman" w:hAnsi="Times New Roman" w:cs="Times New Roman"/>
          <w:i/>
          <w:iCs/>
          <w:noProof/>
          <w:sz w:val="28"/>
          <w:szCs w:val="28"/>
          <w:lang w:eastAsia="ru-RU"/>
        </w:rPr>
        <w:lastRenderedPageBreak/>
        <w:drawing>
          <wp:inline distT="0" distB="0" distL="0" distR="0" wp14:anchorId="65A709A6" wp14:editId="0F7A4B12">
            <wp:extent cx="4762500" cy="2903220"/>
            <wp:effectExtent l="0" t="0" r="0" b="0"/>
            <wp:docPr id="5" name="Рисунок 5" descr=" 26. Наброски с натуры. Рисунки учителя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26. Наброски с натуры. Рисунки учителя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0" cy="2903220"/>
                    </a:xfrm>
                    <a:prstGeom prst="rect">
                      <a:avLst/>
                    </a:prstGeom>
                    <a:noFill/>
                    <a:ln>
                      <a:noFill/>
                    </a:ln>
                  </pic:spPr>
                </pic:pic>
              </a:graphicData>
            </a:graphic>
          </wp:inline>
        </w:drawing>
      </w:r>
      <w:r w:rsidRPr="00374939">
        <w:rPr>
          <w:rFonts w:ascii="Times New Roman" w:eastAsia="Times New Roman" w:hAnsi="Times New Roman" w:cs="Times New Roman"/>
          <w:i/>
          <w:iCs/>
          <w:sz w:val="28"/>
          <w:szCs w:val="28"/>
          <w:lang w:eastAsia="ru-RU"/>
        </w:rPr>
        <w:br/>
        <w:t>Наброски с натуры. Рисунки учителя</w:t>
      </w:r>
    </w:p>
    <w:p w14:paraId="25D1CC4F"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Работу на тему «Рисование пейзажа по наблюдениям» ученики могут выполнять карандашом и красками. Возвращаясь домой из лесопарка, ученики наблюдают деревья и кустарники, подмечая в формах стволов и веток определенные закономерности. Например, один большой сук у березы, отходя от ствола, постепенно разветвляется на несколько более тонких сучьев, а те в свою очередь еще разделяются на совсем тонкие веточки, на которых имеются почки или листья. Педагог объясняет, что ни мелкие веточки, ни тем более отдельные листочки изобразить в пейзаже невозможно, да и вряд ли целесообразно. Задача художника - передать характер массы кроны дерева или группы деревьев, их цветовой эффект, композицию.</w:t>
      </w:r>
    </w:p>
    <w:p w14:paraId="7C97CB30"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Наблюдения, проводимые под непосредственным руководством учителя, приносят гораздо больше пользы в деле обучения школьников рисованию по памяти по сравнению с тем, когда это предоставлено самим учащимся. В таких случаях особенно очевидна важная роль учителя в организации и в проведении наблюдений над окружающей жизнью.</w:t>
      </w:r>
    </w:p>
    <w:p w14:paraId="665ADE21"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После того как школьники будут иметь запас впечатлений в результате целенаправленных организованных наблюдений, выполнение сюжетных рисунков, набросков, зарисовок отдельных предметов или групп на уроках и во время экскурсий на природу и в музеи становится более продуктивным. Работа учителя по организации и проведению целенаправленных наблюдений является большой и важной частью всей подготовительной деятельности детей под руководством педагога к выполнению тематических рисунков, которая проводится после выполнения учениками эскизов композиций.</w:t>
      </w:r>
    </w:p>
    <w:p w14:paraId="47089531"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 xml:space="preserve">На втором уроке учащиеся приступают к выполнению основного рисунка, используя в качестве подсобного материала исполненные на прошлом уроке эскиз и наброски отдельных объектов с натуры, а также результаты своих наблюдений по данной теме. Во время работы над основным рисунком педагог проходит по классу, просматривая </w:t>
      </w:r>
      <w:r w:rsidRPr="00374939">
        <w:rPr>
          <w:rFonts w:ascii="Times New Roman" w:eastAsia="Times New Roman" w:hAnsi="Times New Roman" w:cs="Times New Roman"/>
          <w:sz w:val="28"/>
          <w:szCs w:val="28"/>
          <w:lang w:eastAsia="ru-RU"/>
        </w:rPr>
        <w:lastRenderedPageBreak/>
        <w:t>выполненные наброски и делая нужные замечания. Если наброски сделаны неудачно, учитель объясняет, почему их нельзя использовать в качестве подсобного материала.</w:t>
      </w:r>
    </w:p>
    <w:p w14:paraId="2F5066A6"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В течение урока педагог постоянно ведет индивидуальную и фронтальную работу по исправлению ошибок. Он делает конкретные замечания ученикам, рисует на доске, сопровождая рисунок объяснениями, когда считает, что ошибка характерна для многих. Он может показать и специально приготовленные таблицы.</w:t>
      </w:r>
    </w:p>
    <w:p w14:paraId="3A7EACB8"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Как правило, композиционные ошибки допускаются при недостаточном умении рационально располагать изображаемые предметы на листе бумаги, что является следствием незнания законов композиции.</w:t>
      </w:r>
    </w:p>
    <w:p w14:paraId="28B4F473" w14:textId="4A8BA7C2"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 xml:space="preserve">Особое внимание учителю следует обратить на методику ведения урока в тех случаях, когда ученики, при удачных композиционных замыслах, затрудняются в конкретизации форм и изображении тех или иных объектов. Ученики обращаются за помощью к педагогу. Многие учителя находят выход, рисуя на классной доске мелом или углем на больших листах бумаги. Такой прием используется учителями с давних пор и является весьма полезным в подобных ситуациях, </w:t>
      </w:r>
      <w:r w:rsidRPr="009430E1">
        <w:rPr>
          <w:rFonts w:ascii="Times New Roman" w:eastAsia="Times New Roman" w:hAnsi="Times New Roman" w:cs="Times New Roman"/>
          <w:sz w:val="28"/>
          <w:szCs w:val="28"/>
          <w:lang w:eastAsia="ru-RU"/>
        </w:rPr>
        <w:t>з</w:t>
      </w:r>
      <w:r w:rsidRPr="00374939">
        <w:rPr>
          <w:rFonts w:ascii="Times New Roman" w:eastAsia="Times New Roman" w:hAnsi="Times New Roman" w:cs="Times New Roman"/>
          <w:sz w:val="28"/>
          <w:szCs w:val="28"/>
          <w:lang w:eastAsia="ru-RU"/>
        </w:rPr>
        <w:t>десь учителю необходимо прервать работу учащихся и выполнить рисунки на классной доске, делая акцент на конструктивное построение объектов. Когда не получается фигура человека, пусть в классе позируют отдельные ученики, у которых рисунок идет более успешно.</w:t>
      </w:r>
    </w:p>
    <w:p w14:paraId="41129EF1"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Не менее важен момент завершения работы над композицией. Уточняя и конкретизируя форму отдельных предметов, ученик может потерять цельность рисунка, появится пестрота, тональная дисгармония. В этом случае учителю не следует орать в руки кисть и заканчивать рисунок, а подвести к этому ученика, чтобы он это сделал в соответствии со своим первоначальным замыслом и индивидуальными особенностями.</w:t>
      </w:r>
    </w:p>
    <w:p w14:paraId="0268621D"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Важным методическим моментом на заключительном этапе выполнения рисунков и подведения итогов является оценка педагогом работ и обсуждения их вместе с учащимися.</w:t>
      </w:r>
    </w:p>
    <w:p w14:paraId="7988AED9"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Все тематические рисунки учитель должен оценивать. Этот момент во всем процессе обучения и воспитания имеет большое значение. Поэтому необходима правильная организация системы оценок работ.</w:t>
      </w:r>
    </w:p>
    <w:p w14:paraId="0BA8C382"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Что же является основным в такой оценке? Прежде всего всегда необходимо иметь в виду цели и задачи, поставленные учебной программой на каждом этапе обучения. Кроме того, учитель предъявляет определенные требования на каждом уроке, и его оценка должна отражать, насколько успешно рисунки выполнены учениками. Педагог должен учитывать и применение в рисунках знаний, полученных учащимися раньше. Оценка работ всегда происходит по нескольким направлениям, кроме тех случаев, когда перед учениками ставятся узкие задачи.</w:t>
      </w:r>
    </w:p>
    <w:p w14:paraId="64610267"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 xml:space="preserve">В карандашном сюжетном рисунке учитывается перспективное, пропорционально-конструктивное, тональное и композиционное построение, решение сюжетных завязок, а также передача темы, </w:t>
      </w:r>
      <w:r w:rsidRPr="00374939">
        <w:rPr>
          <w:rFonts w:ascii="Times New Roman" w:eastAsia="Times New Roman" w:hAnsi="Times New Roman" w:cs="Times New Roman"/>
          <w:sz w:val="28"/>
          <w:szCs w:val="28"/>
          <w:lang w:eastAsia="ru-RU"/>
        </w:rPr>
        <w:lastRenderedPageBreak/>
        <w:t>выразительность рисунка и т. д. Если работа выполняется в цвете, то ко всем перечисленным задачам прибавляется оценка цветового решения. В данном случае учитель сообразуется с программными установками для данного класса. Кроме того, педагог должен учитывать степень предварительной подготовленности учащихся каждого конкретного класса. Это ведет к дифференцированию процесса обучения и стимулирует повышение качества работ учащихся. При оценке необходимо обращать внимание и на общее эстетическое впечатление от работы, причем одаренность школьников учитывается, но не выдвигается при этом на первый план.</w:t>
      </w:r>
    </w:p>
    <w:p w14:paraId="78A621C0"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Обсуждение выполненных работ учитель организует в конце последнего урока, когда остается время, или в начале следующего, перед новой темой.</w:t>
      </w:r>
    </w:p>
    <w:p w14:paraId="1869B804"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Рисунки обсуждаются регулярно с участием всего класса. Такой коллективный просмотр вызывает у детей большой интерес. Обсуждение рисунков всем классом под руководством учителя - одно из средств обучения учащихся изобразительному искусству. При обсуждении нужно обязательно выделить неудавшиеся, средние и хорошие работы. Очень важно при анализе сюжетных рисунков даже в средней работе отметить что-то положительное, чтобы ученик не потерял веру в свои силы и интерес к рисованию.</w:t>
      </w:r>
    </w:p>
    <w:p w14:paraId="2AC52F45" w14:textId="77777777" w:rsidR="00374939" w:rsidRPr="00374939" w:rsidRDefault="00374939" w:rsidP="009430E1">
      <w:pPr>
        <w:shd w:val="clear" w:color="auto" w:fill="FFFFFF"/>
        <w:spacing w:after="0" w:line="240" w:lineRule="auto"/>
        <w:ind w:left="150" w:right="150" w:firstLine="300"/>
        <w:jc w:val="both"/>
        <w:rPr>
          <w:rFonts w:ascii="Times New Roman" w:eastAsia="Times New Roman" w:hAnsi="Times New Roman" w:cs="Times New Roman"/>
          <w:sz w:val="28"/>
          <w:szCs w:val="28"/>
          <w:lang w:eastAsia="ru-RU"/>
        </w:rPr>
      </w:pPr>
      <w:r w:rsidRPr="00374939">
        <w:rPr>
          <w:rFonts w:ascii="Times New Roman" w:eastAsia="Times New Roman" w:hAnsi="Times New Roman" w:cs="Times New Roman"/>
          <w:sz w:val="28"/>
          <w:szCs w:val="28"/>
          <w:lang w:eastAsia="ru-RU"/>
        </w:rPr>
        <w:t>При анализе работ следует дать ученикам возможность высказывать свои мнения о качестве рисунков. По их ответам можно судить о степени усвоения данной темы и закрепления в памяти правил и закономерностей композиции.</w:t>
      </w:r>
    </w:p>
    <w:p w14:paraId="46E66251" w14:textId="4B4DEE81" w:rsidR="00374939" w:rsidRPr="009430E1" w:rsidRDefault="00374939" w:rsidP="009430E1">
      <w:pPr>
        <w:shd w:val="clear" w:color="auto" w:fill="FFFFFF"/>
        <w:spacing w:after="0" w:line="240" w:lineRule="auto"/>
        <w:jc w:val="center"/>
        <w:rPr>
          <w:rFonts w:ascii="Times New Roman" w:hAnsi="Times New Roman" w:cs="Times New Roman"/>
          <w:sz w:val="28"/>
          <w:szCs w:val="28"/>
        </w:rPr>
      </w:pPr>
      <w:r w:rsidRPr="009430E1">
        <w:rPr>
          <w:rFonts w:ascii="Times New Roman" w:eastAsia="Times New Roman" w:hAnsi="Times New Roman" w:cs="Times New Roman"/>
          <w:noProof/>
          <w:sz w:val="28"/>
          <w:szCs w:val="28"/>
          <w:lang w:eastAsia="ru-RU"/>
        </w:rPr>
        <w:drawing>
          <wp:inline distT="0" distB="0" distL="0" distR="0" wp14:anchorId="6C7865BA" wp14:editId="4404E79A">
            <wp:extent cx="190500" cy="381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381000"/>
                    </a:xfrm>
                    <a:prstGeom prst="rect">
                      <a:avLst/>
                    </a:prstGeom>
                    <a:noFill/>
                    <a:ln>
                      <a:noFill/>
                    </a:ln>
                  </pic:spPr>
                </pic:pic>
              </a:graphicData>
            </a:graphic>
          </wp:inline>
        </w:drawing>
      </w:r>
      <w:r w:rsidRPr="009430E1">
        <w:rPr>
          <w:rFonts w:ascii="Times New Roman" w:eastAsia="Times New Roman" w:hAnsi="Times New Roman" w:cs="Times New Roman"/>
          <w:noProof/>
          <w:sz w:val="28"/>
          <w:szCs w:val="28"/>
          <w:lang w:eastAsia="ru-RU"/>
        </w:rPr>
        <w:drawing>
          <wp:inline distT="0" distB="0" distL="0" distR="0" wp14:anchorId="72A308C2" wp14:editId="2C9C3F41">
            <wp:extent cx="190500" cy="381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381000"/>
                    </a:xfrm>
                    <a:prstGeom prst="rect">
                      <a:avLst/>
                    </a:prstGeom>
                    <a:noFill/>
                    <a:ln>
                      <a:noFill/>
                    </a:ln>
                  </pic:spPr>
                </pic:pic>
              </a:graphicData>
            </a:graphic>
          </wp:inline>
        </w:drawing>
      </w:r>
      <w:r w:rsidRPr="009430E1">
        <w:rPr>
          <w:rFonts w:ascii="Times New Roman" w:hAnsi="Times New Roman" w:cs="Times New Roman"/>
          <w:sz w:val="28"/>
          <w:szCs w:val="28"/>
        </w:rPr>
        <w:t>ПРИМЕРЫ ПРОВЕДЕНИЯ УРОКОВ ТЕМАТИЧЕСКОГО РИСОВАНИЯ</w:t>
      </w:r>
    </w:p>
    <w:p w14:paraId="0F56A402" w14:textId="77777777" w:rsidR="00374939" w:rsidRPr="009430E1" w:rsidRDefault="00374939" w:rsidP="009430E1">
      <w:pPr>
        <w:pStyle w:val="2"/>
        <w:shd w:val="clear" w:color="auto" w:fill="FFFFFF"/>
        <w:spacing w:before="0" w:beforeAutospacing="0" w:after="0" w:afterAutospacing="0"/>
        <w:ind w:left="150" w:right="150"/>
        <w:jc w:val="center"/>
        <w:rPr>
          <w:sz w:val="28"/>
          <w:szCs w:val="28"/>
        </w:rPr>
      </w:pPr>
      <w:r w:rsidRPr="009430E1">
        <w:rPr>
          <w:sz w:val="28"/>
          <w:szCs w:val="28"/>
        </w:rPr>
        <w:t>Рисование на тему «Как я провел лето»</w:t>
      </w:r>
    </w:p>
    <w:p w14:paraId="09DE8765" w14:textId="77777777"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sz w:val="28"/>
          <w:szCs w:val="28"/>
        </w:rPr>
        <w:t>(I класс)</w:t>
      </w:r>
    </w:p>
    <w:p w14:paraId="38FCD6AE" w14:textId="77777777"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sz w:val="28"/>
          <w:szCs w:val="28"/>
        </w:rPr>
        <w:t xml:space="preserve">Тему будущей сюжетной композиции учитель сообщает за один-два урока изобразительного искусства (т. е. за две недели) до ее выполнения. Это необходимо сделать для того, чтобы, во-первых, дети могли «настроиться» на эту тему. Во-вторых, на предыдущих одном-двух уроках (рисования с натуры и беседе об искусстве) учитель дает возможность школьникам порисовать с натуры листья и ветки деревьев, цветы красками, что служит хорошим упражнением в живописи, в изображении элементов природы, пейзажа. Здесь же учитель организует рисование с натуры фигуры человека. Рисование фигуры человека весьма полезно, так как изображение его мы почти всегда встречаем в сюжетных рисунках детей на самые разные темы. В-третьих, до выполнения сюжетного рисунка на тему «Как я провел лето» учитель дает задание ученикам понаблюдать те элементы окружающей жизни, которые будут изображены в сюжетном рисунке, проследить форму этих предметов, размеры, цвет и т. д. В-четвертых, зная заранее тему предстоящего рисунка, учащиеся мысленно продумывают сюжеты, композицию работы, а иногда делают первоначальные эскизы темы и наброски отдельных фигур, деревьев и т. д. В-пятых, сообщая за два </w:t>
      </w:r>
      <w:r w:rsidRPr="009430E1">
        <w:rPr>
          <w:sz w:val="28"/>
          <w:szCs w:val="28"/>
        </w:rPr>
        <w:lastRenderedPageBreak/>
        <w:t>занятия детям тему предстоящего сюжетного рисунка, педагог подчиняет (в какой-то степени) этому не только урок или два урока рисования с натуры, но и беседу об искусстве, во время которой показывает и анализирует вместе с учащимися произведения художников, близкие к теме «Лето».</w:t>
      </w:r>
    </w:p>
    <w:p w14:paraId="56C49266" w14:textId="77777777"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sz w:val="28"/>
          <w:szCs w:val="28"/>
        </w:rPr>
        <w:t>Проведя подготовительную работу перед выполнением учениками рисунка на тему «Как я провел лето», педагог на следующем уроке объясняет сущность этой темы, указывает на возможные сюжеты. Например, дети с интересом изображают свой отдых в пионерском лагере или на даче, в деревне у бабушки. Другие ученики рисуют то, что видели во время различных поездок на пароходах, поездах, автобусах, в туристических походах. Многие школьники отображают в рисунках соревнования по различным видам спорта, в которых они участвовали. В их рисунках мы можем увидеть такие сюжеты, как «Ловим рыбу», «Купание», «Труд в поле», «Работа на огороде», «На стройке», «В колхозе», «Военная игра «Зарница» и т. д. Содержание этих и других сюжетов одной темы дети знают хорошо по своим личным впечатлениям. Даже этого достаточно, чтобы ученики сделали разные рисунки, не заимствуя сюжет и композицию друг у друга. Но если и окажется несколько рисунков с одним сюжетом, то и тогда композиция этих работ будет разной.</w:t>
      </w:r>
    </w:p>
    <w:p w14:paraId="4E312DF1" w14:textId="77777777"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sz w:val="28"/>
          <w:szCs w:val="28"/>
        </w:rPr>
        <w:t>Для того чтобы рисунки на темы были выполнены на высоком уровне, педагог должен в объяснении рассказать о художественных средствах, материалах, которые учащиеся должны использовать в своей работе, напомнить им об использовании знаний и умений в рисовании. Здесь учителю необходимо рассказать детям о композиции рисунков, т. е. о вертикальном или горизонтальном расположении листа бумаги. Говоря о композиции, нужно указать на необходимость такого расположения изображаемых объектов на листе бумаги, чтобы при этом не оказалось много пустого места в рисунке. При работе цветом надо красками заполнять весь лист, чистыми оставлять лишь те места, где предполагается показать какой-либо предмет белого цвета или снег.</w:t>
      </w:r>
    </w:p>
    <w:p w14:paraId="4FBC5D0D" w14:textId="77777777"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sz w:val="28"/>
          <w:szCs w:val="28"/>
        </w:rPr>
        <w:t>Работа над композицией начинается с общего наброска, без прорисовки деталей. Ученикам следует разъяснить, что прежде всего следует определить главное в сюжете. Этим главным может быть одна фигура или группа людей, какой-либо объект или событие, явление. Главное можно выделить, разместив его в центре формата или увеличив размер основных фигур и предметов. Можно их выделить и более ярким цветом или гармоническим сочетанием группы цветов путем применения приема контрастности (например, фигура может быть выделена темным силуэтом на светлом фоне, или наоборот). Основные фигуры людей или животных выделяют и при помощи показа активного движения в композиции. В процессе объяснения учитель может сделать на классной доске несколько быстрых набросков разных сюжетов и композиций.</w:t>
      </w:r>
    </w:p>
    <w:p w14:paraId="084AA826" w14:textId="77777777"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sz w:val="28"/>
          <w:szCs w:val="28"/>
        </w:rPr>
        <w:t xml:space="preserve">В процессе объяснения темы педагог может показать репродукции картин художников на темы, близкие к теме рисунка учеников. Кратко </w:t>
      </w:r>
      <w:r w:rsidRPr="009430E1">
        <w:rPr>
          <w:sz w:val="28"/>
          <w:szCs w:val="28"/>
        </w:rPr>
        <w:lastRenderedPageBreak/>
        <w:t>объясняются особенности компоновки в этих произведениях тех или иных сюжетов.</w:t>
      </w:r>
    </w:p>
    <w:p w14:paraId="332166EA" w14:textId="77777777"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sz w:val="28"/>
          <w:szCs w:val="28"/>
        </w:rPr>
        <w:t>После того как общая схема композиции найдена, ученики по указанию учителя детально прорисовывают все изображаемое.</w:t>
      </w:r>
    </w:p>
    <w:p w14:paraId="2375DFD3" w14:textId="77777777"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sz w:val="28"/>
          <w:szCs w:val="28"/>
        </w:rPr>
        <w:t>Учитель напоминает детям о том, что фигуры людей, дома, деревья, машины и т. д. должны быть нарисованы грамотно с точки зрения их конструкции, соразмерности частей объектов по отношению друг к другу. Учащиеся должны понять и показать пространственное положение разных предметов и фигур, определить, что ближе, что дальше находится по отношению к центру композиции, учитывая при этом размеры объектов в натуре. Дети не должны сильно нажимать на карандаш, чтобы не рисовать толстых линий, не должны выполнять рисунок тоном, штриховать, затушевывать. Поэтому карандашный рисунок выполняется по возможности в легких линиях. Когда общая схема композиции рисунка намечена, начинается детальная прорисовка объектов изображения, окончательно уточняется композиция. На этом этапе работы учащиеся могут что-то убрать совсем, что-то нарисовать заново, а в некоторых местах композиции лишь исправить частично намеченные фигуры или предметы, элементы природы.</w:t>
      </w:r>
    </w:p>
    <w:p w14:paraId="7C1859B2" w14:textId="77777777"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sz w:val="28"/>
          <w:szCs w:val="28"/>
        </w:rPr>
        <w:t>Учитель, следя за работой каждого ученика и класса в целом, должен в нужный момент дать разрешение начать работу красками. В это время педагог напоминает о правилах и приемах работы акварелью. Например, о том, что акварель требует прозрачности слоев краски, постепенного усиления силы тонов (темноты или светлоты цвета) путем наложения на необходимые места двух или трех слоев, после того как высохнет предыдущий.</w:t>
      </w:r>
    </w:p>
    <w:p w14:paraId="4D35FCC5" w14:textId="77777777"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sz w:val="28"/>
          <w:szCs w:val="28"/>
        </w:rPr>
        <w:t>В начальных классах детям рекомендуется работать гуашевыми или акварельными красками с применением белой гуашевой краски. Гуашевые краски позволяют добиваться очень выразительного решения композиций.</w:t>
      </w:r>
    </w:p>
    <w:p w14:paraId="2B2EFC31" w14:textId="79B89685"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sz w:val="28"/>
          <w:szCs w:val="28"/>
        </w:rPr>
        <w:t>Как в период выполнения учащимися карандашных эскизов, так и при работе цветом, учитель в нужный момент показывает классу два-три рисунка учащихся, в которых удачно сочетаются содержание, композиционное и цветовое решения. Это помогает детям правильно оценить свой рисунок и активно вести работу. В результате такого руководства улучшается качество рисунков (рис.).</w:t>
      </w:r>
    </w:p>
    <w:p w14:paraId="448DA97C" w14:textId="71394CCA" w:rsidR="00374939" w:rsidRPr="009430E1" w:rsidRDefault="00374939" w:rsidP="009430E1">
      <w:pPr>
        <w:shd w:val="clear" w:color="auto" w:fill="FFFFFF"/>
        <w:spacing w:after="0" w:line="240" w:lineRule="auto"/>
        <w:jc w:val="center"/>
        <w:rPr>
          <w:rFonts w:ascii="Times New Roman" w:hAnsi="Times New Roman" w:cs="Times New Roman"/>
          <w:i/>
          <w:iCs/>
          <w:sz w:val="28"/>
          <w:szCs w:val="28"/>
        </w:rPr>
      </w:pPr>
      <w:r w:rsidRPr="009430E1">
        <w:rPr>
          <w:rFonts w:ascii="Times New Roman" w:hAnsi="Times New Roman" w:cs="Times New Roman"/>
          <w:i/>
          <w:iCs/>
          <w:noProof/>
          <w:sz w:val="28"/>
          <w:szCs w:val="28"/>
        </w:rPr>
        <w:lastRenderedPageBreak/>
        <w:drawing>
          <wp:inline distT="0" distB="0" distL="0" distR="0" wp14:anchorId="5D0EA583" wp14:editId="0BD992E0">
            <wp:extent cx="3307080" cy="4762500"/>
            <wp:effectExtent l="0" t="0" r="7620" b="0"/>
            <wp:docPr id="10" name="Рисунок 10" descr=" 27, 28. В зоопарке. Рисунок ученика I класса. Первый эскиз и окончательный вариант композици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 27, 28. В зоопарке. Рисунок ученика I класса. Первый эскиз и окончательный вариант композиции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07080" cy="4762500"/>
                    </a:xfrm>
                    <a:prstGeom prst="rect">
                      <a:avLst/>
                    </a:prstGeom>
                    <a:noFill/>
                    <a:ln>
                      <a:noFill/>
                    </a:ln>
                  </pic:spPr>
                </pic:pic>
              </a:graphicData>
            </a:graphic>
          </wp:inline>
        </w:drawing>
      </w:r>
      <w:r w:rsidRPr="009430E1">
        <w:rPr>
          <w:rFonts w:ascii="Times New Roman" w:hAnsi="Times New Roman" w:cs="Times New Roman"/>
          <w:i/>
          <w:iCs/>
          <w:sz w:val="28"/>
          <w:szCs w:val="28"/>
        </w:rPr>
        <w:br/>
        <w:t>В зоопарке. Рисунок ученика I класса. Первый эскиз и окончательный вариант композиции</w:t>
      </w:r>
    </w:p>
    <w:p w14:paraId="09ABD10B" w14:textId="77777777"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sz w:val="28"/>
          <w:szCs w:val="28"/>
        </w:rPr>
        <w:t>Показ лучших рисунков учитель может организовать в конце урока или в начале следующего, после завершения работы. Можно показать и другие работы, отметив в основном положительные их стороны. Возможна демонстрация неудавшихся рисунков с анализом ошибок в них, но с обязательным указанием положительного.</w:t>
      </w:r>
    </w:p>
    <w:p w14:paraId="1F7F420E" w14:textId="77777777"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sz w:val="28"/>
          <w:szCs w:val="28"/>
        </w:rPr>
        <w:t>Выполнение иллюстраций к литературным произведениям в основе такое же, как и на уроках рисования сюжетных композиций на темы окружающей жизни и по воображению.</w:t>
      </w:r>
    </w:p>
    <w:p w14:paraId="7015C942" w14:textId="77777777"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sz w:val="28"/>
          <w:szCs w:val="28"/>
        </w:rPr>
        <w:t xml:space="preserve">Отличительными особенностями в подготовке и проведении уроков по выполнению иллюстраций являются следующие: во-первых, работа над ними связана с литературным текстом, во-вторых, перед выполнением иллюстраций дети имеют возможность порисовать с натуры чучела тех животных и птиц, которые являются персонажами иллюстрируемых сказок. Поскольку в сказках часто фигурируют животные, птицы, растения, то программой в разделе рисования с натуры предусмотрено рисование различных игрушек: животных, птиц, рыб, машин и т.д. Так, в I классе программой рекомендуется выполнение иллюстраций к сказкам «Гуси-лебеди» и «Три медведя». В разделе рисования с натуры предусмотрено изображение таких игрушек, как медведь, лиса, козлик, гусь и др. В тех </w:t>
      </w:r>
      <w:r w:rsidRPr="009430E1">
        <w:rPr>
          <w:sz w:val="28"/>
          <w:szCs w:val="28"/>
        </w:rPr>
        <w:lastRenderedPageBreak/>
        <w:t>сказках, где требуется изображение человека, учитель на уроках рисования с натуры может организовать выполнение учениками набросков с учащихся.</w:t>
      </w:r>
    </w:p>
    <w:p w14:paraId="0ED6CF55" w14:textId="77777777"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sz w:val="28"/>
          <w:szCs w:val="28"/>
        </w:rPr>
        <w:t>В I классе рисунки-иллюстрации рекомендуется выполнять акварельными красками, а также гуашью с предварительным выполнением эскиза композиции в карандаше.</w:t>
      </w:r>
    </w:p>
    <w:p w14:paraId="61DCA826" w14:textId="77777777"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sz w:val="28"/>
          <w:szCs w:val="28"/>
        </w:rPr>
        <w:t>При подготовке к иллюстрированию сказок учитель может провести небольшую беседу по произведениям таких художников, как В. М. Васнецов, И. И. Билибин, Ю. А. Васнецов, в картинах и иллюстрациях которых много изображений животных, птиц, пейзажей, а также сказочных героев. Подобную же беседу педагог может провести и непосредственно в начале урока при объяснении темы.</w:t>
      </w:r>
    </w:p>
    <w:p w14:paraId="692BA374" w14:textId="77777777"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sz w:val="28"/>
          <w:szCs w:val="28"/>
        </w:rPr>
        <w:t>Поскольку выполнение иллюстраций к литературным произведениям связано с текстом и предполагает изображение конкретных персонажей, перед учениками стоит задача раскрыть эти образы средствами изобразительного искусства. Такое задание сложно, но у детей младшего школьного возраста имеется большой запас знаний, представлений о сказочных героях, их облике, действиях и т. д. Учитель предельно старается облегчить задачу учащихся. Как и при работе над рисунками по какой-то теме из окружающей жизни, при иллюстрировании сказок учитель объясняет детям тему задания, читает сказку или отрывки из нее, вместе с учениками дает подробную характеристику тех или иных персонажей, отмечает их существенные стороны, детали и т. д. В случаях затруднения в изображении персонажей педагог использует специальные таблицы или рисунки, репродукции с произведений художников или делает наброски на классной доске.</w:t>
      </w:r>
    </w:p>
    <w:p w14:paraId="4A2A7753" w14:textId="77777777"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sz w:val="28"/>
          <w:szCs w:val="28"/>
        </w:rPr>
        <w:t>Организация и порядок проведения уроков рисования во II классе в своей основе остаются те же, что и в I классе. Учителю здесь следует учитывать тот запас знаний, умений и навыков, которые ученики уже получили при обучении изобразительному искусству.</w:t>
      </w:r>
    </w:p>
    <w:p w14:paraId="5A30915A" w14:textId="77777777"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sz w:val="28"/>
          <w:szCs w:val="28"/>
        </w:rPr>
        <w:t>При иллюстрировании литературных произведений учитель должен обратить внимание на идейный смысл сказки, стиха, басни, рассказа. После объяснения учащимся непосредственно самой темы учитель начинает ее конкретизировать, называть сюжеты. Одну тему можно представить в десятках разных сюжетов, компонуя каждый из них своеобразно. Например, когда дети берут тему по наблюдениям окружающей действительности, они могут изобразить разные события, явления - показать труд, учебу, спорт, отдых людей. Чем подробнее раскрывает тему и сюжет учитель, тем выше будет качество рисунков учеников.</w:t>
      </w:r>
    </w:p>
    <w:p w14:paraId="1445209C" w14:textId="4E8259B7"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sz w:val="28"/>
          <w:szCs w:val="28"/>
        </w:rPr>
        <w:t xml:space="preserve">Работа над сюжетным рисунком начинается с эскиза, с общей схемы композиции. Продумывая общую схему композиции, ученики должны представить себе, что они будут изображать - какие фигуры, в каких позах, в каких местах листа бумаги, какого размера, каким цветом, что в рисунке будет главным, как это главное следует выделить, чтобы зритель обратил на него внимание в первую очередь. Дальше эту работу ученики ведут так же, </w:t>
      </w:r>
      <w:r w:rsidRPr="009430E1">
        <w:rPr>
          <w:sz w:val="28"/>
          <w:szCs w:val="28"/>
        </w:rPr>
        <w:lastRenderedPageBreak/>
        <w:t>как об этом было рассказано выше о проведении уроков в I классе. Общий схематический набросок композиции должен выполняться в тесной связи с замыслом (рис.).</w:t>
      </w:r>
    </w:p>
    <w:p w14:paraId="3B00BE43" w14:textId="0A6C20F7" w:rsidR="00374939" w:rsidRPr="009430E1" w:rsidRDefault="00374939" w:rsidP="009430E1">
      <w:pPr>
        <w:shd w:val="clear" w:color="auto" w:fill="FFFFFF"/>
        <w:spacing w:after="0" w:line="240" w:lineRule="auto"/>
        <w:jc w:val="center"/>
        <w:rPr>
          <w:rFonts w:ascii="Times New Roman" w:hAnsi="Times New Roman" w:cs="Times New Roman"/>
          <w:i/>
          <w:iCs/>
          <w:sz w:val="28"/>
          <w:szCs w:val="28"/>
        </w:rPr>
      </w:pPr>
      <w:r w:rsidRPr="009430E1">
        <w:rPr>
          <w:rFonts w:ascii="Times New Roman" w:hAnsi="Times New Roman" w:cs="Times New Roman"/>
          <w:i/>
          <w:iCs/>
          <w:noProof/>
          <w:sz w:val="28"/>
          <w:szCs w:val="28"/>
        </w:rPr>
        <w:drawing>
          <wp:inline distT="0" distB="0" distL="0" distR="0" wp14:anchorId="15F08336" wp14:editId="5A2DDDFA">
            <wp:extent cx="3832860" cy="4762500"/>
            <wp:effectExtent l="0" t="0" r="0" b="0"/>
            <wp:docPr id="9" name="Рисунок 9" descr=" 29. Отдых. Рисунок ученика II класса. Последовательность работы над композицие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29. Отдых. Рисунок ученика II класса. Последовательность работы над композицией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32860" cy="4762500"/>
                    </a:xfrm>
                    <a:prstGeom prst="rect">
                      <a:avLst/>
                    </a:prstGeom>
                    <a:noFill/>
                    <a:ln>
                      <a:noFill/>
                    </a:ln>
                  </pic:spPr>
                </pic:pic>
              </a:graphicData>
            </a:graphic>
          </wp:inline>
        </w:drawing>
      </w:r>
      <w:r w:rsidRPr="009430E1">
        <w:rPr>
          <w:rFonts w:ascii="Times New Roman" w:hAnsi="Times New Roman" w:cs="Times New Roman"/>
          <w:i/>
          <w:iCs/>
          <w:sz w:val="28"/>
          <w:szCs w:val="28"/>
        </w:rPr>
        <w:br/>
        <w:t xml:space="preserve"> Отдых. Рисунок ученика II класса. Последовательность работы над композицией</w:t>
      </w:r>
    </w:p>
    <w:p w14:paraId="268FF605" w14:textId="77777777"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sz w:val="28"/>
          <w:szCs w:val="28"/>
        </w:rPr>
        <w:t>В III классе еще больше внимания и времени уделяется рисованию на темы из окружающей жизни. Здесь требуется определять тему и сюжет рисунка, выразительно его компоновать, передавать характер изображаемых персонажей, предметов, элементов природы, использовать полученные знания и умения в изображении предметов и явлений окружающей жизни. Нельзя забывать, что особую ценность представляет эмоциональная выразительность рисунков.</w:t>
      </w:r>
    </w:p>
    <w:p w14:paraId="7BDDE3F2" w14:textId="77777777"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sz w:val="28"/>
          <w:szCs w:val="28"/>
        </w:rPr>
        <w:t>Кроме того, школьники должны развивать умение изображать фигуру человека в действии, передавать пространство, учитывая многоплановость расположения предметов, а также зрительное уменьшение объектов по мере их удаления. При работе школьников над иллюстрациями в III классе педагог должен учить их передавать в рисунках существенное и изображать предметы по наблюдению.</w:t>
      </w:r>
    </w:p>
    <w:p w14:paraId="0A7EBBB8" w14:textId="77777777"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sz w:val="28"/>
          <w:szCs w:val="28"/>
        </w:rPr>
        <w:t xml:space="preserve">Порядок организации и проведения уроков по выполнению рисунков на темы на основе наблюдений окружающей жизни, по памяти и по воображению и рисунков-иллюстраций к литературным произведениям, а </w:t>
      </w:r>
      <w:r w:rsidRPr="009430E1">
        <w:rPr>
          <w:sz w:val="28"/>
          <w:szCs w:val="28"/>
        </w:rPr>
        <w:lastRenderedPageBreak/>
        <w:t>также последовательность ведения этих работ учениками в III классе является такой же, как и в I классе. Однако у учеников III класса уже значительно больший запас знаний, умений и навыков по изобразительному искусству. Поэтому учитель, проводя уроки рисования на темы и основываясь на указанной выше методике, углубляет учебно-воспитательную работу с учащимися, смелее пользуется уже знакомыми ученикам терминами изобразительного искусства, стремясь добиться более качественного выполнения рисунков детьми. Продолжительность изучения отдельных тем в III классе - 1 - 2 урока. На первом уроке проводится объяснение темы и начало самостоятельной работы учеников над компоновкой, и на втором уроке продолжается работа в цвете, окончание рисунков и, если позволяет время, проводится краткий анализ выполненных работ.</w:t>
      </w:r>
    </w:p>
    <w:p w14:paraId="3AF43E9C" w14:textId="61171B62"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b/>
          <w:bCs/>
          <w:sz w:val="28"/>
          <w:szCs w:val="28"/>
        </w:rPr>
        <w:t xml:space="preserve">Иллюстрирование отрывка «У лукоморья дуб зеленый...» из поэмы А. </w:t>
      </w:r>
      <w:r w:rsidR="00777AEA" w:rsidRPr="009430E1">
        <w:rPr>
          <w:b/>
          <w:bCs/>
          <w:sz w:val="28"/>
          <w:szCs w:val="28"/>
        </w:rPr>
        <w:t> </w:t>
      </w:r>
      <w:r w:rsidRPr="009430E1">
        <w:rPr>
          <w:b/>
          <w:bCs/>
          <w:sz w:val="28"/>
          <w:szCs w:val="28"/>
        </w:rPr>
        <w:t>С. Пушкина «Руслан и Людмила» в IV классе</w:t>
      </w:r>
    </w:p>
    <w:p w14:paraId="4712CC6D" w14:textId="77777777"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i/>
          <w:iCs/>
          <w:sz w:val="28"/>
          <w:szCs w:val="28"/>
        </w:rPr>
        <w:t>(2 урока)</w:t>
      </w:r>
    </w:p>
    <w:p w14:paraId="37393EB3" w14:textId="77777777"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sz w:val="28"/>
          <w:szCs w:val="28"/>
        </w:rPr>
        <w:t>Цель задания - совершенствовать умения и знания учащихся в рисовании сюжетов, передаче характера литературных образов. Специальной задачей является обучение композиции, умению сочинять сюжеты.</w:t>
      </w:r>
    </w:p>
    <w:p w14:paraId="2A272F59" w14:textId="64E86601"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i/>
          <w:iCs/>
          <w:sz w:val="28"/>
          <w:szCs w:val="28"/>
        </w:rPr>
        <w:t>Содержание и план первого урока.</w:t>
      </w:r>
      <w:r w:rsidRPr="009430E1">
        <w:rPr>
          <w:sz w:val="28"/>
          <w:szCs w:val="28"/>
        </w:rPr>
        <w:t xml:space="preserve"> </w:t>
      </w:r>
      <w:r w:rsidRPr="009430E1">
        <w:rPr>
          <w:sz w:val="28"/>
          <w:szCs w:val="28"/>
        </w:rPr>
        <w:t>Объявление темы учителем. Чтение отрывка «У лукоморья дуб зеленый...». Беседа, уточняющая моменты, объекты, образы в содержании отрывка. Объяснение учителем вопросов компоновки эпизода. Выполнение эскиза иллюстрации на 1/4 листа альбома. Определение цветового решения эскиза.</w:t>
      </w:r>
    </w:p>
    <w:p w14:paraId="3C502666" w14:textId="367A8D35"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i/>
          <w:iCs/>
          <w:sz w:val="28"/>
          <w:szCs w:val="28"/>
        </w:rPr>
        <w:t>Содержание и план второго урока.</w:t>
      </w:r>
      <w:r w:rsidRPr="009430E1">
        <w:rPr>
          <w:sz w:val="28"/>
          <w:szCs w:val="28"/>
        </w:rPr>
        <w:t xml:space="preserve"> </w:t>
      </w:r>
      <w:r w:rsidRPr="009430E1">
        <w:rPr>
          <w:sz w:val="28"/>
          <w:szCs w:val="28"/>
        </w:rPr>
        <w:t>Замечания учителя по эскизам композиций, выполненным на первом уроке. Самостоятельная работа учащихся - выполнение окончательного рисунка-иллюстрации в размер альбомного листа.</w:t>
      </w:r>
    </w:p>
    <w:p w14:paraId="69DDF251" w14:textId="7A8224DB"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i/>
          <w:iCs/>
          <w:sz w:val="28"/>
          <w:szCs w:val="28"/>
        </w:rPr>
        <w:t>Наглядные пособия.</w:t>
      </w:r>
      <w:r w:rsidRPr="009430E1">
        <w:rPr>
          <w:sz w:val="28"/>
          <w:szCs w:val="28"/>
        </w:rPr>
        <w:t xml:space="preserve"> </w:t>
      </w:r>
      <w:r w:rsidRPr="009430E1">
        <w:rPr>
          <w:sz w:val="28"/>
          <w:szCs w:val="28"/>
        </w:rPr>
        <w:t>Репродукции картин художников, цветные рисунки с изображением пейзажей, разных пород деревьев, озер, моря, животных, деревянных домиков.</w:t>
      </w:r>
    </w:p>
    <w:p w14:paraId="02A5F069" w14:textId="77777777"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sz w:val="28"/>
          <w:szCs w:val="28"/>
        </w:rPr>
        <w:t xml:space="preserve">В начале первого урока педагог объявляет тему и кратко объясняет последовательность работы в течение двух уроков рисования. Затем он читает отрывок «У лукоморья дуб зеленый...». После чтения проводится небольшая беседа, в процессе которой учитель задает вопросы ученикам и выясняет понимание ими текста, направляя их усилия на более подробное изучение содержания эпизода из поэмы. Педагог задает вопросы ученикам о том, как они себе представляют персонажей поэмы, обстановку, пейзаж; затем рассказывает, как можно изобразить этот отрывок из поэмы. Учащиеся могут сделать эскиз в 1/4 листа альбома, на котором расположить все то, что они себе представили после чтения отрывка и беседы с учителем. Учитель в своем рассказе о композиции рекомендует ученикам начинать с наброска общей схемы композиции в легких линиях, наметив место расположения главных и второстепенных фигур и объектов. Он рекомендует также обратить внимание на то, что здесь главное и как его </w:t>
      </w:r>
      <w:r w:rsidRPr="009430E1">
        <w:rPr>
          <w:sz w:val="28"/>
          <w:szCs w:val="28"/>
        </w:rPr>
        <w:lastRenderedPageBreak/>
        <w:t xml:space="preserve">выделить (путем показа объекта более крупного размера или выделить его тоном, а возможно, и сочетанием цветов). Для выразительности композиции, как всегда, важное значение имеет формат. Поэтому, набросав общую «схему» композиции, учитель говорит учащимся, чтобы они посмотрели, какой же формат лучше подойдет для данного сюжета. С этой целью нужно взять несколько листов бумаги размером в 1/4 альбома, но разных форматов (квадрат, горизонтальный, вертикальный) и в них </w:t>
      </w:r>
      <w:proofErr w:type="spellStart"/>
      <w:r w:rsidRPr="009430E1">
        <w:rPr>
          <w:sz w:val="28"/>
          <w:szCs w:val="28"/>
        </w:rPr>
        <w:t>вкомпоновать</w:t>
      </w:r>
      <w:proofErr w:type="spellEnd"/>
      <w:r w:rsidRPr="009430E1">
        <w:rPr>
          <w:sz w:val="28"/>
          <w:szCs w:val="28"/>
        </w:rPr>
        <w:t xml:space="preserve"> первый вариант композиции. Определив наиболее удачный формат, следует продолжить уточнение композиции, рисунок фигур, предметов и других элементов, определить перспективные изменения. Учитель обращает внимание детей на те рисунки, репродукции, которые вывешиваются на классной доске. Они помогают ученикам более верно нарисовать отдельные фигуры, деревья и т. д. Педагог может показать учащимся ряд иллюстраций, выполненных художниками к сказкам, басням в разной технике, например иллюстрации И. И. Билибина, Ю. А. Васнецова. Учитель напоминает о необходимости учета тех или иных правил композиции, которые могут способствовать выразительности работы. В конце урока рекомендуется наметить эскиз в цвете.</w:t>
      </w:r>
    </w:p>
    <w:p w14:paraId="33049D99" w14:textId="77777777" w:rsidR="00374939" w:rsidRPr="009430E1" w:rsidRDefault="00374939" w:rsidP="009430E1">
      <w:pPr>
        <w:pStyle w:val="a3"/>
        <w:shd w:val="clear" w:color="auto" w:fill="FFFFFF"/>
        <w:spacing w:before="0" w:beforeAutospacing="0" w:after="0" w:afterAutospacing="0"/>
        <w:ind w:left="150" w:right="150" w:firstLine="300"/>
        <w:jc w:val="both"/>
        <w:rPr>
          <w:sz w:val="28"/>
          <w:szCs w:val="28"/>
        </w:rPr>
      </w:pPr>
      <w:r w:rsidRPr="009430E1">
        <w:rPr>
          <w:sz w:val="28"/>
          <w:szCs w:val="28"/>
        </w:rPr>
        <w:t>После объяснения композиционного построения учителем школьники приступают к сочинению композиции в нескольких эскизах малого размера и один из них решают в цвете. В начале второго урока проводится анализ выполненных эскизов. Затем перед учащимися ставится задача - выполнить окончательный вариант работы на полном листе бумаги. Сначала делается линейный рисунок композиции на основе лучшего эскиза, а затем работа ведется в цвете.</w:t>
      </w:r>
    </w:p>
    <w:p w14:paraId="7497E934" w14:textId="5F228D41" w:rsidR="00444948" w:rsidRPr="009430E1" w:rsidRDefault="00777AEA" w:rsidP="009430E1">
      <w:pPr>
        <w:spacing w:after="0" w:line="240" w:lineRule="auto"/>
        <w:rPr>
          <w:rStyle w:val="a4"/>
          <w:rFonts w:ascii="Times New Roman" w:hAnsi="Times New Roman" w:cs="Times New Roman"/>
          <w:sz w:val="28"/>
          <w:szCs w:val="28"/>
        </w:rPr>
      </w:pPr>
      <w:hyperlink r:id="rId12" w:history="1">
        <w:r w:rsidRPr="009430E1">
          <w:rPr>
            <w:rStyle w:val="a5"/>
            <w:rFonts w:ascii="Times New Roman" w:hAnsi="Times New Roman" w:cs="Times New Roman"/>
            <w:sz w:val="28"/>
            <w:szCs w:val="28"/>
          </w:rPr>
          <w:t>http://pedagogic.ru/books/item/f00/s00/z0000024/st013.shtml</w:t>
        </w:r>
      </w:hyperlink>
    </w:p>
    <w:p w14:paraId="465C3510" w14:textId="77777777" w:rsidR="00777AEA" w:rsidRPr="009430E1" w:rsidRDefault="00777AEA" w:rsidP="009430E1">
      <w:pPr>
        <w:spacing w:after="0" w:line="240" w:lineRule="auto"/>
        <w:rPr>
          <w:rStyle w:val="a4"/>
          <w:rFonts w:ascii="Times New Roman" w:hAnsi="Times New Roman" w:cs="Times New Roman"/>
          <w:sz w:val="28"/>
          <w:szCs w:val="28"/>
        </w:rPr>
      </w:pPr>
    </w:p>
    <w:p w14:paraId="5A070F1B" w14:textId="17256758" w:rsidR="009430E1" w:rsidRPr="009430E1" w:rsidRDefault="009430E1" w:rsidP="0015502A">
      <w:pPr>
        <w:spacing w:after="0" w:line="240" w:lineRule="auto"/>
        <w:jc w:val="center"/>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b/>
          <w:bCs/>
          <w:color w:val="000000"/>
          <w:sz w:val="28"/>
          <w:szCs w:val="28"/>
          <w:lang w:eastAsia="ru-RU"/>
        </w:rPr>
        <w:t>Методика организации и проведения уроков тематического рисования. Роль эстетического восприятия в развитии творческих способностей учащихся.</w:t>
      </w:r>
    </w:p>
    <w:p w14:paraId="5BDB51E7" w14:textId="77777777" w:rsidR="009430E1" w:rsidRPr="009430E1" w:rsidRDefault="009430E1" w:rsidP="0015502A">
      <w:pPr>
        <w:spacing w:after="0" w:line="240" w:lineRule="auto"/>
        <w:ind w:firstLine="708"/>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К урокам тематического рисования относятся уроки, на которых дети занимаются композиционной деятельностью, т.е. сочиняют рисунки на заданные сюжеты, темы. По тематическому содержанию эти уроки можно подразделить на следующие виды:</w:t>
      </w:r>
    </w:p>
    <w:p w14:paraId="07E1F59F" w14:textId="6E527511" w:rsidR="009430E1" w:rsidRPr="009430E1" w:rsidRDefault="009430E1" w:rsidP="0015502A">
      <w:pPr>
        <w:spacing w:after="0" w:line="240" w:lineRule="auto"/>
        <w:ind w:firstLine="708"/>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u w:val="single"/>
          <w:lang w:eastAsia="ru-RU"/>
        </w:rPr>
        <w:t>- рисование по памяти</w:t>
      </w:r>
      <w:r w:rsidR="0015502A">
        <w:rPr>
          <w:rFonts w:ascii="Times New Roman" w:eastAsia="Times New Roman" w:hAnsi="Times New Roman" w:cs="Times New Roman"/>
          <w:color w:val="000000"/>
          <w:sz w:val="28"/>
          <w:szCs w:val="28"/>
          <w:lang w:eastAsia="ru-RU"/>
        </w:rPr>
        <w:t xml:space="preserve"> </w:t>
      </w:r>
      <w:r w:rsidRPr="009430E1">
        <w:rPr>
          <w:rFonts w:ascii="Times New Roman" w:eastAsia="Times New Roman" w:hAnsi="Times New Roman" w:cs="Times New Roman"/>
          <w:color w:val="000000"/>
          <w:sz w:val="28"/>
          <w:szCs w:val="28"/>
          <w:lang w:eastAsia="ru-RU"/>
        </w:rPr>
        <w:t>пейзажей b сцен из окружающей жизни («Осень в городе», «В лесу зимой», «Новостройки», «Спортивные соревнования», «На уроке труда», «Наш хор», и т.д.);</w:t>
      </w:r>
    </w:p>
    <w:p w14:paraId="02987B0E" w14:textId="77777777" w:rsidR="009430E1" w:rsidRPr="009430E1" w:rsidRDefault="009430E1" w:rsidP="0015502A">
      <w:pPr>
        <w:spacing w:after="0" w:line="240" w:lineRule="auto"/>
        <w:ind w:firstLine="708"/>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u w:val="single"/>
          <w:lang w:eastAsia="ru-RU"/>
        </w:rPr>
        <w:t>- рисование по представлению</w:t>
      </w:r>
      <w:r w:rsidRPr="009430E1">
        <w:rPr>
          <w:rFonts w:ascii="Times New Roman" w:eastAsia="Times New Roman" w:hAnsi="Times New Roman" w:cs="Times New Roman"/>
          <w:color w:val="000000"/>
          <w:sz w:val="28"/>
          <w:szCs w:val="28"/>
          <w:lang w:eastAsia="ru-RU"/>
        </w:rPr>
        <w:t> сцен из истории страны, города и пр. («Куликовская битва», «В крестьянской избе» и пр.);</w:t>
      </w:r>
    </w:p>
    <w:p w14:paraId="2EB57498" w14:textId="04CB407A" w:rsidR="009430E1" w:rsidRPr="009430E1" w:rsidRDefault="009430E1" w:rsidP="0015502A">
      <w:pPr>
        <w:spacing w:after="0" w:line="240" w:lineRule="auto"/>
        <w:ind w:firstLine="708"/>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 </w:t>
      </w:r>
      <w:r w:rsidRPr="009430E1">
        <w:rPr>
          <w:rFonts w:ascii="Times New Roman" w:eastAsia="Times New Roman" w:hAnsi="Times New Roman" w:cs="Times New Roman"/>
          <w:color w:val="000000"/>
          <w:sz w:val="28"/>
          <w:szCs w:val="28"/>
          <w:u w:val="single"/>
          <w:lang w:eastAsia="ru-RU"/>
        </w:rPr>
        <w:t>рисование по воображению</w:t>
      </w:r>
      <w:r w:rsidR="0015502A">
        <w:rPr>
          <w:rFonts w:ascii="Times New Roman" w:eastAsia="Times New Roman" w:hAnsi="Times New Roman" w:cs="Times New Roman"/>
          <w:color w:val="000000"/>
          <w:sz w:val="28"/>
          <w:szCs w:val="28"/>
          <w:lang w:eastAsia="ru-RU"/>
        </w:rPr>
        <w:t xml:space="preserve"> </w:t>
      </w:r>
      <w:r w:rsidRPr="009430E1">
        <w:rPr>
          <w:rFonts w:ascii="Times New Roman" w:eastAsia="Times New Roman" w:hAnsi="Times New Roman" w:cs="Times New Roman"/>
          <w:color w:val="000000"/>
          <w:sz w:val="28"/>
          <w:szCs w:val="28"/>
          <w:lang w:eastAsia="ru-RU"/>
        </w:rPr>
        <w:t>фантастических композиций («Прилунение корабля», «Мы на Марсе», «Гости из космоса» и пр.);</w:t>
      </w:r>
    </w:p>
    <w:p w14:paraId="0246C105" w14:textId="213BCA82" w:rsidR="009430E1" w:rsidRPr="009430E1" w:rsidRDefault="009430E1" w:rsidP="0015502A">
      <w:pPr>
        <w:spacing w:after="0" w:line="240" w:lineRule="auto"/>
        <w:ind w:firstLine="708"/>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 </w:t>
      </w:r>
      <w:r w:rsidRPr="009430E1">
        <w:rPr>
          <w:rFonts w:ascii="Times New Roman" w:eastAsia="Times New Roman" w:hAnsi="Times New Roman" w:cs="Times New Roman"/>
          <w:color w:val="000000"/>
          <w:sz w:val="28"/>
          <w:szCs w:val="28"/>
          <w:u w:val="single"/>
          <w:lang w:eastAsia="ru-RU"/>
        </w:rPr>
        <w:t>иллюстрирование</w:t>
      </w:r>
      <w:r w:rsidR="0015502A">
        <w:rPr>
          <w:rFonts w:ascii="Times New Roman" w:eastAsia="Times New Roman" w:hAnsi="Times New Roman" w:cs="Times New Roman"/>
          <w:color w:val="000000"/>
          <w:sz w:val="28"/>
          <w:szCs w:val="28"/>
          <w:u w:val="single"/>
          <w:lang w:eastAsia="ru-RU"/>
        </w:rPr>
        <w:t xml:space="preserve"> </w:t>
      </w:r>
      <w:r w:rsidRPr="009430E1">
        <w:rPr>
          <w:rFonts w:ascii="Times New Roman" w:eastAsia="Times New Roman" w:hAnsi="Times New Roman" w:cs="Times New Roman"/>
          <w:color w:val="000000"/>
          <w:sz w:val="28"/>
          <w:szCs w:val="28"/>
          <w:lang w:eastAsia="ru-RU"/>
        </w:rPr>
        <w:t>литературных произведений.</w:t>
      </w:r>
    </w:p>
    <w:p w14:paraId="6F67801B" w14:textId="77777777" w:rsidR="009430E1" w:rsidRPr="009430E1" w:rsidRDefault="009430E1" w:rsidP="0015502A">
      <w:pPr>
        <w:spacing w:after="0" w:line="240" w:lineRule="auto"/>
        <w:ind w:firstLine="708"/>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 xml:space="preserve">Уроки тематического рисования занимают особое, ведущее место в программе начальной школы. Это обосновывается спецификой детского изобразительного творчества. Дети любят рисовать свое видение, определение </w:t>
      </w:r>
      <w:r w:rsidRPr="009430E1">
        <w:rPr>
          <w:rFonts w:ascii="Times New Roman" w:eastAsia="Times New Roman" w:hAnsi="Times New Roman" w:cs="Times New Roman"/>
          <w:color w:val="000000"/>
          <w:sz w:val="28"/>
          <w:szCs w:val="28"/>
          <w:lang w:eastAsia="ru-RU"/>
        </w:rPr>
        <w:lastRenderedPageBreak/>
        <w:t xml:space="preserve">темы педагогом не сковывает композиционного разнообразия, как это происходит на уроках рисования с натуры. В старших классах, в связи с ростом значения обучения изобразительной грамоте, рисование на темы отступает на второй план, а рисование в натуры становится ведущим видом </w:t>
      </w:r>
      <w:proofErr w:type="spellStart"/>
      <w:r w:rsidRPr="009430E1">
        <w:rPr>
          <w:rFonts w:ascii="Times New Roman" w:eastAsia="Times New Roman" w:hAnsi="Times New Roman" w:cs="Times New Roman"/>
          <w:color w:val="000000"/>
          <w:sz w:val="28"/>
          <w:szCs w:val="28"/>
          <w:lang w:eastAsia="ru-RU"/>
        </w:rPr>
        <w:t>изодеятельности</w:t>
      </w:r>
      <w:proofErr w:type="spellEnd"/>
      <w:r w:rsidRPr="009430E1">
        <w:rPr>
          <w:rFonts w:ascii="Times New Roman" w:eastAsia="Times New Roman" w:hAnsi="Times New Roman" w:cs="Times New Roman"/>
          <w:color w:val="000000"/>
          <w:sz w:val="28"/>
          <w:szCs w:val="28"/>
          <w:lang w:eastAsia="ru-RU"/>
        </w:rPr>
        <w:t>. Уроки тематического рисования требуют длительной подготовки, поэтому они занимают место итоговых уроков в тематическом блоке.</w:t>
      </w:r>
    </w:p>
    <w:p w14:paraId="70AA7ADA" w14:textId="2F66D390" w:rsidR="009430E1" w:rsidRPr="009430E1" w:rsidRDefault="009430E1" w:rsidP="0015502A">
      <w:pPr>
        <w:spacing w:after="0" w:line="240" w:lineRule="auto"/>
        <w:ind w:firstLine="708"/>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b/>
          <w:bCs/>
          <w:color w:val="000000"/>
          <w:sz w:val="28"/>
          <w:szCs w:val="28"/>
          <w:lang w:eastAsia="ru-RU"/>
        </w:rPr>
        <w:t>Значение уроков тематического рисования</w:t>
      </w:r>
      <w:r w:rsidR="0015502A">
        <w:rPr>
          <w:rFonts w:ascii="Times New Roman" w:eastAsia="Times New Roman" w:hAnsi="Times New Roman" w:cs="Times New Roman"/>
          <w:color w:val="000000"/>
          <w:sz w:val="28"/>
          <w:szCs w:val="28"/>
          <w:lang w:eastAsia="ru-RU"/>
        </w:rPr>
        <w:t xml:space="preserve"> </w:t>
      </w:r>
      <w:r w:rsidRPr="009430E1">
        <w:rPr>
          <w:rFonts w:ascii="Times New Roman" w:eastAsia="Times New Roman" w:hAnsi="Times New Roman" w:cs="Times New Roman"/>
          <w:color w:val="000000"/>
          <w:sz w:val="28"/>
          <w:szCs w:val="28"/>
          <w:lang w:eastAsia="ru-RU"/>
        </w:rPr>
        <w:t>в художественном образовании и эстетическом воспитании:</w:t>
      </w:r>
    </w:p>
    <w:p w14:paraId="5737F574" w14:textId="77777777" w:rsidR="009430E1" w:rsidRPr="009430E1" w:rsidRDefault="009430E1" w:rsidP="009430E1">
      <w:pPr>
        <w:spacing w:after="0" w:line="240" w:lineRule="auto"/>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b/>
          <w:bCs/>
          <w:i/>
          <w:iCs/>
          <w:color w:val="000000"/>
          <w:sz w:val="28"/>
          <w:szCs w:val="28"/>
          <w:lang w:eastAsia="ru-RU"/>
        </w:rPr>
        <w:t>обучающее</w:t>
      </w:r>
    </w:p>
    <w:p w14:paraId="18D05183" w14:textId="77777777" w:rsidR="009430E1" w:rsidRPr="009430E1" w:rsidRDefault="009430E1" w:rsidP="009430E1">
      <w:pPr>
        <w:numPr>
          <w:ilvl w:val="0"/>
          <w:numId w:val="1"/>
        </w:numPr>
        <w:spacing w:after="0" w:line="240" w:lineRule="auto"/>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Дают представление о законах композиции.</w:t>
      </w:r>
    </w:p>
    <w:p w14:paraId="0AD3D76C" w14:textId="77777777" w:rsidR="009430E1" w:rsidRPr="009430E1" w:rsidRDefault="009430E1" w:rsidP="009430E1">
      <w:pPr>
        <w:numPr>
          <w:ilvl w:val="0"/>
          <w:numId w:val="1"/>
        </w:numPr>
        <w:spacing w:after="0" w:line="240" w:lineRule="auto"/>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Знакомят с жанровой композицией: исторической, мифологической, бытовой, пейзажем, натюрмортом, портретом.</w:t>
      </w:r>
    </w:p>
    <w:p w14:paraId="7BFC12FD" w14:textId="77777777" w:rsidR="009430E1" w:rsidRPr="009430E1" w:rsidRDefault="009430E1" w:rsidP="009430E1">
      <w:pPr>
        <w:numPr>
          <w:ilvl w:val="0"/>
          <w:numId w:val="1"/>
        </w:numPr>
        <w:spacing w:after="0" w:line="240" w:lineRule="auto"/>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Раскрывают понятие колорит и дают представление о чувственной выразительности цвета.</w:t>
      </w:r>
    </w:p>
    <w:p w14:paraId="10715C10" w14:textId="77777777" w:rsidR="009430E1" w:rsidRPr="009430E1" w:rsidRDefault="009430E1" w:rsidP="009430E1">
      <w:pPr>
        <w:numPr>
          <w:ilvl w:val="0"/>
          <w:numId w:val="1"/>
        </w:numPr>
        <w:spacing w:after="0" w:line="240" w:lineRule="auto"/>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Знакомят с основными этапами работы художника над творческой композицией.</w:t>
      </w:r>
    </w:p>
    <w:p w14:paraId="67E597DE" w14:textId="77777777" w:rsidR="009430E1" w:rsidRPr="009430E1" w:rsidRDefault="009430E1" w:rsidP="009430E1">
      <w:pPr>
        <w:numPr>
          <w:ilvl w:val="0"/>
          <w:numId w:val="1"/>
        </w:numPr>
        <w:spacing w:after="0" w:line="240" w:lineRule="auto"/>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Закрепляет знания и умения, полученные на других уроках, на уроках рисования с натуры, декоративного рисования и уроках-беседах об искусстве.</w:t>
      </w:r>
    </w:p>
    <w:p w14:paraId="6E00197B" w14:textId="77777777" w:rsidR="009430E1" w:rsidRPr="009430E1" w:rsidRDefault="009430E1" w:rsidP="009430E1">
      <w:pPr>
        <w:spacing w:after="0" w:line="240" w:lineRule="auto"/>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b/>
          <w:bCs/>
          <w:i/>
          <w:iCs/>
          <w:color w:val="000000"/>
          <w:sz w:val="28"/>
          <w:szCs w:val="28"/>
          <w:lang w:eastAsia="ru-RU"/>
        </w:rPr>
        <w:t>развивающее</w:t>
      </w:r>
    </w:p>
    <w:p w14:paraId="14DE6ADD" w14:textId="77777777" w:rsidR="009430E1" w:rsidRPr="009430E1" w:rsidRDefault="009430E1" w:rsidP="009430E1">
      <w:pPr>
        <w:numPr>
          <w:ilvl w:val="0"/>
          <w:numId w:val="2"/>
        </w:numPr>
        <w:spacing w:after="0" w:line="240" w:lineRule="auto"/>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Развивают зрительную память, образное мышление и воображение.</w:t>
      </w:r>
    </w:p>
    <w:p w14:paraId="33B65868" w14:textId="77777777" w:rsidR="009430E1" w:rsidRPr="009430E1" w:rsidRDefault="009430E1" w:rsidP="009430E1">
      <w:pPr>
        <w:numPr>
          <w:ilvl w:val="0"/>
          <w:numId w:val="2"/>
        </w:numPr>
        <w:spacing w:after="0" w:line="240" w:lineRule="auto"/>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Развивают творческие способности.</w:t>
      </w:r>
    </w:p>
    <w:p w14:paraId="756A697E" w14:textId="77777777" w:rsidR="009430E1" w:rsidRPr="009430E1" w:rsidRDefault="009430E1" w:rsidP="009430E1">
      <w:pPr>
        <w:numPr>
          <w:ilvl w:val="0"/>
          <w:numId w:val="2"/>
        </w:numPr>
        <w:spacing w:after="0" w:line="240" w:lineRule="auto"/>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Формируют умение передавать свои мысли и чувства языком изобразительного искусства.</w:t>
      </w:r>
    </w:p>
    <w:p w14:paraId="0E5DED34" w14:textId="77777777" w:rsidR="009430E1" w:rsidRPr="009430E1" w:rsidRDefault="009430E1" w:rsidP="009430E1">
      <w:pPr>
        <w:numPr>
          <w:ilvl w:val="0"/>
          <w:numId w:val="2"/>
        </w:numPr>
        <w:spacing w:after="0" w:line="240" w:lineRule="auto"/>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Формирует колористические чувства.</w:t>
      </w:r>
    </w:p>
    <w:p w14:paraId="4461A30E" w14:textId="77777777" w:rsidR="009430E1" w:rsidRPr="009430E1" w:rsidRDefault="009430E1" w:rsidP="009430E1">
      <w:pPr>
        <w:numPr>
          <w:ilvl w:val="0"/>
          <w:numId w:val="2"/>
        </w:numPr>
        <w:spacing w:after="0" w:line="240" w:lineRule="auto"/>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Развивают умение планировать работу над творческой композицией</w:t>
      </w:r>
    </w:p>
    <w:p w14:paraId="70B92EA5" w14:textId="77777777" w:rsidR="009430E1" w:rsidRPr="009430E1" w:rsidRDefault="009430E1" w:rsidP="009430E1">
      <w:pPr>
        <w:numPr>
          <w:ilvl w:val="0"/>
          <w:numId w:val="2"/>
        </w:numPr>
        <w:spacing w:after="0" w:line="240" w:lineRule="auto"/>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Развивают умение давать оценку художественному произведению, рисунку товарища, собственной работе.</w:t>
      </w:r>
    </w:p>
    <w:p w14:paraId="0B3F52A0" w14:textId="77777777" w:rsidR="009430E1" w:rsidRPr="009430E1" w:rsidRDefault="009430E1" w:rsidP="009430E1">
      <w:pPr>
        <w:spacing w:after="0" w:line="240" w:lineRule="auto"/>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b/>
          <w:bCs/>
          <w:i/>
          <w:iCs/>
          <w:color w:val="000000"/>
          <w:sz w:val="28"/>
          <w:szCs w:val="28"/>
          <w:lang w:eastAsia="ru-RU"/>
        </w:rPr>
        <w:t>воспитывающее</w:t>
      </w:r>
    </w:p>
    <w:p w14:paraId="17518025" w14:textId="77777777" w:rsidR="009430E1" w:rsidRPr="009430E1" w:rsidRDefault="009430E1" w:rsidP="009430E1">
      <w:pPr>
        <w:numPr>
          <w:ilvl w:val="0"/>
          <w:numId w:val="3"/>
        </w:numPr>
        <w:spacing w:after="0" w:line="240" w:lineRule="auto"/>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Воспитывают интерес к изобразительному искусству и уважение к труду художника.</w:t>
      </w:r>
    </w:p>
    <w:p w14:paraId="2CADD1E0" w14:textId="77777777" w:rsidR="009430E1" w:rsidRPr="009430E1" w:rsidRDefault="009430E1" w:rsidP="009430E1">
      <w:pPr>
        <w:numPr>
          <w:ilvl w:val="0"/>
          <w:numId w:val="3"/>
        </w:numPr>
        <w:spacing w:after="0" w:line="240" w:lineRule="auto"/>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Совершенствуют умение и способности эстетического восприятия действительности.</w:t>
      </w:r>
    </w:p>
    <w:p w14:paraId="23594E53" w14:textId="77777777" w:rsidR="009430E1" w:rsidRPr="009430E1" w:rsidRDefault="009430E1" w:rsidP="009430E1">
      <w:pPr>
        <w:numPr>
          <w:ilvl w:val="0"/>
          <w:numId w:val="3"/>
        </w:numPr>
        <w:spacing w:after="0" w:line="240" w:lineRule="auto"/>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Воспитывают самостоятельность и творческий подход к работе.</w:t>
      </w:r>
    </w:p>
    <w:p w14:paraId="341E98B9" w14:textId="77777777" w:rsidR="009430E1" w:rsidRPr="009430E1" w:rsidRDefault="009430E1" w:rsidP="009430E1">
      <w:pPr>
        <w:numPr>
          <w:ilvl w:val="0"/>
          <w:numId w:val="3"/>
        </w:numPr>
        <w:spacing w:after="0" w:line="240" w:lineRule="auto"/>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Способствуют воспитанию нравственных качеств личности в т.ч. патриотическое и интернациональное воспитание детей.</w:t>
      </w:r>
    </w:p>
    <w:p w14:paraId="69D291E8" w14:textId="4494C5B6" w:rsidR="009430E1" w:rsidRPr="009430E1" w:rsidRDefault="009430E1" w:rsidP="0015502A">
      <w:pPr>
        <w:numPr>
          <w:ilvl w:val="0"/>
          <w:numId w:val="3"/>
        </w:numPr>
        <w:spacing w:after="0" w:line="240" w:lineRule="auto"/>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Воспитывают способность к сотрудничеству в ходе коллективной работы.</w:t>
      </w:r>
    </w:p>
    <w:p w14:paraId="4E3467E4" w14:textId="77777777" w:rsidR="009430E1" w:rsidRPr="009430E1" w:rsidRDefault="009430E1" w:rsidP="0015502A">
      <w:pPr>
        <w:spacing w:after="0" w:line="240" w:lineRule="auto"/>
        <w:ind w:firstLine="360"/>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Тематическое рисование позволяет учителю определить уровень осознанности изученного материала, полученного на предыдущих уроках.</w:t>
      </w:r>
    </w:p>
    <w:p w14:paraId="4B828446" w14:textId="77777777" w:rsidR="009430E1" w:rsidRPr="009430E1" w:rsidRDefault="009430E1" w:rsidP="0015502A">
      <w:pPr>
        <w:spacing w:after="0" w:line="240" w:lineRule="auto"/>
        <w:ind w:firstLine="360"/>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 xml:space="preserve">В работах учащихся, выполненных на уроках </w:t>
      </w:r>
      <w:proofErr w:type="gramStart"/>
      <w:r w:rsidRPr="009430E1">
        <w:rPr>
          <w:rFonts w:ascii="Times New Roman" w:eastAsia="Times New Roman" w:hAnsi="Times New Roman" w:cs="Times New Roman"/>
          <w:color w:val="000000"/>
          <w:sz w:val="28"/>
          <w:szCs w:val="28"/>
          <w:lang w:eastAsia="ru-RU"/>
        </w:rPr>
        <w:t>композиционной деятельности</w:t>
      </w:r>
      <w:proofErr w:type="gramEnd"/>
      <w:r w:rsidRPr="009430E1">
        <w:rPr>
          <w:rFonts w:ascii="Times New Roman" w:eastAsia="Times New Roman" w:hAnsi="Times New Roman" w:cs="Times New Roman"/>
          <w:color w:val="000000"/>
          <w:sz w:val="28"/>
          <w:szCs w:val="28"/>
          <w:lang w:eastAsia="ru-RU"/>
        </w:rPr>
        <w:t xml:space="preserve"> раскрывается их духовный мир, богатство зрительной памяти и уровень образного мышления, что позволяет учителю выделить одаренных детей, имеющих способности в изобразительной деятельности. Таким детям </w:t>
      </w:r>
      <w:r w:rsidRPr="009430E1">
        <w:rPr>
          <w:rFonts w:ascii="Times New Roman" w:eastAsia="Times New Roman" w:hAnsi="Times New Roman" w:cs="Times New Roman"/>
          <w:color w:val="000000"/>
          <w:sz w:val="28"/>
          <w:szCs w:val="28"/>
          <w:lang w:eastAsia="ru-RU"/>
        </w:rPr>
        <w:lastRenderedPageBreak/>
        <w:t>следует уделять большее внимание и предложить заниматься изобразительным искусством в школьном кружке или во внешкольных учреждениях.</w:t>
      </w:r>
    </w:p>
    <w:p w14:paraId="6919413A" w14:textId="46AFAB05" w:rsidR="009430E1" w:rsidRPr="009430E1" w:rsidRDefault="009430E1" w:rsidP="0015502A">
      <w:pPr>
        <w:spacing w:after="0" w:line="240" w:lineRule="auto"/>
        <w:ind w:firstLine="360"/>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Прежде чем рассмотреть структуру уроков тематического рисования, давайте представим себе</w:t>
      </w:r>
      <w:r w:rsidR="0015502A">
        <w:rPr>
          <w:rFonts w:ascii="Times New Roman" w:eastAsia="Times New Roman" w:hAnsi="Times New Roman" w:cs="Times New Roman"/>
          <w:color w:val="000000"/>
          <w:sz w:val="28"/>
          <w:szCs w:val="28"/>
          <w:lang w:eastAsia="ru-RU"/>
        </w:rPr>
        <w:t xml:space="preserve"> </w:t>
      </w:r>
      <w:r w:rsidRPr="009430E1">
        <w:rPr>
          <w:rFonts w:ascii="Times New Roman" w:eastAsia="Times New Roman" w:hAnsi="Times New Roman" w:cs="Times New Roman"/>
          <w:b/>
          <w:bCs/>
          <w:color w:val="000000"/>
          <w:sz w:val="28"/>
          <w:szCs w:val="28"/>
          <w:lang w:eastAsia="ru-RU"/>
        </w:rPr>
        <w:t>ход работы художника над картиной</w:t>
      </w:r>
      <w:r w:rsidRPr="009430E1">
        <w:rPr>
          <w:rFonts w:ascii="Times New Roman" w:eastAsia="Times New Roman" w:hAnsi="Times New Roman" w:cs="Times New Roman"/>
          <w:color w:val="000000"/>
          <w:sz w:val="28"/>
          <w:szCs w:val="28"/>
          <w:lang w:eastAsia="ru-RU"/>
        </w:rPr>
        <w:t xml:space="preserve">. С чего начинается работа над художественным произведением? </w:t>
      </w:r>
    </w:p>
    <w:p w14:paraId="08E83912" w14:textId="77777777" w:rsidR="009430E1" w:rsidRPr="009430E1" w:rsidRDefault="009430E1" w:rsidP="0015502A">
      <w:pPr>
        <w:spacing w:after="0" w:line="240" w:lineRule="auto"/>
        <w:ind w:firstLine="360"/>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1. Впечатление от увиденного явления.</w:t>
      </w:r>
    </w:p>
    <w:p w14:paraId="4FE229B3" w14:textId="77777777" w:rsidR="009430E1" w:rsidRPr="009430E1" w:rsidRDefault="009430E1" w:rsidP="0015502A">
      <w:pPr>
        <w:spacing w:after="0" w:line="240" w:lineRule="auto"/>
        <w:ind w:firstLine="360"/>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2. Разработка образа, сюжетной композиции.</w:t>
      </w:r>
    </w:p>
    <w:p w14:paraId="3266A0C7" w14:textId="77777777" w:rsidR="009430E1" w:rsidRPr="009430E1" w:rsidRDefault="009430E1" w:rsidP="0015502A">
      <w:pPr>
        <w:spacing w:after="0" w:line="240" w:lineRule="auto"/>
        <w:ind w:firstLine="360"/>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3. Воплощение идеи в материале.</w:t>
      </w:r>
    </w:p>
    <w:p w14:paraId="2632C996" w14:textId="77777777" w:rsidR="009430E1" w:rsidRPr="009430E1" w:rsidRDefault="009430E1" w:rsidP="0015502A">
      <w:pPr>
        <w:spacing w:after="0" w:line="240" w:lineRule="auto"/>
        <w:ind w:firstLine="360"/>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А в процессе обучения выстраиваются три вопроса</w:t>
      </w:r>
      <w:proofErr w:type="gramStart"/>
      <w:r w:rsidRPr="009430E1">
        <w:rPr>
          <w:rFonts w:ascii="Times New Roman" w:eastAsia="Times New Roman" w:hAnsi="Times New Roman" w:cs="Times New Roman"/>
          <w:color w:val="000000"/>
          <w:sz w:val="28"/>
          <w:szCs w:val="28"/>
          <w:lang w:eastAsia="ru-RU"/>
        </w:rPr>
        <w:t>: Что</w:t>
      </w:r>
      <w:proofErr w:type="gramEnd"/>
      <w:r w:rsidRPr="009430E1">
        <w:rPr>
          <w:rFonts w:ascii="Times New Roman" w:eastAsia="Times New Roman" w:hAnsi="Times New Roman" w:cs="Times New Roman"/>
          <w:color w:val="000000"/>
          <w:sz w:val="28"/>
          <w:szCs w:val="28"/>
          <w:lang w:eastAsia="ru-RU"/>
        </w:rPr>
        <w:t>? Как? Чем? Если вы четко определите и сформулируете ответы на каждый из поставленных вопросов, вас, как педагога-художника, ждет успех на уроке тематического рисования.</w:t>
      </w:r>
    </w:p>
    <w:p w14:paraId="056C4A6D" w14:textId="77777777" w:rsidR="009430E1" w:rsidRPr="009430E1" w:rsidRDefault="009430E1" w:rsidP="0015502A">
      <w:pPr>
        <w:spacing w:after="0" w:line="240" w:lineRule="auto"/>
        <w:ind w:firstLine="360"/>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u w:val="single"/>
          <w:lang w:eastAsia="ru-RU"/>
        </w:rPr>
        <w:t>Структура уроков рисования на темы.</w:t>
      </w:r>
    </w:p>
    <w:p w14:paraId="266FDD4A" w14:textId="3BEFE012" w:rsidR="009430E1" w:rsidRPr="009430E1" w:rsidRDefault="009430E1" w:rsidP="009430E1">
      <w:pPr>
        <w:spacing w:after="0" w:line="240" w:lineRule="auto"/>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u w:val="single"/>
          <w:lang w:eastAsia="ru-RU"/>
        </w:rPr>
        <w:t>1. Эмоциональный настрой на восприятие темы для творчества.</w:t>
      </w:r>
      <w:r w:rsidR="0015502A">
        <w:rPr>
          <w:rFonts w:ascii="Times New Roman" w:eastAsia="Times New Roman" w:hAnsi="Times New Roman" w:cs="Times New Roman"/>
          <w:color w:val="000000"/>
          <w:sz w:val="28"/>
          <w:szCs w:val="28"/>
          <w:lang w:eastAsia="ru-RU"/>
        </w:rPr>
        <w:t xml:space="preserve"> </w:t>
      </w:r>
      <w:r w:rsidRPr="009430E1">
        <w:rPr>
          <w:rFonts w:ascii="Times New Roman" w:eastAsia="Times New Roman" w:hAnsi="Times New Roman" w:cs="Times New Roman"/>
          <w:color w:val="000000"/>
          <w:sz w:val="28"/>
          <w:szCs w:val="28"/>
          <w:lang w:eastAsia="ru-RU"/>
        </w:rPr>
        <w:t>Использование литературы, музыки, педагогической драматизации.</w:t>
      </w:r>
    </w:p>
    <w:p w14:paraId="2C89215F" w14:textId="0756EA5F" w:rsidR="009430E1" w:rsidRPr="009430E1" w:rsidRDefault="009430E1" w:rsidP="0015502A">
      <w:pPr>
        <w:spacing w:after="0" w:line="240" w:lineRule="auto"/>
        <w:ind w:firstLine="708"/>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u w:val="single"/>
          <w:lang w:eastAsia="ru-RU"/>
        </w:rPr>
        <w:t>2. Вводная беседа</w:t>
      </w:r>
      <w:r w:rsidR="0015502A">
        <w:rPr>
          <w:rFonts w:ascii="Times New Roman" w:eastAsia="Times New Roman" w:hAnsi="Times New Roman" w:cs="Times New Roman"/>
          <w:color w:val="000000"/>
          <w:sz w:val="28"/>
          <w:szCs w:val="28"/>
          <w:lang w:eastAsia="ru-RU"/>
        </w:rPr>
        <w:t xml:space="preserve"> </w:t>
      </w:r>
      <w:r w:rsidRPr="009430E1">
        <w:rPr>
          <w:rFonts w:ascii="Times New Roman" w:eastAsia="Times New Roman" w:hAnsi="Times New Roman" w:cs="Times New Roman"/>
          <w:color w:val="000000"/>
          <w:sz w:val="28"/>
          <w:szCs w:val="28"/>
          <w:lang w:eastAsia="ru-RU"/>
        </w:rPr>
        <w:t>(что?). Разбор темы предстоящей композиционной работы, ее смыслового содержания. В процессе разбора темы пополняется зрительная память учащихся. Здесь используются слайды и репродукции, как с действительности, так и с произведений художников, отвечающих по содержанию заданной теме. Для развития эмоционального отношения к изображаемому, следует подключить к анализу темы музыкальные произведения и художественное слово.</w:t>
      </w:r>
    </w:p>
    <w:p w14:paraId="23D209E9" w14:textId="54C8479B" w:rsidR="009430E1" w:rsidRPr="009430E1" w:rsidRDefault="009430E1" w:rsidP="0015502A">
      <w:pPr>
        <w:spacing w:after="0" w:line="240" w:lineRule="auto"/>
        <w:ind w:firstLine="708"/>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u w:val="single"/>
          <w:lang w:eastAsia="ru-RU"/>
        </w:rPr>
        <w:t>3. Анализ хода работы</w:t>
      </w:r>
      <w:r w:rsidR="0015502A">
        <w:rPr>
          <w:rFonts w:ascii="Times New Roman" w:eastAsia="Times New Roman" w:hAnsi="Times New Roman" w:cs="Times New Roman"/>
          <w:color w:val="000000"/>
          <w:sz w:val="28"/>
          <w:szCs w:val="28"/>
          <w:lang w:eastAsia="ru-RU"/>
        </w:rPr>
        <w:t xml:space="preserve"> </w:t>
      </w:r>
      <w:r w:rsidRPr="009430E1">
        <w:rPr>
          <w:rFonts w:ascii="Times New Roman" w:eastAsia="Times New Roman" w:hAnsi="Times New Roman" w:cs="Times New Roman"/>
          <w:color w:val="000000"/>
          <w:sz w:val="28"/>
          <w:szCs w:val="28"/>
          <w:lang w:eastAsia="ru-RU"/>
        </w:rPr>
        <w:t>(как?). Анализируя ход работы, не следует останавливаться лишь на этапах работы: с чего начать и чем закончить. Здесь необходимо рассмотреть процесс композиционной деятельности.</w:t>
      </w:r>
    </w:p>
    <w:p w14:paraId="4BD305A9" w14:textId="77777777" w:rsidR="009430E1" w:rsidRPr="009430E1" w:rsidRDefault="009430E1" w:rsidP="009430E1">
      <w:pPr>
        <w:spacing w:after="0" w:line="240" w:lineRule="auto"/>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 xml:space="preserve">Развивать у детей умение искать наиболее интересную, выразительную композицию (поиск может быть в младших классах “устный”, а в старших выражаться в композиционных зарисовках небольшого размера). Учитель раскрывает роль формата (горизонтали, вертикали в листе), выбора точки зрения (крупный план или высокий или низкий горизонт и т.д., размещение предметов на плоскости динамика, статика, пр.). Все эти проблемы, их анализ должны быть хорошо проиллюстрированы: репродукциями, схемами (таблицы или </w:t>
      </w:r>
      <w:proofErr w:type="spellStart"/>
      <w:r w:rsidRPr="009430E1">
        <w:rPr>
          <w:rFonts w:ascii="Times New Roman" w:eastAsia="Times New Roman" w:hAnsi="Times New Roman" w:cs="Times New Roman"/>
          <w:color w:val="000000"/>
          <w:sz w:val="28"/>
          <w:szCs w:val="28"/>
          <w:lang w:eastAsia="ru-RU"/>
        </w:rPr>
        <w:t>педрисунок</w:t>
      </w:r>
      <w:proofErr w:type="spellEnd"/>
      <w:r w:rsidRPr="009430E1">
        <w:rPr>
          <w:rFonts w:ascii="Times New Roman" w:eastAsia="Times New Roman" w:hAnsi="Times New Roman" w:cs="Times New Roman"/>
          <w:color w:val="000000"/>
          <w:sz w:val="28"/>
          <w:szCs w:val="28"/>
          <w:lang w:eastAsia="ru-RU"/>
        </w:rPr>
        <w:t>) и детскими работами.</w:t>
      </w:r>
    </w:p>
    <w:p w14:paraId="798D1250" w14:textId="48F1E22E" w:rsidR="009430E1" w:rsidRPr="009430E1" w:rsidRDefault="009430E1" w:rsidP="0015502A">
      <w:pPr>
        <w:spacing w:after="0" w:line="240" w:lineRule="auto"/>
        <w:ind w:firstLine="708"/>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u w:val="single"/>
          <w:lang w:eastAsia="ru-RU"/>
        </w:rPr>
        <w:t>4. Анализ техники, языка и материала</w:t>
      </w:r>
      <w:r w:rsidR="0015502A">
        <w:rPr>
          <w:rFonts w:ascii="Times New Roman" w:eastAsia="Times New Roman" w:hAnsi="Times New Roman" w:cs="Times New Roman"/>
          <w:color w:val="000000"/>
          <w:sz w:val="28"/>
          <w:szCs w:val="28"/>
          <w:lang w:eastAsia="ru-RU"/>
        </w:rPr>
        <w:t xml:space="preserve"> </w:t>
      </w:r>
      <w:r w:rsidRPr="009430E1">
        <w:rPr>
          <w:rFonts w:ascii="Times New Roman" w:eastAsia="Times New Roman" w:hAnsi="Times New Roman" w:cs="Times New Roman"/>
          <w:color w:val="000000"/>
          <w:sz w:val="28"/>
          <w:szCs w:val="28"/>
          <w:lang w:eastAsia="ru-RU"/>
        </w:rPr>
        <w:t xml:space="preserve">(чем?). Если материал ограничен учителем, то в начальных классах следует напомнить о технике, приемах и правилах работы с ним. В старших классах, где следует за авторами оставить право выбора </w:t>
      </w:r>
      <w:proofErr w:type="spellStart"/>
      <w:r w:rsidRPr="009430E1">
        <w:rPr>
          <w:rFonts w:ascii="Times New Roman" w:eastAsia="Times New Roman" w:hAnsi="Times New Roman" w:cs="Times New Roman"/>
          <w:color w:val="000000"/>
          <w:sz w:val="28"/>
          <w:szCs w:val="28"/>
          <w:lang w:eastAsia="ru-RU"/>
        </w:rPr>
        <w:t>изоматериала</w:t>
      </w:r>
      <w:proofErr w:type="spellEnd"/>
      <w:r w:rsidRPr="009430E1">
        <w:rPr>
          <w:rFonts w:ascii="Times New Roman" w:eastAsia="Times New Roman" w:hAnsi="Times New Roman" w:cs="Times New Roman"/>
          <w:color w:val="000000"/>
          <w:sz w:val="28"/>
          <w:szCs w:val="28"/>
          <w:lang w:eastAsia="ru-RU"/>
        </w:rPr>
        <w:t>, как средства выражения идеи, необходимо привести примеры использования различных выразительных средств и материалов в решении темы урока.</w:t>
      </w:r>
    </w:p>
    <w:p w14:paraId="340472CF" w14:textId="071B8932" w:rsidR="009430E1" w:rsidRPr="009430E1" w:rsidRDefault="009430E1" w:rsidP="0015502A">
      <w:pPr>
        <w:spacing w:after="0" w:line="240" w:lineRule="auto"/>
        <w:ind w:firstLine="708"/>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u w:val="single"/>
          <w:lang w:eastAsia="ru-RU"/>
        </w:rPr>
        <w:t>5. Анализ задания.</w:t>
      </w:r>
      <w:r w:rsidR="0015502A">
        <w:rPr>
          <w:rFonts w:ascii="Times New Roman" w:eastAsia="Times New Roman" w:hAnsi="Times New Roman" w:cs="Times New Roman"/>
          <w:color w:val="000000"/>
          <w:sz w:val="28"/>
          <w:szCs w:val="28"/>
          <w:u w:val="single"/>
          <w:lang w:eastAsia="ru-RU"/>
        </w:rPr>
        <w:t xml:space="preserve"> </w:t>
      </w:r>
      <w:r w:rsidR="0015502A">
        <w:rPr>
          <w:rFonts w:ascii="Times New Roman" w:eastAsia="Times New Roman" w:hAnsi="Times New Roman" w:cs="Times New Roman"/>
          <w:color w:val="000000"/>
          <w:sz w:val="28"/>
          <w:szCs w:val="28"/>
          <w:lang w:eastAsia="ru-RU"/>
        </w:rPr>
        <w:t>З</w:t>
      </w:r>
      <w:r w:rsidRPr="009430E1">
        <w:rPr>
          <w:rFonts w:ascii="Times New Roman" w:eastAsia="Times New Roman" w:hAnsi="Times New Roman" w:cs="Times New Roman"/>
          <w:color w:val="000000"/>
          <w:sz w:val="28"/>
          <w:szCs w:val="28"/>
          <w:lang w:eastAsia="ru-RU"/>
        </w:rPr>
        <w:t>адание-тема должно быть четко сформулировано и определено по времени исполнения, один или два урока. Должна быть определенной и задача на первый или последующий урок.</w:t>
      </w:r>
    </w:p>
    <w:p w14:paraId="29B550D5" w14:textId="74FCE508" w:rsidR="009430E1" w:rsidRPr="009430E1" w:rsidRDefault="009430E1" w:rsidP="0015502A">
      <w:pPr>
        <w:spacing w:after="0" w:line="240" w:lineRule="auto"/>
        <w:ind w:firstLine="708"/>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u w:val="single"/>
          <w:lang w:eastAsia="ru-RU"/>
        </w:rPr>
        <w:t>6. Самостоятельная работа учащихся.</w:t>
      </w:r>
      <w:r w:rsidR="0015502A">
        <w:rPr>
          <w:rFonts w:ascii="Times New Roman" w:eastAsia="Times New Roman" w:hAnsi="Times New Roman" w:cs="Times New Roman"/>
          <w:color w:val="000000"/>
          <w:sz w:val="28"/>
          <w:szCs w:val="28"/>
          <w:u w:val="single"/>
          <w:lang w:eastAsia="ru-RU"/>
        </w:rPr>
        <w:t xml:space="preserve"> </w:t>
      </w:r>
      <w:r w:rsidRPr="009430E1">
        <w:rPr>
          <w:rFonts w:ascii="Times New Roman" w:eastAsia="Times New Roman" w:hAnsi="Times New Roman" w:cs="Times New Roman"/>
          <w:color w:val="000000"/>
          <w:sz w:val="28"/>
          <w:szCs w:val="28"/>
          <w:lang w:eastAsia="ru-RU"/>
        </w:rPr>
        <w:t xml:space="preserve">Во время самостоятельной работы учитель ведет индивидуальную работу с учащимися, нуждающимися в его </w:t>
      </w:r>
      <w:r w:rsidRPr="009430E1">
        <w:rPr>
          <w:rFonts w:ascii="Times New Roman" w:eastAsia="Times New Roman" w:hAnsi="Times New Roman" w:cs="Times New Roman"/>
          <w:color w:val="000000"/>
          <w:sz w:val="28"/>
          <w:szCs w:val="28"/>
          <w:lang w:eastAsia="ru-RU"/>
        </w:rPr>
        <w:lastRenderedPageBreak/>
        <w:t>помощи. Может появиться необходимость не только подсказки по компоновке листа, но и в помощи по рисованию какого-либо предмета или живого объекта. Учитель может помочь ученику, но зарисовку объекта можно делать только на нерабочем поле листа или вообще на другом листе, так, чтобы работа ученика была полностью самостоятельной.</w:t>
      </w:r>
    </w:p>
    <w:p w14:paraId="2BEAC8DB" w14:textId="0FEF49FA" w:rsidR="009430E1" w:rsidRPr="009430E1" w:rsidRDefault="009430E1" w:rsidP="0015502A">
      <w:pPr>
        <w:spacing w:after="0" w:line="240" w:lineRule="auto"/>
        <w:ind w:firstLine="360"/>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u w:val="single"/>
          <w:lang w:eastAsia="ru-RU"/>
        </w:rPr>
        <w:t>7. Анализ детских работ и их оценка.</w:t>
      </w:r>
      <w:r w:rsidR="0015502A">
        <w:rPr>
          <w:rFonts w:ascii="Times New Roman" w:eastAsia="Times New Roman" w:hAnsi="Times New Roman" w:cs="Times New Roman"/>
          <w:color w:val="000000"/>
          <w:sz w:val="28"/>
          <w:szCs w:val="28"/>
          <w:u w:val="single"/>
          <w:lang w:eastAsia="ru-RU"/>
        </w:rPr>
        <w:t xml:space="preserve"> </w:t>
      </w:r>
      <w:r w:rsidRPr="009430E1">
        <w:rPr>
          <w:rFonts w:ascii="Times New Roman" w:eastAsia="Times New Roman" w:hAnsi="Times New Roman" w:cs="Times New Roman"/>
          <w:color w:val="000000"/>
          <w:sz w:val="28"/>
          <w:szCs w:val="28"/>
          <w:lang w:eastAsia="ru-RU"/>
        </w:rPr>
        <w:t>Во время анализа работ детей необходимо развивать у учащихся умение давать оценку работе товарища.</w:t>
      </w:r>
    </w:p>
    <w:p w14:paraId="69284C5A" w14:textId="77777777" w:rsidR="009430E1" w:rsidRPr="009430E1" w:rsidRDefault="009430E1" w:rsidP="0015502A">
      <w:pPr>
        <w:spacing w:after="0" w:line="240" w:lineRule="auto"/>
        <w:ind w:firstLine="360"/>
        <w:jc w:val="center"/>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b/>
          <w:bCs/>
          <w:color w:val="000000"/>
          <w:sz w:val="28"/>
          <w:szCs w:val="28"/>
          <w:lang w:eastAsia="ru-RU"/>
        </w:rPr>
        <w:t>Критерии оценки детской творческой тематической композиции (на заданную тему).</w:t>
      </w:r>
    </w:p>
    <w:p w14:paraId="4A060DE2" w14:textId="77777777" w:rsidR="009430E1" w:rsidRPr="009430E1" w:rsidRDefault="009430E1" w:rsidP="009430E1">
      <w:pPr>
        <w:numPr>
          <w:ilvl w:val="0"/>
          <w:numId w:val="4"/>
        </w:numPr>
        <w:spacing w:after="0" w:line="240" w:lineRule="auto"/>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Раскрытие темы (полнота и глубина повествования).</w:t>
      </w:r>
    </w:p>
    <w:p w14:paraId="654F743C" w14:textId="77777777" w:rsidR="009430E1" w:rsidRPr="009430E1" w:rsidRDefault="009430E1" w:rsidP="009430E1">
      <w:pPr>
        <w:numPr>
          <w:ilvl w:val="0"/>
          <w:numId w:val="4"/>
        </w:numPr>
        <w:spacing w:after="0" w:line="240" w:lineRule="auto"/>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Творческая самостоятельность в выборе сюжета, уровень самовыражения идеи сюжета.</w:t>
      </w:r>
    </w:p>
    <w:p w14:paraId="342B1989" w14:textId="77777777" w:rsidR="009430E1" w:rsidRPr="009430E1" w:rsidRDefault="009430E1" w:rsidP="009430E1">
      <w:pPr>
        <w:numPr>
          <w:ilvl w:val="0"/>
          <w:numId w:val="4"/>
        </w:numPr>
        <w:spacing w:after="0" w:line="240" w:lineRule="auto"/>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Композиционное решение, как удачное выражение идеи, творческого замысла через композицию.</w:t>
      </w:r>
    </w:p>
    <w:p w14:paraId="747F5A48" w14:textId="77777777" w:rsidR="009430E1" w:rsidRPr="009430E1" w:rsidRDefault="009430E1" w:rsidP="009430E1">
      <w:pPr>
        <w:numPr>
          <w:ilvl w:val="0"/>
          <w:numId w:val="4"/>
        </w:numPr>
        <w:spacing w:after="0" w:line="240" w:lineRule="auto"/>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 xml:space="preserve">Владение изобразительной грамотой, уровень навыков работы выбранным </w:t>
      </w:r>
      <w:proofErr w:type="spellStart"/>
      <w:r w:rsidRPr="009430E1">
        <w:rPr>
          <w:rFonts w:ascii="Times New Roman" w:eastAsia="Times New Roman" w:hAnsi="Times New Roman" w:cs="Times New Roman"/>
          <w:color w:val="000000"/>
          <w:sz w:val="28"/>
          <w:szCs w:val="28"/>
          <w:lang w:eastAsia="ru-RU"/>
        </w:rPr>
        <w:t>изоматериалом</w:t>
      </w:r>
      <w:proofErr w:type="spellEnd"/>
      <w:r w:rsidRPr="009430E1">
        <w:rPr>
          <w:rFonts w:ascii="Times New Roman" w:eastAsia="Times New Roman" w:hAnsi="Times New Roman" w:cs="Times New Roman"/>
          <w:color w:val="000000"/>
          <w:sz w:val="28"/>
          <w:szCs w:val="28"/>
          <w:lang w:eastAsia="ru-RU"/>
        </w:rPr>
        <w:t>.</w:t>
      </w:r>
    </w:p>
    <w:p w14:paraId="54B7813A" w14:textId="77777777" w:rsidR="009430E1" w:rsidRPr="009430E1" w:rsidRDefault="009430E1" w:rsidP="009430E1">
      <w:pPr>
        <w:numPr>
          <w:ilvl w:val="0"/>
          <w:numId w:val="4"/>
        </w:numPr>
        <w:spacing w:after="0" w:line="240" w:lineRule="auto"/>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Аккуратность и трудолюбие, в которых просматривается отношение детей к собственной работе. Уровень законченности работы.</w:t>
      </w:r>
    </w:p>
    <w:p w14:paraId="653A0000" w14:textId="79A3E4DB" w:rsidR="009430E1" w:rsidRPr="009430E1" w:rsidRDefault="009430E1" w:rsidP="0015502A">
      <w:pPr>
        <w:spacing w:after="0" w:line="240" w:lineRule="auto"/>
        <w:ind w:firstLine="360"/>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b/>
          <w:bCs/>
          <w:color w:val="000000"/>
          <w:sz w:val="28"/>
          <w:szCs w:val="28"/>
          <w:lang w:eastAsia="ru-RU"/>
        </w:rPr>
        <w:t>Успех</w:t>
      </w:r>
      <w:r w:rsidR="0015502A">
        <w:rPr>
          <w:rFonts w:ascii="Times New Roman" w:eastAsia="Times New Roman" w:hAnsi="Times New Roman" w:cs="Times New Roman"/>
          <w:b/>
          <w:bCs/>
          <w:color w:val="000000"/>
          <w:sz w:val="28"/>
          <w:szCs w:val="28"/>
          <w:lang w:eastAsia="ru-RU"/>
        </w:rPr>
        <w:t xml:space="preserve"> </w:t>
      </w:r>
      <w:r w:rsidRPr="009430E1">
        <w:rPr>
          <w:rFonts w:ascii="Times New Roman" w:eastAsia="Times New Roman" w:hAnsi="Times New Roman" w:cs="Times New Roman"/>
          <w:color w:val="000000"/>
          <w:sz w:val="28"/>
          <w:szCs w:val="28"/>
          <w:lang w:eastAsia="ru-RU"/>
        </w:rPr>
        <w:t>детей в тематическом рисовании во многом зависит от правильного планирования уроков в четверти. И так как творческий потенциал детей зависит от “</w:t>
      </w:r>
      <w:proofErr w:type="spellStart"/>
      <w:r w:rsidRPr="009430E1">
        <w:rPr>
          <w:rFonts w:ascii="Times New Roman" w:eastAsia="Times New Roman" w:hAnsi="Times New Roman" w:cs="Times New Roman"/>
          <w:color w:val="000000"/>
          <w:sz w:val="28"/>
          <w:szCs w:val="28"/>
          <w:lang w:eastAsia="ru-RU"/>
        </w:rPr>
        <w:t>насмотренности</w:t>
      </w:r>
      <w:proofErr w:type="spellEnd"/>
      <w:r w:rsidRPr="009430E1">
        <w:rPr>
          <w:rFonts w:ascii="Times New Roman" w:eastAsia="Times New Roman" w:hAnsi="Times New Roman" w:cs="Times New Roman"/>
          <w:color w:val="000000"/>
          <w:sz w:val="28"/>
          <w:szCs w:val="28"/>
          <w:lang w:eastAsia="ru-RU"/>
        </w:rPr>
        <w:t xml:space="preserve">”, от богатства памяти, а </w:t>
      </w:r>
      <w:proofErr w:type="gramStart"/>
      <w:r w:rsidRPr="009430E1">
        <w:rPr>
          <w:rFonts w:ascii="Times New Roman" w:eastAsia="Times New Roman" w:hAnsi="Times New Roman" w:cs="Times New Roman"/>
          <w:color w:val="000000"/>
          <w:sz w:val="28"/>
          <w:szCs w:val="28"/>
          <w:lang w:eastAsia="ru-RU"/>
        </w:rPr>
        <w:t>так же</w:t>
      </w:r>
      <w:proofErr w:type="gramEnd"/>
      <w:r w:rsidR="0015502A">
        <w:rPr>
          <w:rFonts w:ascii="Times New Roman" w:eastAsia="Times New Roman" w:hAnsi="Times New Roman" w:cs="Times New Roman"/>
          <w:color w:val="000000"/>
          <w:sz w:val="28"/>
          <w:szCs w:val="28"/>
          <w:lang w:eastAsia="ru-RU"/>
        </w:rPr>
        <w:t>,</w:t>
      </w:r>
      <w:r w:rsidRPr="009430E1">
        <w:rPr>
          <w:rFonts w:ascii="Times New Roman" w:eastAsia="Times New Roman" w:hAnsi="Times New Roman" w:cs="Times New Roman"/>
          <w:color w:val="000000"/>
          <w:sz w:val="28"/>
          <w:szCs w:val="28"/>
          <w:lang w:eastAsia="ru-RU"/>
        </w:rPr>
        <w:t xml:space="preserve"> и навыков работы, то урокам рисования на темы обязательно должна предшествовать большая подготовительная работа. Это могут быть уроки рисования с натуры, декоративного рисования и беседы по ИЗО. Например, тема народного праздника, только тогда будет посильна для детей, когда не будет у них трудностей с рисованием фигуры человека, пейзажа с постройками, когда у них будут знания о национальных костюмах, декоративно-прикладном искусстве народа. </w:t>
      </w:r>
    </w:p>
    <w:p w14:paraId="7D1EE693" w14:textId="77777777" w:rsidR="009430E1" w:rsidRPr="009430E1" w:rsidRDefault="009430E1" w:rsidP="0015502A">
      <w:pPr>
        <w:spacing w:after="0" w:line="240" w:lineRule="auto"/>
        <w:ind w:firstLine="360"/>
        <w:jc w:val="both"/>
        <w:rPr>
          <w:rFonts w:ascii="Times New Roman" w:eastAsia="Times New Roman" w:hAnsi="Times New Roman" w:cs="Times New Roman"/>
          <w:color w:val="000000"/>
          <w:sz w:val="28"/>
          <w:szCs w:val="28"/>
          <w:lang w:eastAsia="ru-RU"/>
        </w:rPr>
      </w:pPr>
      <w:r w:rsidRPr="009430E1">
        <w:rPr>
          <w:rFonts w:ascii="Times New Roman" w:eastAsia="Times New Roman" w:hAnsi="Times New Roman" w:cs="Times New Roman"/>
          <w:color w:val="000000"/>
          <w:sz w:val="28"/>
          <w:szCs w:val="28"/>
          <w:lang w:eastAsia="ru-RU"/>
        </w:rPr>
        <w:t>Материалы ИЗО на уроках тематического рисования: акварель, гуашь, карандаш, цветной карандаш, тушь, перо, фломастер, цветные мелки, восковые мелки, гравюра на картоне, монотипия, аппликация, коллаж.</w:t>
      </w:r>
    </w:p>
    <w:p w14:paraId="228B836C" w14:textId="41B73BFC" w:rsidR="00374939" w:rsidRDefault="00935520" w:rsidP="009430E1">
      <w:pPr>
        <w:spacing w:after="0" w:line="240" w:lineRule="auto"/>
        <w:rPr>
          <w:rFonts w:ascii="Times New Roman" w:hAnsi="Times New Roman" w:cs="Times New Roman"/>
          <w:sz w:val="28"/>
          <w:szCs w:val="28"/>
        </w:rPr>
      </w:pPr>
      <w:hyperlink r:id="rId13" w:history="1">
        <w:r w:rsidRPr="00DB0439">
          <w:rPr>
            <w:rStyle w:val="a5"/>
            <w:rFonts w:ascii="Times New Roman" w:hAnsi="Times New Roman" w:cs="Times New Roman"/>
            <w:sz w:val="28"/>
            <w:szCs w:val="28"/>
          </w:rPr>
          <w:t>https://studfile.net/preview/2840086/</w:t>
        </w:r>
      </w:hyperlink>
    </w:p>
    <w:p w14:paraId="2D4D99E9" w14:textId="77777777" w:rsidR="00935520" w:rsidRPr="009430E1" w:rsidRDefault="00935520" w:rsidP="009430E1">
      <w:pPr>
        <w:spacing w:after="0" w:line="240" w:lineRule="auto"/>
        <w:rPr>
          <w:rFonts w:ascii="Times New Roman" w:hAnsi="Times New Roman" w:cs="Times New Roman"/>
          <w:sz w:val="28"/>
          <w:szCs w:val="28"/>
        </w:rPr>
      </w:pPr>
    </w:p>
    <w:p w14:paraId="1B36FE68" w14:textId="1B7569A1" w:rsidR="009430E1" w:rsidRPr="00935520" w:rsidRDefault="00935520" w:rsidP="0093552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Литература:</w:t>
      </w:r>
    </w:p>
    <w:p w14:paraId="0845F3C5" w14:textId="77777777" w:rsidR="00935520" w:rsidRPr="00935520" w:rsidRDefault="00935520" w:rsidP="00935520">
      <w:pPr>
        <w:pStyle w:val="a3"/>
        <w:numPr>
          <w:ilvl w:val="0"/>
          <w:numId w:val="5"/>
        </w:numPr>
        <w:shd w:val="clear" w:color="auto" w:fill="FFFFFF"/>
        <w:spacing w:before="0" w:beforeAutospacing="0" w:after="0" w:afterAutospacing="0" w:line="294" w:lineRule="atLeast"/>
        <w:jc w:val="both"/>
        <w:rPr>
          <w:color w:val="000000"/>
          <w:sz w:val="28"/>
          <w:szCs w:val="28"/>
        </w:rPr>
      </w:pPr>
      <w:proofErr w:type="spellStart"/>
      <w:r w:rsidRPr="00935520">
        <w:rPr>
          <w:color w:val="000000"/>
          <w:sz w:val="28"/>
          <w:szCs w:val="28"/>
        </w:rPr>
        <w:t>Авсиян</w:t>
      </w:r>
      <w:proofErr w:type="spellEnd"/>
      <w:r w:rsidRPr="00935520">
        <w:rPr>
          <w:color w:val="000000"/>
          <w:sz w:val="28"/>
          <w:szCs w:val="28"/>
        </w:rPr>
        <w:t xml:space="preserve"> О.А. Натура и рисование по представлению. - М.: Просвещение, 2010. - 564с.</w:t>
      </w:r>
    </w:p>
    <w:p w14:paraId="7EA5794C" w14:textId="77777777" w:rsidR="00935520" w:rsidRPr="00935520" w:rsidRDefault="00935520" w:rsidP="00935520">
      <w:pPr>
        <w:pStyle w:val="a3"/>
        <w:numPr>
          <w:ilvl w:val="0"/>
          <w:numId w:val="5"/>
        </w:numPr>
        <w:shd w:val="clear" w:color="auto" w:fill="FFFFFF"/>
        <w:spacing w:before="0" w:beforeAutospacing="0" w:after="0" w:afterAutospacing="0" w:line="294" w:lineRule="atLeast"/>
        <w:jc w:val="both"/>
        <w:rPr>
          <w:color w:val="000000"/>
          <w:sz w:val="28"/>
          <w:szCs w:val="28"/>
        </w:rPr>
      </w:pPr>
      <w:r w:rsidRPr="00935520">
        <w:rPr>
          <w:color w:val="000000"/>
          <w:sz w:val="28"/>
          <w:szCs w:val="28"/>
        </w:rPr>
        <w:t>Аксенов К.Н. Рисунок - М.: Панорама, 2010. - 192с.</w:t>
      </w:r>
    </w:p>
    <w:p w14:paraId="6FC1FA59" w14:textId="77777777" w:rsidR="00935520" w:rsidRPr="00935520" w:rsidRDefault="00935520" w:rsidP="00935520">
      <w:pPr>
        <w:pStyle w:val="a3"/>
        <w:numPr>
          <w:ilvl w:val="0"/>
          <w:numId w:val="5"/>
        </w:numPr>
        <w:shd w:val="clear" w:color="auto" w:fill="FFFFFF"/>
        <w:spacing w:before="0" w:beforeAutospacing="0" w:after="0" w:afterAutospacing="0" w:line="294" w:lineRule="atLeast"/>
        <w:jc w:val="both"/>
        <w:rPr>
          <w:color w:val="000000"/>
          <w:sz w:val="28"/>
          <w:szCs w:val="28"/>
        </w:rPr>
      </w:pPr>
      <w:r w:rsidRPr="00935520">
        <w:rPr>
          <w:color w:val="000000"/>
          <w:sz w:val="28"/>
          <w:szCs w:val="28"/>
        </w:rPr>
        <w:t>Артоболевский И.И. и др. Детская энциклопедия в 12т., Искусство - М.: Педагогика, 2014. - Т.12. - 576с.</w:t>
      </w:r>
    </w:p>
    <w:p w14:paraId="7FAE2190" w14:textId="77777777" w:rsidR="00935520" w:rsidRPr="00935520" w:rsidRDefault="00935520" w:rsidP="00935520">
      <w:pPr>
        <w:pStyle w:val="a3"/>
        <w:numPr>
          <w:ilvl w:val="0"/>
          <w:numId w:val="5"/>
        </w:numPr>
        <w:shd w:val="clear" w:color="auto" w:fill="FFFFFF"/>
        <w:spacing w:before="0" w:beforeAutospacing="0" w:after="0" w:afterAutospacing="0" w:line="294" w:lineRule="atLeast"/>
        <w:jc w:val="both"/>
        <w:rPr>
          <w:color w:val="000000"/>
          <w:sz w:val="28"/>
          <w:szCs w:val="28"/>
        </w:rPr>
      </w:pPr>
      <w:r w:rsidRPr="00935520">
        <w:rPr>
          <w:color w:val="000000"/>
          <w:sz w:val="28"/>
          <w:szCs w:val="28"/>
        </w:rPr>
        <w:t>Бабанский Ю.К. Оптимизация учебно-воспитательного процесса: методические основы. - М.: Просвещение, - 2012.- 94с.</w:t>
      </w:r>
    </w:p>
    <w:p w14:paraId="0527CD6E" w14:textId="77777777" w:rsidR="00935520" w:rsidRPr="00935520" w:rsidRDefault="00935520" w:rsidP="00935520">
      <w:pPr>
        <w:pStyle w:val="a3"/>
        <w:numPr>
          <w:ilvl w:val="0"/>
          <w:numId w:val="5"/>
        </w:numPr>
        <w:shd w:val="clear" w:color="auto" w:fill="FFFFFF"/>
        <w:spacing w:before="0" w:beforeAutospacing="0" w:after="0" w:afterAutospacing="0" w:line="294" w:lineRule="atLeast"/>
        <w:jc w:val="both"/>
        <w:rPr>
          <w:color w:val="000000"/>
          <w:sz w:val="28"/>
          <w:szCs w:val="28"/>
        </w:rPr>
      </w:pPr>
      <w:r w:rsidRPr="00935520">
        <w:rPr>
          <w:color w:val="000000"/>
          <w:sz w:val="28"/>
          <w:szCs w:val="28"/>
        </w:rPr>
        <w:t>Беда Г.В. Изобразительные средства. – М.: Просвещение, 2003. – 195с.</w:t>
      </w:r>
    </w:p>
    <w:p w14:paraId="63009F12" w14:textId="77777777" w:rsidR="00935520" w:rsidRPr="00935520" w:rsidRDefault="00935520" w:rsidP="00935520">
      <w:pPr>
        <w:pStyle w:val="a3"/>
        <w:numPr>
          <w:ilvl w:val="0"/>
          <w:numId w:val="5"/>
        </w:numPr>
        <w:shd w:val="clear" w:color="auto" w:fill="FFFFFF"/>
        <w:spacing w:before="0" w:beforeAutospacing="0" w:after="0" w:afterAutospacing="0" w:line="294" w:lineRule="atLeast"/>
        <w:jc w:val="both"/>
        <w:rPr>
          <w:color w:val="000000"/>
          <w:sz w:val="28"/>
          <w:szCs w:val="28"/>
        </w:rPr>
      </w:pPr>
      <w:r w:rsidRPr="00935520">
        <w:rPr>
          <w:color w:val="000000"/>
          <w:sz w:val="28"/>
          <w:szCs w:val="28"/>
        </w:rPr>
        <w:t>Беляев Т.Ф. Упражнения по развитию пространственных представлений у учащихся. Из опыта работы - М.: Просвещение, 2013. – 112с.</w:t>
      </w:r>
    </w:p>
    <w:p w14:paraId="29E35287" w14:textId="77777777" w:rsidR="00935520" w:rsidRPr="00935520" w:rsidRDefault="00935520" w:rsidP="00935520">
      <w:pPr>
        <w:pStyle w:val="a3"/>
        <w:numPr>
          <w:ilvl w:val="0"/>
          <w:numId w:val="5"/>
        </w:numPr>
        <w:shd w:val="clear" w:color="auto" w:fill="FFFFFF"/>
        <w:spacing w:before="0" w:beforeAutospacing="0" w:after="0" w:afterAutospacing="0" w:line="294" w:lineRule="atLeast"/>
        <w:jc w:val="both"/>
        <w:rPr>
          <w:color w:val="000000"/>
          <w:sz w:val="28"/>
          <w:szCs w:val="28"/>
        </w:rPr>
      </w:pPr>
      <w:r w:rsidRPr="00935520">
        <w:rPr>
          <w:color w:val="000000"/>
          <w:sz w:val="28"/>
          <w:szCs w:val="28"/>
        </w:rPr>
        <w:lastRenderedPageBreak/>
        <w:t>Бородулин В.И. и др. Иллюстрированный энциклопедический словарь» - М.: Большая Российская энциклопедия, 2007. – 894с.</w:t>
      </w:r>
    </w:p>
    <w:p w14:paraId="10E1C87B" w14:textId="77777777" w:rsidR="00935520" w:rsidRPr="00935520" w:rsidRDefault="00935520" w:rsidP="00935520">
      <w:pPr>
        <w:pStyle w:val="a3"/>
        <w:numPr>
          <w:ilvl w:val="0"/>
          <w:numId w:val="5"/>
        </w:numPr>
        <w:shd w:val="clear" w:color="auto" w:fill="FFFFFF"/>
        <w:spacing w:before="0" w:beforeAutospacing="0" w:after="0" w:afterAutospacing="0" w:line="294" w:lineRule="atLeast"/>
        <w:jc w:val="both"/>
        <w:rPr>
          <w:color w:val="000000"/>
          <w:sz w:val="28"/>
          <w:szCs w:val="28"/>
        </w:rPr>
      </w:pPr>
      <w:proofErr w:type="spellStart"/>
      <w:r w:rsidRPr="00935520">
        <w:rPr>
          <w:color w:val="000000"/>
          <w:sz w:val="28"/>
          <w:szCs w:val="28"/>
        </w:rPr>
        <w:t>Вибер</w:t>
      </w:r>
      <w:proofErr w:type="spellEnd"/>
      <w:r w:rsidRPr="00935520">
        <w:rPr>
          <w:color w:val="000000"/>
          <w:sz w:val="28"/>
          <w:szCs w:val="28"/>
        </w:rPr>
        <w:t xml:space="preserve"> Ж. Рисунок и его средства - М.: Сварог и К, 2000. – 232с.</w:t>
      </w:r>
    </w:p>
    <w:p w14:paraId="4119B903" w14:textId="77777777" w:rsidR="00935520" w:rsidRPr="00935520" w:rsidRDefault="00935520" w:rsidP="00935520">
      <w:pPr>
        <w:pStyle w:val="a3"/>
        <w:numPr>
          <w:ilvl w:val="0"/>
          <w:numId w:val="5"/>
        </w:numPr>
        <w:shd w:val="clear" w:color="auto" w:fill="FFFFFF"/>
        <w:spacing w:before="0" w:beforeAutospacing="0" w:after="0" w:afterAutospacing="0" w:line="294" w:lineRule="atLeast"/>
        <w:jc w:val="both"/>
        <w:rPr>
          <w:color w:val="000000"/>
          <w:sz w:val="28"/>
          <w:szCs w:val="28"/>
        </w:rPr>
      </w:pPr>
      <w:r w:rsidRPr="00935520">
        <w:rPr>
          <w:color w:val="000000"/>
          <w:sz w:val="28"/>
          <w:szCs w:val="28"/>
        </w:rPr>
        <w:t>Волков Н.Н. Композиция в живописи. – М.: Искусство, - 2007. - 98с.</w:t>
      </w:r>
    </w:p>
    <w:p w14:paraId="2E511F35" w14:textId="77777777" w:rsidR="00935520" w:rsidRPr="00935520" w:rsidRDefault="00935520" w:rsidP="00935520">
      <w:pPr>
        <w:pStyle w:val="a3"/>
        <w:numPr>
          <w:ilvl w:val="0"/>
          <w:numId w:val="5"/>
        </w:numPr>
        <w:shd w:val="clear" w:color="auto" w:fill="FFFFFF"/>
        <w:spacing w:before="0" w:beforeAutospacing="0" w:after="0" w:afterAutospacing="0" w:line="294" w:lineRule="atLeast"/>
        <w:jc w:val="both"/>
        <w:rPr>
          <w:color w:val="000000"/>
          <w:sz w:val="28"/>
          <w:szCs w:val="28"/>
        </w:rPr>
      </w:pPr>
      <w:r w:rsidRPr="00935520">
        <w:rPr>
          <w:color w:val="000000"/>
          <w:sz w:val="28"/>
          <w:szCs w:val="28"/>
        </w:rPr>
        <w:t>Зернова Е.С. Будущему художнику об искусстве рисунка: заметки преподавателя. – М.: Просвещение, 2006. – 258с.</w:t>
      </w:r>
    </w:p>
    <w:p w14:paraId="7926FE21" w14:textId="77777777" w:rsidR="00935520" w:rsidRPr="00935520" w:rsidRDefault="00935520" w:rsidP="00935520">
      <w:pPr>
        <w:pStyle w:val="a3"/>
        <w:numPr>
          <w:ilvl w:val="0"/>
          <w:numId w:val="5"/>
        </w:numPr>
        <w:shd w:val="clear" w:color="auto" w:fill="FFFFFF"/>
        <w:spacing w:before="0" w:beforeAutospacing="0" w:after="0" w:afterAutospacing="0" w:line="294" w:lineRule="atLeast"/>
        <w:jc w:val="both"/>
        <w:rPr>
          <w:color w:val="000000"/>
          <w:sz w:val="28"/>
          <w:szCs w:val="28"/>
        </w:rPr>
      </w:pPr>
      <w:r w:rsidRPr="00935520">
        <w:rPr>
          <w:color w:val="000000"/>
          <w:sz w:val="28"/>
          <w:szCs w:val="28"/>
        </w:rPr>
        <w:t>Гордон Л. Рисунок. Техника рисования - М.: ЭКСМО – Пресс, 2000. – 144с. 21.</w:t>
      </w:r>
    </w:p>
    <w:p w14:paraId="363F66C0" w14:textId="77777777" w:rsidR="00935520" w:rsidRPr="00935520" w:rsidRDefault="00935520" w:rsidP="00935520">
      <w:pPr>
        <w:pStyle w:val="a3"/>
        <w:numPr>
          <w:ilvl w:val="0"/>
          <w:numId w:val="5"/>
        </w:numPr>
        <w:shd w:val="clear" w:color="auto" w:fill="FFFFFF"/>
        <w:spacing w:before="0" w:beforeAutospacing="0" w:after="0" w:afterAutospacing="0" w:line="294" w:lineRule="atLeast"/>
        <w:jc w:val="both"/>
        <w:rPr>
          <w:color w:val="000000"/>
          <w:sz w:val="28"/>
          <w:szCs w:val="28"/>
        </w:rPr>
      </w:pPr>
      <w:r w:rsidRPr="00935520">
        <w:rPr>
          <w:color w:val="000000"/>
          <w:sz w:val="28"/>
          <w:szCs w:val="28"/>
        </w:rPr>
        <w:t>Гордон Л. Рисунок. Техника рисования - М.: ЭКСМО – Пресс, 2010. – 144с.</w:t>
      </w:r>
    </w:p>
    <w:p w14:paraId="3955B096" w14:textId="77777777" w:rsidR="00935520" w:rsidRPr="00935520" w:rsidRDefault="00935520" w:rsidP="00935520">
      <w:pPr>
        <w:pStyle w:val="a3"/>
        <w:numPr>
          <w:ilvl w:val="0"/>
          <w:numId w:val="5"/>
        </w:numPr>
        <w:shd w:val="clear" w:color="auto" w:fill="FFFFFF"/>
        <w:spacing w:before="0" w:beforeAutospacing="0" w:after="0" w:afterAutospacing="0" w:line="294" w:lineRule="atLeast"/>
        <w:jc w:val="both"/>
        <w:rPr>
          <w:color w:val="000000"/>
          <w:sz w:val="28"/>
          <w:szCs w:val="28"/>
        </w:rPr>
      </w:pPr>
      <w:r w:rsidRPr="00935520">
        <w:rPr>
          <w:color w:val="000000"/>
          <w:sz w:val="28"/>
          <w:szCs w:val="28"/>
        </w:rPr>
        <w:t>Горяева Н.А. Первые шаги в мире искусства - М.: Просвещение, 2011. – 160с.</w:t>
      </w:r>
    </w:p>
    <w:p w14:paraId="337C08B8" w14:textId="77777777" w:rsidR="00935520" w:rsidRPr="00935520" w:rsidRDefault="00935520" w:rsidP="00935520">
      <w:pPr>
        <w:pStyle w:val="a3"/>
        <w:numPr>
          <w:ilvl w:val="0"/>
          <w:numId w:val="5"/>
        </w:numPr>
        <w:shd w:val="clear" w:color="auto" w:fill="FFFFFF"/>
        <w:spacing w:before="0" w:beforeAutospacing="0" w:after="0" w:afterAutospacing="0" w:line="294" w:lineRule="atLeast"/>
        <w:jc w:val="both"/>
        <w:rPr>
          <w:color w:val="000000"/>
          <w:sz w:val="28"/>
          <w:szCs w:val="28"/>
        </w:rPr>
      </w:pPr>
      <w:proofErr w:type="spellStart"/>
      <w:r w:rsidRPr="00935520">
        <w:rPr>
          <w:color w:val="000000"/>
          <w:sz w:val="28"/>
          <w:szCs w:val="28"/>
        </w:rPr>
        <w:t>Кирцер</w:t>
      </w:r>
      <w:proofErr w:type="spellEnd"/>
      <w:r w:rsidRPr="00935520">
        <w:rPr>
          <w:color w:val="000000"/>
          <w:sz w:val="28"/>
          <w:szCs w:val="28"/>
        </w:rPr>
        <w:t xml:space="preserve"> Ю.М. Рисунок и живопись: учебное пособие - М.: </w:t>
      </w:r>
      <w:proofErr w:type="spellStart"/>
      <w:r w:rsidRPr="00935520">
        <w:rPr>
          <w:color w:val="000000"/>
          <w:sz w:val="28"/>
          <w:szCs w:val="28"/>
        </w:rPr>
        <w:t>Высш</w:t>
      </w:r>
      <w:proofErr w:type="spellEnd"/>
      <w:r w:rsidRPr="00935520">
        <w:rPr>
          <w:color w:val="000000"/>
          <w:sz w:val="28"/>
          <w:szCs w:val="28"/>
        </w:rPr>
        <w:t xml:space="preserve">. </w:t>
      </w:r>
      <w:proofErr w:type="spellStart"/>
      <w:r w:rsidRPr="00935520">
        <w:rPr>
          <w:color w:val="000000"/>
          <w:sz w:val="28"/>
          <w:szCs w:val="28"/>
        </w:rPr>
        <w:t>Шк</w:t>
      </w:r>
      <w:proofErr w:type="spellEnd"/>
      <w:r w:rsidRPr="00935520">
        <w:rPr>
          <w:color w:val="000000"/>
          <w:sz w:val="28"/>
          <w:szCs w:val="28"/>
        </w:rPr>
        <w:t>., 2007. – 271с.</w:t>
      </w:r>
    </w:p>
    <w:p w14:paraId="38674BCE" w14:textId="77777777" w:rsidR="00935520" w:rsidRPr="00935520" w:rsidRDefault="00935520" w:rsidP="00935520">
      <w:pPr>
        <w:pStyle w:val="a3"/>
        <w:numPr>
          <w:ilvl w:val="0"/>
          <w:numId w:val="5"/>
        </w:numPr>
        <w:shd w:val="clear" w:color="auto" w:fill="FFFFFF"/>
        <w:spacing w:before="0" w:beforeAutospacing="0" w:after="0" w:afterAutospacing="0" w:line="294" w:lineRule="atLeast"/>
        <w:jc w:val="both"/>
        <w:rPr>
          <w:color w:val="000000"/>
          <w:sz w:val="28"/>
          <w:szCs w:val="28"/>
        </w:rPr>
      </w:pPr>
      <w:r w:rsidRPr="00935520">
        <w:rPr>
          <w:color w:val="000000"/>
          <w:sz w:val="28"/>
          <w:szCs w:val="28"/>
        </w:rPr>
        <w:t>Комарова Т.С. Обучение детей технике рисования - М.: Просвещение, 2006. – 158с.</w:t>
      </w:r>
    </w:p>
    <w:p w14:paraId="6DD3EE92" w14:textId="77777777" w:rsidR="00935520" w:rsidRPr="00935520" w:rsidRDefault="00935520" w:rsidP="00935520">
      <w:pPr>
        <w:pStyle w:val="a3"/>
        <w:numPr>
          <w:ilvl w:val="0"/>
          <w:numId w:val="5"/>
        </w:numPr>
        <w:shd w:val="clear" w:color="auto" w:fill="FFFFFF"/>
        <w:spacing w:before="0" w:beforeAutospacing="0" w:after="0" w:afterAutospacing="0" w:line="294" w:lineRule="atLeast"/>
        <w:jc w:val="both"/>
        <w:rPr>
          <w:color w:val="000000"/>
          <w:sz w:val="28"/>
          <w:szCs w:val="28"/>
        </w:rPr>
      </w:pPr>
      <w:r w:rsidRPr="00935520">
        <w:rPr>
          <w:color w:val="000000"/>
          <w:sz w:val="28"/>
          <w:szCs w:val="28"/>
        </w:rPr>
        <w:t>Королев В.А. Материалы и техника рисунка – М.: Изобразительное искусство, 2013 – 193с.</w:t>
      </w:r>
    </w:p>
    <w:p w14:paraId="30695C8B" w14:textId="77777777" w:rsidR="00935520" w:rsidRPr="00935520" w:rsidRDefault="00935520" w:rsidP="00935520">
      <w:pPr>
        <w:pStyle w:val="a3"/>
        <w:numPr>
          <w:ilvl w:val="0"/>
          <w:numId w:val="5"/>
        </w:numPr>
        <w:shd w:val="clear" w:color="auto" w:fill="FFFFFF"/>
        <w:spacing w:before="0" w:beforeAutospacing="0" w:after="0" w:afterAutospacing="0" w:line="294" w:lineRule="atLeast"/>
        <w:jc w:val="both"/>
        <w:rPr>
          <w:color w:val="000000"/>
          <w:sz w:val="28"/>
          <w:szCs w:val="28"/>
        </w:rPr>
      </w:pPr>
      <w:proofErr w:type="spellStart"/>
      <w:r w:rsidRPr="00935520">
        <w:rPr>
          <w:color w:val="000000"/>
          <w:sz w:val="28"/>
          <w:szCs w:val="28"/>
        </w:rPr>
        <w:t>Неменский</w:t>
      </w:r>
      <w:proofErr w:type="spellEnd"/>
      <w:r w:rsidRPr="00935520">
        <w:rPr>
          <w:color w:val="000000"/>
          <w:sz w:val="28"/>
          <w:szCs w:val="28"/>
        </w:rPr>
        <w:t xml:space="preserve"> Б.М. Мудрость красоты - М.: Просвещение, 2007. – 254с.</w:t>
      </w:r>
    </w:p>
    <w:p w14:paraId="78A1008D" w14:textId="475E441E" w:rsidR="00935520" w:rsidRPr="00935520" w:rsidRDefault="00935520" w:rsidP="00935520">
      <w:pPr>
        <w:pStyle w:val="a3"/>
        <w:numPr>
          <w:ilvl w:val="0"/>
          <w:numId w:val="5"/>
        </w:numPr>
        <w:shd w:val="clear" w:color="auto" w:fill="FFFFFF"/>
        <w:spacing w:before="0" w:beforeAutospacing="0" w:after="0" w:afterAutospacing="0" w:line="294" w:lineRule="atLeast"/>
        <w:jc w:val="both"/>
        <w:rPr>
          <w:color w:val="000000"/>
          <w:sz w:val="28"/>
          <w:szCs w:val="28"/>
        </w:rPr>
      </w:pPr>
      <w:r w:rsidRPr="00935520">
        <w:rPr>
          <w:color w:val="000000"/>
          <w:sz w:val="28"/>
          <w:szCs w:val="28"/>
        </w:rPr>
        <w:t>Ростовцев Н.Н. Методика преподава</w:t>
      </w:r>
      <w:r w:rsidRPr="00935520">
        <w:rPr>
          <w:color w:val="000000"/>
          <w:sz w:val="28"/>
          <w:szCs w:val="28"/>
        </w:rPr>
        <w:t>н</w:t>
      </w:r>
      <w:r w:rsidRPr="00935520">
        <w:rPr>
          <w:color w:val="000000"/>
          <w:sz w:val="28"/>
          <w:szCs w:val="28"/>
        </w:rPr>
        <w:t>ия ИЗО в школе. - М., 2013.</w:t>
      </w:r>
    </w:p>
    <w:p w14:paraId="160D3AC3" w14:textId="77777777" w:rsidR="00EC077D" w:rsidRDefault="00935520" w:rsidP="00EC077D">
      <w:pPr>
        <w:pStyle w:val="a3"/>
        <w:numPr>
          <w:ilvl w:val="0"/>
          <w:numId w:val="5"/>
        </w:numPr>
        <w:shd w:val="clear" w:color="auto" w:fill="FFFFFF"/>
        <w:spacing w:before="0" w:beforeAutospacing="0" w:after="0" w:afterAutospacing="0" w:line="294" w:lineRule="atLeast"/>
        <w:jc w:val="both"/>
        <w:rPr>
          <w:color w:val="000000"/>
          <w:sz w:val="28"/>
          <w:szCs w:val="28"/>
        </w:rPr>
      </w:pPr>
      <w:r w:rsidRPr="00935520">
        <w:rPr>
          <w:color w:val="000000"/>
          <w:sz w:val="28"/>
          <w:szCs w:val="28"/>
        </w:rPr>
        <w:t>Сокольникова Н.М. Изобразительное искусство и методика преподавания в начальной школе: Учеб. Пособие для студ. пед. вузов. – М.: Издательский центр «Академия», 2009. – 368с.</w:t>
      </w:r>
      <w:r w:rsidRPr="00EC077D">
        <w:rPr>
          <w:color w:val="000000"/>
          <w:sz w:val="28"/>
          <w:szCs w:val="28"/>
        </w:rPr>
        <w:t>Ш</w:t>
      </w:r>
    </w:p>
    <w:p w14:paraId="05D2F10D" w14:textId="77777777" w:rsidR="00EC077D" w:rsidRPr="00EC077D" w:rsidRDefault="00EC077D" w:rsidP="00EC077D">
      <w:pPr>
        <w:pStyle w:val="a3"/>
        <w:numPr>
          <w:ilvl w:val="0"/>
          <w:numId w:val="5"/>
        </w:numPr>
        <w:shd w:val="clear" w:color="auto" w:fill="FFFFFF"/>
        <w:spacing w:before="0" w:beforeAutospacing="0" w:after="0" w:afterAutospacing="0" w:line="294" w:lineRule="atLeast"/>
        <w:jc w:val="both"/>
        <w:rPr>
          <w:color w:val="000000"/>
          <w:sz w:val="28"/>
          <w:szCs w:val="28"/>
        </w:rPr>
      </w:pPr>
      <w:r>
        <w:rPr>
          <w:color w:val="000000"/>
          <w:sz w:val="28"/>
          <w:szCs w:val="28"/>
        </w:rPr>
        <w:t>Ш</w:t>
      </w:r>
      <w:r w:rsidR="00935520" w:rsidRPr="00EC077D">
        <w:rPr>
          <w:color w:val="000000"/>
          <w:sz w:val="28"/>
          <w:szCs w:val="28"/>
        </w:rPr>
        <w:t>орохов Е.В. Тематическое рисование в школе. – М.: Просвещение, - 2012.</w:t>
      </w:r>
      <w:r w:rsidRPr="00EC077D">
        <w:rPr>
          <w:color w:val="333333"/>
          <w:sz w:val="28"/>
          <w:szCs w:val="28"/>
        </w:rPr>
        <w:t xml:space="preserve"> </w:t>
      </w:r>
    </w:p>
    <w:p w14:paraId="41BB18EE" w14:textId="084623AA" w:rsidR="00EC077D" w:rsidRPr="00EC077D" w:rsidRDefault="00EC077D" w:rsidP="00EC077D">
      <w:pPr>
        <w:pStyle w:val="a3"/>
        <w:numPr>
          <w:ilvl w:val="0"/>
          <w:numId w:val="5"/>
        </w:numPr>
        <w:shd w:val="clear" w:color="auto" w:fill="FFFFFF"/>
        <w:spacing w:before="0" w:beforeAutospacing="0" w:after="0" w:afterAutospacing="0" w:line="294" w:lineRule="atLeast"/>
        <w:jc w:val="both"/>
        <w:rPr>
          <w:color w:val="000000"/>
          <w:sz w:val="28"/>
          <w:szCs w:val="28"/>
        </w:rPr>
      </w:pPr>
      <w:r w:rsidRPr="00EC077D">
        <w:rPr>
          <w:color w:val="333333"/>
          <w:sz w:val="28"/>
          <w:szCs w:val="28"/>
        </w:rPr>
        <w:t xml:space="preserve">Лагутина О. Р. Научно-методическое обоснование обучения школьников младшего и среднего возраста передаче объема изображаемых предметов в сюжетном </w:t>
      </w:r>
      <w:proofErr w:type="gramStart"/>
      <w:r w:rsidRPr="00EC077D">
        <w:rPr>
          <w:color w:val="333333"/>
          <w:sz w:val="28"/>
          <w:szCs w:val="28"/>
        </w:rPr>
        <w:t>рисовании,  автореферат</w:t>
      </w:r>
      <w:proofErr w:type="gramEnd"/>
      <w:r w:rsidRPr="00EC077D">
        <w:rPr>
          <w:color w:val="333333"/>
          <w:sz w:val="28"/>
          <w:szCs w:val="28"/>
        </w:rPr>
        <w:t>2001</w:t>
      </w:r>
    </w:p>
    <w:p w14:paraId="41B847FD" w14:textId="78F19B17" w:rsidR="00EC077D" w:rsidRDefault="00EC077D" w:rsidP="00EC077D">
      <w:pPr>
        <w:spacing w:after="0" w:line="240" w:lineRule="auto"/>
        <w:ind w:left="720"/>
        <w:jc w:val="both"/>
        <w:rPr>
          <w:rFonts w:ascii="Times New Roman" w:hAnsi="Times New Roman" w:cs="Times New Roman"/>
          <w:color w:val="333333"/>
          <w:sz w:val="28"/>
          <w:szCs w:val="28"/>
        </w:rPr>
      </w:pPr>
      <w:hyperlink r:id="rId14" w:history="1">
        <w:r w:rsidRPr="00DB0439">
          <w:rPr>
            <w:rStyle w:val="a5"/>
            <w:rFonts w:ascii="Times New Roman" w:hAnsi="Times New Roman" w:cs="Times New Roman"/>
            <w:sz w:val="28"/>
            <w:szCs w:val="28"/>
          </w:rPr>
          <w:t>https://www.dissercat.com/content/nauchno-metodicheskoe-obosnovanie-obucheniya-shkolnikov-mladshego-i-srednego-vozrasta-pereda</w:t>
        </w:r>
      </w:hyperlink>
    </w:p>
    <w:p w14:paraId="0E90362C" w14:textId="77777777" w:rsidR="00EC077D" w:rsidRDefault="00EC077D" w:rsidP="00EC077D">
      <w:pPr>
        <w:pStyle w:val="a3"/>
        <w:shd w:val="clear" w:color="auto" w:fill="FFFFFF"/>
        <w:spacing w:before="0" w:beforeAutospacing="0" w:after="0" w:afterAutospacing="0" w:line="294" w:lineRule="atLeast"/>
        <w:ind w:left="720"/>
        <w:jc w:val="both"/>
        <w:rPr>
          <w:sz w:val="28"/>
          <w:szCs w:val="28"/>
          <w:shd w:val="clear" w:color="auto" w:fill="FFFFFF"/>
        </w:rPr>
      </w:pPr>
      <w:r>
        <w:rPr>
          <w:sz w:val="28"/>
          <w:szCs w:val="28"/>
          <w:shd w:val="clear" w:color="auto" w:fill="FFFFFF"/>
        </w:rPr>
        <w:t>\</w:t>
      </w:r>
    </w:p>
    <w:p w14:paraId="7EBA2CC7" w14:textId="77777777" w:rsidR="00EC077D" w:rsidRDefault="00EC077D" w:rsidP="00EC077D">
      <w:pPr>
        <w:pStyle w:val="a3"/>
        <w:shd w:val="clear" w:color="auto" w:fill="FFFFFF"/>
        <w:spacing w:before="0" w:beforeAutospacing="0" w:after="0" w:afterAutospacing="0" w:line="294" w:lineRule="atLeast"/>
        <w:ind w:left="720"/>
        <w:jc w:val="both"/>
        <w:rPr>
          <w:sz w:val="28"/>
          <w:szCs w:val="28"/>
          <w:shd w:val="clear" w:color="auto" w:fill="FFFFFF"/>
        </w:rPr>
      </w:pPr>
    </w:p>
    <w:p w14:paraId="12815EA1" w14:textId="4D7AE543" w:rsidR="00935520" w:rsidRPr="00EC077D" w:rsidRDefault="00935520" w:rsidP="00EC077D">
      <w:pPr>
        <w:pStyle w:val="a3"/>
        <w:shd w:val="clear" w:color="auto" w:fill="FFFFFF"/>
        <w:spacing w:before="0" w:beforeAutospacing="0" w:after="0" w:afterAutospacing="0" w:line="294" w:lineRule="atLeast"/>
        <w:ind w:left="720"/>
        <w:jc w:val="both"/>
        <w:rPr>
          <w:color w:val="000000"/>
          <w:sz w:val="28"/>
          <w:szCs w:val="28"/>
        </w:rPr>
      </w:pPr>
      <w:r w:rsidRPr="00EC077D">
        <w:rPr>
          <w:sz w:val="28"/>
          <w:szCs w:val="28"/>
          <w:shd w:val="clear" w:color="auto" w:fill="FFFFFF"/>
        </w:rPr>
        <w:t xml:space="preserve">Презентация Сюжетное рисование </w:t>
      </w:r>
      <w:hyperlink r:id="rId15" w:history="1">
        <w:r w:rsidRPr="00EC077D">
          <w:rPr>
            <w:rStyle w:val="a5"/>
            <w:color w:val="034990" w:themeColor="hyperlink" w:themeShade="BF"/>
            <w:sz w:val="28"/>
            <w:szCs w:val="28"/>
          </w:rPr>
          <w:t>https://multiurok.ru/index.php/files/siuzhietnoie-risovaniie.html</w:t>
        </w:r>
      </w:hyperlink>
    </w:p>
    <w:p w14:paraId="507A0E76" w14:textId="77777777" w:rsidR="00EC077D" w:rsidRDefault="00EC077D" w:rsidP="00935520">
      <w:pPr>
        <w:spacing w:after="0" w:line="240" w:lineRule="auto"/>
        <w:jc w:val="right"/>
        <w:rPr>
          <w:rFonts w:ascii="Times New Roman" w:hAnsi="Times New Roman" w:cs="Times New Roman"/>
          <w:sz w:val="28"/>
          <w:szCs w:val="28"/>
        </w:rPr>
      </w:pPr>
    </w:p>
    <w:p w14:paraId="7CC228E7" w14:textId="7589ADEA" w:rsidR="00935520" w:rsidRPr="009430E1" w:rsidRDefault="00935520" w:rsidP="00EC077D">
      <w:pPr>
        <w:spacing w:after="0" w:line="240" w:lineRule="auto"/>
        <w:jc w:val="right"/>
        <w:rPr>
          <w:rFonts w:ascii="Times New Roman" w:hAnsi="Times New Roman" w:cs="Times New Roman"/>
          <w:sz w:val="28"/>
          <w:szCs w:val="28"/>
        </w:rPr>
      </w:pPr>
      <w:r w:rsidRPr="009430E1">
        <w:rPr>
          <w:rFonts w:ascii="Times New Roman" w:hAnsi="Times New Roman" w:cs="Times New Roman"/>
          <w:sz w:val="28"/>
          <w:szCs w:val="28"/>
        </w:rPr>
        <w:t xml:space="preserve">Приложение </w:t>
      </w:r>
    </w:p>
    <w:tbl>
      <w:tblPr>
        <w:tblW w:w="5000" w:type="pct"/>
        <w:tblCellSpacing w:w="0" w:type="dxa"/>
        <w:tblBorders>
          <w:top w:val="single" w:sz="6" w:space="0" w:color="EDEDED"/>
        </w:tblBorders>
        <w:shd w:val="clear" w:color="auto" w:fill="FFFFFF"/>
        <w:tblCellMar>
          <w:top w:w="375" w:type="dxa"/>
          <w:left w:w="0" w:type="dxa"/>
          <w:bottom w:w="525" w:type="dxa"/>
          <w:right w:w="0" w:type="dxa"/>
        </w:tblCellMar>
        <w:tblLook w:val="04A0" w:firstRow="1" w:lastRow="0" w:firstColumn="1" w:lastColumn="0" w:noHBand="0" w:noVBand="1"/>
      </w:tblPr>
      <w:tblGrid>
        <w:gridCol w:w="9355"/>
      </w:tblGrid>
      <w:tr w:rsidR="009430E1" w:rsidRPr="009430E1" w14:paraId="125E860B" w14:textId="77777777" w:rsidTr="009430E1">
        <w:trPr>
          <w:tblCellSpacing w:w="0" w:type="dxa"/>
        </w:trPr>
        <w:tc>
          <w:tcPr>
            <w:tcW w:w="0" w:type="auto"/>
            <w:shd w:val="clear" w:color="auto" w:fill="FFFFFF"/>
            <w:vAlign w:val="center"/>
            <w:hideMark/>
          </w:tcPr>
          <w:p w14:paraId="27CA9195" w14:textId="77777777" w:rsidR="009430E1" w:rsidRPr="009430E1" w:rsidRDefault="009430E1" w:rsidP="009430E1">
            <w:pPr>
              <w:spacing w:after="0" w:line="240" w:lineRule="auto"/>
              <w:jc w:val="both"/>
              <w:rPr>
                <w:rFonts w:ascii="Times New Roman" w:eastAsia="Times New Roman" w:hAnsi="Times New Roman" w:cs="Times New Roman"/>
                <w:sz w:val="28"/>
                <w:szCs w:val="28"/>
                <w:lang w:eastAsia="ru-RU"/>
              </w:rPr>
            </w:pPr>
            <w:r w:rsidRPr="009430E1">
              <w:rPr>
                <w:rFonts w:ascii="Times New Roman" w:eastAsia="Times New Roman" w:hAnsi="Times New Roman" w:cs="Times New Roman"/>
                <w:b/>
                <w:bCs/>
                <w:sz w:val="28"/>
                <w:szCs w:val="28"/>
                <w:lang w:eastAsia="ru-RU"/>
              </w:rPr>
              <w:t>УРОК ТЕМАТИЧЕСКОГО РИСОВАНИЯ</w:t>
            </w:r>
          </w:p>
          <w:p w14:paraId="213FC4A4" w14:textId="77777777" w:rsidR="009430E1" w:rsidRPr="009430E1" w:rsidRDefault="009430E1" w:rsidP="009430E1">
            <w:pPr>
              <w:spacing w:after="0" w:line="240" w:lineRule="auto"/>
              <w:jc w:val="both"/>
              <w:rPr>
                <w:rFonts w:ascii="Times New Roman" w:eastAsia="Times New Roman" w:hAnsi="Times New Roman" w:cs="Times New Roman"/>
                <w:sz w:val="28"/>
                <w:szCs w:val="28"/>
                <w:lang w:eastAsia="ru-RU"/>
              </w:rPr>
            </w:pPr>
            <w:r w:rsidRPr="009430E1">
              <w:rPr>
                <w:rFonts w:ascii="Times New Roman" w:eastAsia="Times New Roman" w:hAnsi="Times New Roman" w:cs="Times New Roman"/>
                <w:sz w:val="28"/>
                <w:szCs w:val="28"/>
                <w:lang w:eastAsia="ru-RU"/>
              </w:rPr>
              <w:t>М. Авдеева</w:t>
            </w:r>
          </w:p>
          <w:p w14:paraId="2667944E" w14:textId="77777777" w:rsidR="009430E1" w:rsidRPr="009430E1" w:rsidRDefault="009430E1" w:rsidP="009430E1">
            <w:pPr>
              <w:spacing w:after="0" w:line="240" w:lineRule="auto"/>
              <w:jc w:val="both"/>
              <w:rPr>
                <w:rFonts w:ascii="Times New Roman" w:eastAsia="Times New Roman" w:hAnsi="Times New Roman" w:cs="Times New Roman"/>
                <w:sz w:val="28"/>
                <w:szCs w:val="28"/>
                <w:lang w:eastAsia="ru-RU"/>
              </w:rPr>
            </w:pPr>
            <w:r w:rsidRPr="009430E1">
              <w:rPr>
                <w:rFonts w:ascii="Times New Roman" w:eastAsia="Times New Roman" w:hAnsi="Times New Roman" w:cs="Times New Roman"/>
                <w:sz w:val="28"/>
                <w:szCs w:val="28"/>
                <w:lang w:eastAsia="ru-RU"/>
              </w:rPr>
              <w:t>Статья из серии «Эстетическое воспитание в школе», журнал «Художник», №7, 1980 год.</w:t>
            </w:r>
          </w:p>
          <w:p w14:paraId="6EB14E2C" w14:textId="316C1B32" w:rsidR="009430E1" w:rsidRPr="009430E1" w:rsidRDefault="009430E1" w:rsidP="009430E1">
            <w:pPr>
              <w:spacing w:after="0" w:line="240" w:lineRule="auto"/>
              <w:jc w:val="both"/>
              <w:rPr>
                <w:rFonts w:ascii="Times New Roman" w:eastAsia="Times New Roman" w:hAnsi="Times New Roman" w:cs="Times New Roman"/>
                <w:sz w:val="28"/>
                <w:szCs w:val="28"/>
                <w:lang w:eastAsia="ru-RU"/>
              </w:rPr>
            </w:pPr>
          </w:p>
          <w:p w14:paraId="2310E606" w14:textId="77777777" w:rsidR="009430E1" w:rsidRPr="009430E1" w:rsidRDefault="009430E1" w:rsidP="009430E1">
            <w:pPr>
              <w:spacing w:after="0" w:line="240" w:lineRule="auto"/>
              <w:jc w:val="both"/>
              <w:textAlignment w:val="baseline"/>
              <w:rPr>
                <w:rFonts w:ascii="Times New Roman" w:eastAsia="Times New Roman" w:hAnsi="Times New Roman" w:cs="Times New Roman"/>
                <w:color w:val="2B2B2B"/>
                <w:sz w:val="28"/>
                <w:szCs w:val="28"/>
                <w:lang w:eastAsia="ru-RU"/>
              </w:rPr>
            </w:pPr>
            <w:r w:rsidRPr="009430E1">
              <w:rPr>
                <w:rFonts w:ascii="Times New Roman" w:eastAsia="Times New Roman" w:hAnsi="Times New Roman" w:cs="Times New Roman"/>
                <w:color w:val="2B2B2B"/>
                <w:sz w:val="28"/>
                <w:szCs w:val="28"/>
                <w:lang w:eastAsia="ru-RU"/>
              </w:rPr>
              <w:lastRenderedPageBreak/>
              <w:t>Одна из основных задач современной средней школы—развитие у учащихся способностей к самостоятельной творческой трудовой деятельности. Изобразительное искусство как учебный предмет представляет для этого большие возможности, сочетая теоретические и практические занятия, результатом которых является реальный продукт творческого труда ребенка.</w:t>
            </w:r>
          </w:p>
          <w:p w14:paraId="5A55275B" w14:textId="77777777" w:rsidR="009430E1" w:rsidRPr="009430E1" w:rsidRDefault="009430E1" w:rsidP="009430E1">
            <w:pPr>
              <w:spacing w:after="0" w:line="240" w:lineRule="auto"/>
              <w:jc w:val="both"/>
              <w:textAlignment w:val="baseline"/>
              <w:rPr>
                <w:rFonts w:ascii="Times New Roman" w:eastAsia="Times New Roman" w:hAnsi="Times New Roman" w:cs="Times New Roman"/>
                <w:color w:val="2B2B2B"/>
                <w:sz w:val="28"/>
                <w:szCs w:val="28"/>
                <w:lang w:eastAsia="ru-RU"/>
              </w:rPr>
            </w:pPr>
            <w:r w:rsidRPr="009430E1">
              <w:rPr>
                <w:rFonts w:ascii="Times New Roman" w:eastAsia="Times New Roman" w:hAnsi="Times New Roman" w:cs="Times New Roman"/>
                <w:color w:val="2B2B2B"/>
                <w:sz w:val="28"/>
                <w:szCs w:val="28"/>
                <w:lang w:eastAsia="ru-RU"/>
              </w:rPr>
              <w:t>Тематическое рисование — один из самых сложных видов изобразительной работы с детьми в школе. Прежде всего потому, что оно основывается на знаниях и умениях, полученных при наблюдении окружающей действительности, восприятии произведений искусства, рисовании с натуры, то есть является как бы синтетическим результатом других видов художественной деятельности детей. Для учителя этот урок также сложен, ибо он должен провести с каждым учеником тщательную индивидуальную работу. Тематическое рисование «по представлению» предполагает известный отлет воображения от непосредственного восприятия окружающего и оперирование зрительными образами, запас которых у всех учеников класса, естественно, различен, как различно и их умение отбирать и преобразовывать их в соответствии с заданной темой. Успех рисунка определяется также знаниями детей о способах изображения предметов, их практическими навыками в рисовании. В трудах В. Щербакова ясно охарактеризован этот путь создания образа: образование в сознании определенных зрительных представлений о предмете изображения; формирование, сложение определенных знаний о способах изображения предмета и, наконец, материализация, техническое выполнение изобразительной задачи. Следовательно, урок тематического рисования должен включать разбор эмоционально-смыслового и образного содержания темы, выбор сюжетов, формирование замысла, поиск композиционного решения, которое затем находит свое выражение в рисунке карандашом, а потом и в цвете. Эту задачу сложно решить за 45 минут и художнику-профессионалу, а не то, что подростку, несмотря на различие в требованиях к конечным результатам работы. Поэтому в школьной практике часто наблюдается весьма упрощенный, поверхностный методический подход, при котором почти не используются дидактические возможности таких занятий. Несмотря на увеличившееся в последнее время количество публикаций, посвященных тематическому рисованию, все же остается неясным, как конкретно добиться хороших результатов на уроке тематического рисования в массовой школе.</w:t>
            </w:r>
          </w:p>
          <w:p w14:paraId="0FD3AA39" w14:textId="77777777" w:rsidR="009430E1" w:rsidRPr="009430E1" w:rsidRDefault="009430E1" w:rsidP="009430E1">
            <w:pPr>
              <w:spacing w:after="0" w:line="240" w:lineRule="auto"/>
              <w:jc w:val="both"/>
              <w:textAlignment w:val="baseline"/>
              <w:rPr>
                <w:rFonts w:ascii="Times New Roman" w:eastAsia="Times New Roman" w:hAnsi="Times New Roman" w:cs="Times New Roman"/>
                <w:color w:val="2B2B2B"/>
                <w:sz w:val="28"/>
                <w:szCs w:val="28"/>
                <w:lang w:eastAsia="ru-RU"/>
              </w:rPr>
            </w:pPr>
            <w:r w:rsidRPr="009430E1">
              <w:rPr>
                <w:rFonts w:ascii="Times New Roman" w:eastAsia="Times New Roman" w:hAnsi="Times New Roman" w:cs="Times New Roman"/>
                <w:color w:val="2B2B2B"/>
                <w:sz w:val="28"/>
                <w:szCs w:val="28"/>
                <w:lang w:eastAsia="ru-RU"/>
              </w:rPr>
              <w:t xml:space="preserve">Представляется, что учитель должен прежде всего выяснить, насколько ученики подготовлены к самостоятельным поискам замысла и формы его выражения, каков уровень их умения сознательно использовать основные композиционные средства именно как средства художественной выразительности. Для этого целесообразно предложить следующее задание: после короткой беседы учителя об эмоционально-смысловом содержании темы рисунка ребята выполняют серию карандашных эскизов на один </w:t>
            </w:r>
            <w:r w:rsidRPr="009430E1">
              <w:rPr>
                <w:rFonts w:ascii="Times New Roman" w:eastAsia="Times New Roman" w:hAnsi="Times New Roman" w:cs="Times New Roman"/>
                <w:color w:val="2B2B2B"/>
                <w:sz w:val="28"/>
                <w:szCs w:val="28"/>
                <w:lang w:eastAsia="ru-RU"/>
              </w:rPr>
              <w:lastRenderedPageBreak/>
              <w:t>сюжет, варьируя форму изображения. Необходимо кратко объяснить ученикам, что эскиз является композиционным наброском будущего рисунка, выражает главную мысль и на нем не нужно прорисовывать все детали. Изучение эскизов даст преподавателю возможность более полно судить об индивидуальных способностях каждого ученика к самостоятельной творческой работе. Так величина и выбор ближнего или дальнего плана изображения находятся в прямой зависимости от яркости и силы зрительных образов и представлений, уровня технических возможностей учащихся. Определение линии горизонта, точки зрения на объекты, их изменения в процессе работы над эскизами свидетельствуют о степени развития пространственных представлений учеников. Следует указать детям, что желательно разнообразить и формат эскизов. Способность варьировать формат эскизов и другие композиционные средства выражения показывает, насколько подвижны, динамичны зрительные образы у учеников, и характеризует степень осознанности их отношения к композиции рисунка. У одних учеников, например, последовательно созданные один за другим эскизы могут быть почти точными копиями друг друга, а изменения в их композиции— случайными, никак не связанными с сознательными поисками выразительности. У других учеников, обладающих хорошими изобразительными возможностями, последовательно создаваемые эскизы на одну и ту же тему обычно сильно изменяются, композиционные решения разнообразны, зрительные образы динамичны, в то время как у детей со слабыми изобразительными возможностями образы бледны, неконкретны. Особенно сложно для этих учеников изобразить изменение пространственного положения объектов на поверхности листа. Зрительные образы у таких ребят как бы двумерны, не имеют глубины. Одна из важнейших задач учителя — научить детей сознательно относиться к изобразительным средствам, которые они должны уметь использовать для выражения содержания рисунка. Ученик должен научиться думать о форме, искать наиболее выразительное воплощение своего художественного замысла. Но и сам художественный замысел часто зависит от того, как организованы занятия учителем, сколь тщательно они подготовлены.</w:t>
            </w:r>
          </w:p>
          <w:p w14:paraId="46361038" w14:textId="77777777" w:rsidR="009430E1" w:rsidRPr="009430E1" w:rsidRDefault="009430E1" w:rsidP="009430E1">
            <w:pPr>
              <w:spacing w:after="0" w:line="240" w:lineRule="auto"/>
              <w:jc w:val="both"/>
              <w:textAlignment w:val="baseline"/>
              <w:rPr>
                <w:rFonts w:ascii="Times New Roman" w:eastAsia="Times New Roman" w:hAnsi="Times New Roman" w:cs="Times New Roman"/>
                <w:color w:val="2B2B2B"/>
                <w:sz w:val="28"/>
                <w:szCs w:val="28"/>
                <w:lang w:eastAsia="ru-RU"/>
              </w:rPr>
            </w:pPr>
            <w:r w:rsidRPr="009430E1">
              <w:rPr>
                <w:rFonts w:ascii="Times New Roman" w:eastAsia="Times New Roman" w:hAnsi="Times New Roman" w:cs="Times New Roman"/>
                <w:color w:val="2B2B2B"/>
                <w:sz w:val="28"/>
                <w:szCs w:val="28"/>
                <w:lang w:eastAsia="ru-RU"/>
              </w:rPr>
              <w:t>Общеизвестно, что тема рисунка должна отражать характерные черты окружающего ребенка мира, иметь определенное воспитательное воздействие и быть в то же время интересной для ребят, связанной с их наблюдениями и впечатлениями. Но, кроме этого, тема рисунка должна соответствовать и учебной задаче, решаемой на данном уроке. Одна и та же тема может быть связана с различными учебными задачами, и эта связь должна быть продумана заранее, так как именно она определяет пути художественно-изобразительного раскрытия данного сюжета.</w:t>
            </w:r>
          </w:p>
          <w:p w14:paraId="23190113" w14:textId="77777777" w:rsidR="009430E1" w:rsidRPr="009430E1" w:rsidRDefault="009430E1" w:rsidP="009430E1">
            <w:pPr>
              <w:spacing w:after="0" w:line="240" w:lineRule="auto"/>
              <w:jc w:val="both"/>
              <w:textAlignment w:val="baseline"/>
              <w:rPr>
                <w:rFonts w:ascii="Times New Roman" w:eastAsia="Times New Roman" w:hAnsi="Times New Roman" w:cs="Times New Roman"/>
                <w:color w:val="2B2B2B"/>
                <w:sz w:val="28"/>
                <w:szCs w:val="28"/>
                <w:lang w:eastAsia="ru-RU"/>
              </w:rPr>
            </w:pPr>
            <w:r w:rsidRPr="009430E1">
              <w:rPr>
                <w:rFonts w:ascii="Times New Roman" w:eastAsia="Times New Roman" w:hAnsi="Times New Roman" w:cs="Times New Roman"/>
                <w:color w:val="2B2B2B"/>
                <w:sz w:val="28"/>
                <w:szCs w:val="28"/>
                <w:lang w:eastAsia="ru-RU"/>
              </w:rPr>
              <w:t xml:space="preserve">Специалисты знают, что, хотя дети иногда просят дать им возможность сделать рисунок на «вольную тему», такие рисунки в большинстве своем </w:t>
            </w:r>
            <w:r w:rsidRPr="009430E1">
              <w:rPr>
                <w:rFonts w:ascii="Times New Roman" w:eastAsia="Times New Roman" w:hAnsi="Times New Roman" w:cs="Times New Roman"/>
                <w:color w:val="2B2B2B"/>
                <w:sz w:val="28"/>
                <w:szCs w:val="28"/>
                <w:lang w:eastAsia="ru-RU"/>
              </w:rPr>
              <w:lastRenderedPageBreak/>
              <w:t>оказываются неинтересными, маловыразительными и, как ни странно, несамостоятельными. Возможно, это происходит потому, что при отсутствии конкретной задачи не все ученики способны поставить ее самостоятельно и поэтому очень часто используют уже виденные образцы. В таких случаях отдельные интересные находки у сильных учеников не могут характеризовать общий учебный уровень всего класса. Таким образом, определив конкретную учебную задачу, учителю необходимо определить и те средства художественной выразительности, с которыми должны ознакомиться школьники на данном уроке.</w:t>
            </w:r>
          </w:p>
          <w:p w14:paraId="114AE962" w14:textId="77777777" w:rsidR="009430E1" w:rsidRPr="009430E1" w:rsidRDefault="009430E1" w:rsidP="009430E1">
            <w:pPr>
              <w:spacing w:after="0" w:line="240" w:lineRule="auto"/>
              <w:jc w:val="both"/>
              <w:textAlignment w:val="baseline"/>
              <w:rPr>
                <w:rFonts w:ascii="Times New Roman" w:eastAsia="Times New Roman" w:hAnsi="Times New Roman" w:cs="Times New Roman"/>
                <w:color w:val="2B2B2B"/>
                <w:sz w:val="28"/>
                <w:szCs w:val="28"/>
                <w:lang w:eastAsia="ru-RU"/>
              </w:rPr>
            </w:pPr>
            <w:r w:rsidRPr="009430E1">
              <w:rPr>
                <w:rFonts w:ascii="Times New Roman" w:eastAsia="Times New Roman" w:hAnsi="Times New Roman" w:cs="Times New Roman"/>
                <w:color w:val="2B2B2B"/>
                <w:sz w:val="28"/>
                <w:szCs w:val="28"/>
                <w:lang w:eastAsia="ru-RU"/>
              </w:rPr>
              <w:t>Урок тематического рисования обычно начинается с разбора темы, ее эмоционально-смыслового содержания. В течение беседы, когда вместе с детьми выясняются сюжеты будущих рисунков, следует опираться на чувственные образы и представления, предметно и действенно выражающие тему рисунка. Необходимо стремиться наиболее полно использовать запас зрительных образов, имеющийся у детей, особенно у кого он невелик, сообразуясь с их техническими возможностями. Чтобы увеличить этот запас, полезно продемонстрировать короткий фильм по теме рисунка, например, о спорте, о животных, о той или иной профессии.</w:t>
            </w:r>
          </w:p>
          <w:p w14:paraId="01E7FFEA" w14:textId="77777777" w:rsidR="009430E1" w:rsidRPr="009430E1" w:rsidRDefault="009430E1" w:rsidP="009430E1">
            <w:pPr>
              <w:spacing w:after="0" w:line="240" w:lineRule="auto"/>
              <w:jc w:val="both"/>
              <w:textAlignment w:val="baseline"/>
              <w:rPr>
                <w:rFonts w:ascii="Times New Roman" w:eastAsia="Times New Roman" w:hAnsi="Times New Roman" w:cs="Times New Roman"/>
                <w:color w:val="2B2B2B"/>
                <w:sz w:val="28"/>
                <w:szCs w:val="28"/>
                <w:lang w:eastAsia="ru-RU"/>
              </w:rPr>
            </w:pPr>
            <w:r w:rsidRPr="009430E1">
              <w:rPr>
                <w:rFonts w:ascii="Times New Roman" w:eastAsia="Times New Roman" w:hAnsi="Times New Roman" w:cs="Times New Roman"/>
                <w:color w:val="2B2B2B"/>
                <w:sz w:val="28"/>
                <w:szCs w:val="28"/>
                <w:lang w:eastAsia="ru-RU"/>
              </w:rPr>
              <w:t>Часто интересные замыслы ученики не могут реализовать из-за слабого владения навыками рисования, поэтому надо показать таблицы, содержащие способы, схемы и приемы изображения различных объектов, связанных с темой рисунка, — фигур людей в разных положениях, зданий, деревьев, машин. Но весь этот вспомогательный материал будет использован учениками только при условии их сознательного, осмысленного отношения к работе над композицией рисунка. Учитель должен не только ограничить и конкретизировать художественную задачу, но и предусмотреть, спланировать основные пути ее решения. Это не значит, что нужно предлагать ученикам готовые, за них придуманные композиционные схемы, следует лишь создать условия, способствующие работе творческого воображения. Надо, чтобы дети искали графическую форму рисунка, тогда те или иные изобразительные средства станут для них осмысленными, раскроются как специфические средства художественной выразительности. Поиск композиционного решения возможен только при выполнении серий эскизов. Именно на первоначальных ступенях создания рисунка — узловом моменте изобразительной деятельности — формируются основные компоненты будущего образа. Как правило, законченная работа подростка в целом мало отличается от эскиза.</w:t>
            </w:r>
          </w:p>
          <w:p w14:paraId="3C516709" w14:textId="77777777" w:rsidR="009430E1" w:rsidRPr="009430E1" w:rsidRDefault="009430E1" w:rsidP="009430E1">
            <w:pPr>
              <w:spacing w:after="0" w:line="240" w:lineRule="auto"/>
              <w:jc w:val="both"/>
              <w:textAlignment w:val="baseline"/>
              <w:rPr>
                <w:rFonts w:ascii="Times New Roman" w:eastAsia="Times New Roman" w:hAnsi="Times New Roman" w:cs="Times New Roman"/>
                <w:color w:val="2B2B2B"/>
                <w:sz w:val="28"/>
                <w:szCs w:val="28"/>
                <w:lang w:eastAsia="ru-RU"/>
              </w:rPr>
            </w:pPr>
            <w:r w:rsidRPr="009430E1">
              <w:rPr>
                <w:rFonts w:ascii="Times New Roman" w:eastAsia="Times New Roman" w:hAnsi="Times New Roman" w:cs="Times New Roman"/>
                <w:color w:val="2B2B2B"/>
                <w:sz w:val="28"/>
                <w:szCs w:val="28"/>
                <w:lang w:eastAsia="ru-RU"/>
              </w:rPr>
              <w:t xml:space="preserve">Опыт показывает, </w:t>
            </w:r>
            <w:proofErr w:type="gramStart"/>
            <w:r w:rsidRPr="009430E1">
              <w:rPr>
                <w:rFonts w:ascii="Times New Roman" w:eastAsia="Times New Roman" w:hAnsi="Times New Roman" w:cs="Times New Roman"/>
                <w:color w:val="2B2B2B"/>
                <w:sz w:val="28"/>
                <w:szCs w:val="28"/>
                <w:lang w:eastAsia="ru-RU"/>
              </w:rPr>
              <w:t>что</w:t>
            </w:r>
            <w:proofErr w:type="gramEnd"/>
            <w:r w:rsidRPr="009430E1">
              <w:rPr>
                <w:rFonts w:ascii="Times New Roman" w:eastAsia="Times New Roman" w:hAnsi="Times New Roman" w:cs="Times New Roman"/>
                <w:color w:val="2B2B2B"/>
                <w:sz w:val="28"/>
                <w:szCs w:val="28"/>
                <w:lang w:eastAsia="ru-RU"/>
              </w:rPr>
              <w:t xml:space="preserve"> если ребенок начинает рисовать сразу на большом листе, у него часто нет возможности думать с карандашом в руке. К тому же на большой поверхности затруднено корректирование композиции, и поэтому возникшие вдруг более интересные замыслы остаются нереализованными, и как следствие этого способности ученика раскрываются далеко не в полной мере. Перед тем, как школьники приступят к эскизам, необходимо поставить </w:t>
            </w:r>
            <w:r w:rsidRPr="009430E1">
              <w:rPr>
                <w:rFonts w:ascii="Times New Roman" w:eastAsia="Times New Roman" w:hAnsi="Times New Roman" w:cs="Times New Roman"/>
                <w:color w:val="2B2B2B"/>
                <w:sz w:val="28"/>
                <w:szCs w:val="28"/>
                <w:lang w:eastAsia="ru-RU"/>
              </w:rPr>
              <w:lastRenderedPageBreak/>
              <w:t>перед ними задачу найти наиболее выразительное графическое решение выбранного сюжета, проиллюстрировав возможные пути поиска на учебной таблице. Эксперимент показывает, что, варьируя по заданию учителя формат, план изображения, изменяя точку зрения, поворот предметов в эскизах, дети находят множество интересных решений, как бы вживаются в образы рисунка, а также совершенствуются в их изображении. Особенно полезен этот метод для учеников со слабой успеваемостью по изобразительному искусству. Обычно, приступая к изображению нового сюжета, ребята начинают с общего плана, который в последующих эскизах постепенно укрупняется, что приводит к большей конкретизации и выразительности образа. Подобные изменения композиционного решения требуют напряженной работы зрительной памяти, способствуют развитию визуального мышления. Творческая деятельность в науке и производстве, по исследованиям психологов, во многом основывается на способности оперировать зрительными образами, поэтому поиск ребенком графической формы рисунка имеет большое общеобразовательное значение. Детям, понявшим значение эскиза, как правило, легче дается любое другое задание программы, так как они умеют искать изобразительную форму рисунка, мысленно видя свое произведение завершенным. Изучение большого количества эскизов показывает, что этот метод работы над рисунком согласуется с возрастными особенностями учащихся 4 — 6 классов, которые проявляют аналитическое, критическое отношение к своему труду, стремление к реальности изображения. Работа над эскизом позволяет удачно сочетать разнообразие композиционных решений с единством темы, дает учителю возможность работать со всем классом и с каждым учеником в отдельности.</w:t>
            </w:r>
          </w:p>
          <w:p w14:paraId="5702F4E4" w14:textId="69BA76CA" w:rsidR="009430E1" w:rsidRPr="009430E1" w:rsidRDefault="009430E1" w:rsidP="009430E1">
            <w:pPr>
              <w:spacing w:after="0" w:line="240" w:lineRule="auto"/>
              <w:jc w:val="both"/>
              <w:textAlignment w:val="baseline"/>
              <w:rPr>
                <w:rFonts w:ascii="Times New Roman" w:eastAsia="Times New Roman" w:hAnsi="Times New Roman" w:cs="Times New Roman"/>
                <w:color w:val="2B2B2B"/>
                <w:sz w:val="28"/>
                <w:szCs w:val="28"/>
                <w:lang w:eastAsia="ru-RU"/>
              </w:rPr>
            </w:pPr>
            <w:r w:rsidRPr="009430E1">
              <w:rPr>
                <w:rFonts w:ascii="Times New Roman" w:eastAsia="Times New Roman" w:hAnsi="Times New Roman" w:cs="Times New Roman"/>
                <w:color w:val="2B2B2B"/>
                <w:sz w:val="28"/>
                <w:szCs w:val="28"/>
                <w:lang w:eastAsia="ru-RU"/>
              </w:rPr>
              <w:t>После завершения эскиза следует попросить учеников отметить тот, который кажется им более удачным. Преподаватель со своей стороны на том же уроке или во время</w:t>
            </w:r>
            <w:r>
              <w:rPr>
                <w:rFonts w:ascii="Times New Roman" w:eastAsia="Times New Roman" w:hAnsi="Times New Roman" w:cs="Times New Roman"/>
                <w:color w:val="2B2B2B"/>
                <w:sz w:val="28"/>
                <w:szCs w:val="28"/>
                <w:lang w:eastAsia="ru-RU"/>
              </w:rPr>
              <w:t xml:space="preserve"> </w:t>
            </w:r>
            <w:r w:rsidRPr="009430E1">
              <w:rPr>
                <w:rFonts w:ascii="Times New Roman" w:eastAsia="Times New Roman" w:hAnsi="Times New Roman" w:cs="Times New Roman"/>
                <w:color w:val="2B2B2B"/>
                <w:sz w:val="28"/>
                <w:szCs w:val="28"/>
                <w:lang w:eastAsia="ru-RU"/>
              </w:rPr>
              <w:t>проверки должен также отметить наиболее удачный набросок. Придя к общему с учеником выбору, учитель кратко обсуждает с ним дальнейший путь развития художественной мысли, найденной в эскизе, корректирует его до выполнения в цвете на большом листе.</w:t>
            </w:r>
          </w:p>
          <w:p w14:paraId="2779B81B" w14:textId="77777777" w:rsidR="009430E1" w:rsidRPr="009430E1" w:rsidRDefault="009430E1" w:rsidP="009430E1">
            <w:pPr>
              <w:spacing w:after="0" w:line="240" w:lineRule="auto"/>
              <w:jc w:val="both"/>
              <w:textAlignment w:val="baseline"/>
              <w:rPr>
                <w:rFonts w:ascii="Times New Roman" w:eastAsia="Times New Roman" w:hAnsi="Times New Roman" w:cs="Times New Roman"/>
                <w:color w:val="2B2B2B"/>
                <w:sz w:val="28"/>
                <w:szCs w:val="28"/>
                <w:lang w:eastAsia="ru-RU"/>
              </w:rPr>
            </w:pPr>
            <w:r w:rsidRPr="009430E1">
              <w:rPr>
                <w:rFonts w:ascii="Times New Roman" w:eastAsia="Times New Roman" w:hAnsi="Times New Roman" w:cs="Times New Roman"/>
                <w:color w:val="2B2B2B"/>
                <w:sz w:val="28"/>
                <w:szCs w:val="28"/>
                <w:lang w:eastAsia="ru-RU"/>
              </w:rPr>
              <w:t xml:space="preserve">Чтобы сохранить и развить замысел, чтобы законченный рисунок не выглядел просто увеличенным эскизом, следует, во-первых, убедить учеников избегать детальной проработки эскиза и, во-вторых, добиться более внимательной и углубленной работы учеников на большой изобразительной поверхности. Ещё в начале выполнения задания нужно определить материал и технику будущего рисунка, чтобы дети выполняли предварительные эскизы в расчете на эти условия. Но так как большинству трудно мысленно представить себе выразительные возможности того или иного материала, необходимо продемонстрировать им детские рисунки, выполненные в избранном ими материале (акварель, гуашь и т. п.), обратив внимание на важные для </w:t>
            </w:r>
            <w:r w:rsidRPr="009430E1">
              <w:rPr>
                <w:rFonts w:ascii="Times New Roman" w:eastAsia="Times New Roman" w:hAnsi="Times New Roman" w:cs="Times New Roman"/>
                <w:color w:val="2B2B2B"/>
                <w:sz w:val="28"/>
                <w:szCs w:val="28"/>
                <w:lang w:eastAsia="ru-RU"/>
              </w:rPr>
              <w:lastRenderedPageBreak/>
              <w:t>понимания данной техники детали. Необходимо также показать таблицы с изображениями приемов, употребляемых в данной технике исполнения.</w:t>
            </w:r>
          </w:p>
          <w:p w14:paraId="03989F28" w14:textId="77777777" w:rsidR="009430E1" w:rsidRPr="009430E1" w:rsidRDefault="009430E1" w:rsidP="009430E1">
            <w:pPr>
              <w:spacing w:after="0" w:line="240" w:lineRule="auto"/>
              <w:jc w:val="both"/>
              <w:textAlignment w:val="baseline"/>
              <w:rPr>
                <w:rFonts w:ascii="Times New Roman" w:eastAsia="Times New Roman" w:hAnsi="Times New Roman" w:cs="Times New Roman"/>
                <w:color w:val="2B2B2B"/>
                <w:sz w:val="28"/>
                <w:szCs w:val="28"/>
                <w:lang w:eastAsia="ru-RU"/>
              </w:rPr>
            </w:pPr>
            <w:r w:rsidRPr="009430E1">
              <w:rPr>
                <w:rFonts w:ascii="Times New Roman" w:eastAsia="Times New Roman" w:hAnsi="Times New Roman" w:cs="Times New Roman"/>
                <w:color w:val="2B2B2B"/>
                <w:sz w:val="28"/>
                <w:szCs w:val="28"/>
                <w:lang w:eastAsia="ru-RU"/>
              </w:rPr>
              <w:t>Чтобы дети с удовольствием воспринимали сам процесс работы над отдельными частями рисунка, укладываясь при этом в отведенное время, необходимо спланировать и соблюдать определенный порядок урока. Обеспечивается он не только требованием учителя, но и самим ходом объяснений. Порядок перехода от целого к частям, от общего к частному труден для детей, они часто разбрасываются, увлекаются, забывают о целом и начинают прокладку цвета с одной, нравящейся им детали. Поэтому нужно отвести на уроке время на поиск цветовой гаммы рисунка, на работу над фоном, на отделку деталей. В этом заключается фронтальная работа учителя с классом. Но кроме того, в течение урока он должен оказывать индивидуальную помощь каждому ученику, сочетающую беседу об образном содержании рисунка с демонстрацией технических приемов рисования. Нужно не отвергать, а поддерживать и развивать собственное решение ученика, дифференцированно подходить к каждому ребенку в зависимости от его творческих способностей и владения изобразительной грамотой. Поставив более сложную задачу перед сильным учеником и очертив возможные варианты ее решения, следует предоставить ему возможность самостоятельно решать ее в целом, лишь иногда слегка корректируя ход работы.</w:t>
            </w:r>
          </w:p>
          <w:p w14:paraId="111E6F9E" w14:textId="77777777" w:rsidR="009430E1" w:rsidRPr="009430E1" w:rsidRDefault="009430E1" w:rsidP="009430E1">
            <w:pPr>
              <w:spacing w:after="0" w:line="240" w:lineRule="auto"/>
              <w:jc w:val="both"/>
              <w:textAlignment w:val="baseline"/>
              <w:rPr>
                <w:rFonts w:ascii="Times New Roman" w:eastAsia="Times New Roman" w:hAnsi="Times New Roman" w:cs="Times New Roman"/>
                <w:color w:val="2B2B2B"/>
                <w:sz w:val="28"/>
                <w:szCs w:val="28"/>
                <w:lang w:eastAsia="ru-RU"/>
              </w:rPr>
            </w:pPr>
            <w:r w:rsidRPr="009430E1">
              <w:rPr>
                <w:rFonts w:ascii="Times New Roman" w:eastAsia="Times New Roman" w:hAnsi="Times New Roman" w:cs="Times New Roman"/>
                <w:color w:val="2B2B2B"/>
                <w:sz w:val="28"/>
                <w:szCs w:val="28"/>
                <w:lang w:eastAsia="ru-RU"/>
              </w:rPr>
              <w:t>Основное внимание на уроке надо уделить ученикам со слабыми изобразительными возможностями. Не нужно заставлять их усложнять выбранную ими композицию рисунка, лучше из простого замысла извлечь максимум художественной выразительности. Таким ученикам трудно представить себе законченный результат, поэтому целесообразно поэтапно контролировать выполнение ими рисунка, разделив общую задачу на ряд частных. Если одинаковые трудности возникли у нескольких учеников, необходимо разрешить их, показав возможное решение на доске или отдельном листе бумаги. Нужно уверить ученика, что ничего особенно сложного в его труде нет, что он способен справиться с поставленной перед ним задачей. И вместе с тем добиваться от каждого добросовестности, желания сделать свой рисунок как можно лучше.</w:t>
            </w:r>
          </w:p>
          <w:p w14:paraId="57ACA8B5" w14:textId="77777777" w:rsidR="009430E1" w:rsidRPr="009430E1" w:rsidRDefault="009430E1" w:rsidP="009430E1">
            <w:pPr>
              <w:spacing w:after="0" w:line="240" w:lineRule="auto"/>
              <w:jc w:val="both"/>
              <w:textAlignment w:val="baseline"/>
              <w:rPr>
                <w:rFonts w:ascii="Times New Roman" w:eastAsia="Times New Roman" w:hAnsi="Times New Roman" w:cs="Times New Roman"/>
                <w:color w:val="2B2B2B"/>
                <w:sz w:val="28"/>
                <w:szCs w:val="28"/>
                <w:lang w:eastAsia="ru-RU"/>
              </w:rPr>
            </w:pPr>
            <w:r w:rsidRPr="009430E1">
              <w:rPr>
                <w:rFonts w:ascii="Times New Roman" w:eastAsia="Times New Roman" w:hAnsi="Times New Roman" w:cs="Times New Roman"/>
                <w:color w:val="2B2B2B"/>
                <w:sz w:val="28"/>
                <w:szCs w:val="28"/>
                <w:lang w:eastAsia="ru-RU"/>
              </w:rPr>
              <w:t>В конце урока полезно демонстрировать работы по мере их завершения перед всем классом, чтобы каждый мог услышать оценку товарищей, учителя, сравнить свою работу с другими. Такая практика ориентирует на сознательное критическое отношение к изобразительной деятельности, а главное — поднимает в глазах ребенка значение уже сделанного, пробуждает новые замыслы.</w:t>
            </w:r>
          </w:p>
          <w:p w14:paraId="15D11D52" w14:textId="77777777" w:rsidR="009430E1" w:rsidRPr="009430E1" w:rsidRDefault="009430E1" w:rsidP="009430E1">
            <w:pPr>
              <w:spacing w:after="0" w:line="240" w:lineRule="auto"/>
              <w:jc w:val="both"/>
              <w:textAlignment w:val="baseline"/>
              <w:rPr>
                <w:rFonts w:ascii="Times New Roman" w:eastAsia="Times New Roman" w:hAnsi="Times New Roman" w:cs="Times New Roman"/>
                <w:color w:val="2B2B2B"/>
                <w:sz w:val="28"/>
                <w:szCs w:val="28"/>
                <w:lang w:eastAsia="ru-RU"/>
              </w:rPr>
            </w:pPr>
            <w:r w:rsidRPr="009430E1">
              <w:rPr>
                <w:rFonts w:ascii="Times New Roman" w:eastAsia="Times New Roman" w:hAnsi="Times New Roman" w:cs="Times New Roman"/>
                <w:color w:val="2B2B2B"/>
                <w:sz w:val="28"/>
                <w:szCs w:val="28"/>
                <w:lang w:eastAsia="ru-RU"/>
              </w:rPr>
              <w:t xml:space="preserve">Хотя выполнение одного рисунка на заданную тему занимает два или даже три урока (что программа предусматривает только для работы над натюрмортом с натуры), школьники работают над темой с неослабевающим интересом. Представляется, что подход, при котором за отведенные для тематического </w:t>
            </w:r>
            <w:r w:rsidRPr="009430E1">
              <w:rPr>
                <w:rFonts w:ascii="Times New Roman" w:eastAsia="Times New Roman" w:hAnsi="Times New Roman" w:cs="Times New Roman"/>
                <w:color w:val="2B2B2B"/>
                <w:sz w:val="28"/>
                <w:szCs w:val="28"/>
                <w:lang w:eastAsia="ru-RU"/>
              </w:rPr>
              <w:lastRenderedPageBreak/>
              <w:t>рисования шесть уроков выполняется только два-три, а не пять-шесть заданий, возможно, более плодотворен и полезен для развития творческих способностей учащихся, так как он позволяет им более углубленно работать над художественным воплощением замысла, что в свою очередь повышает качество рисунков. Рисунки, созданные подобным методом, отличаются, по свидетельству специалистов, грамотностью, выразительностью, неожиданными, интересными композиционными и пластическими решениями. Беседы со школьными преподавателями подтверждают благотворное влияние данного метода на успехи детей в изучении таких различных учебных предметов, как литература, физика, геометрия, что выражается в большем понимании учениками сложных пространственных задач, в развитии образного мышления, в их интересе к трудным вопросам. Ребята, прошедшие такую творческую школу на уроках рисования, успешно выступают на районных и городских олимпиадах и конкурсах по изобразительному искусству, являются хорошими помощниками учителю по оформительской работе в школе.</w:t>
            </w:r>
          </w:p>
        </w:tc>
      </w:tr>
      <w:tr w:rsidR="009430E1" w:rsidRPr="009430E1" w14:paraId="62E6F6EE" w14:textId="77777777" w:rsidTr="009430E1">
        <w:trPr>
          <w:tblCellSpacing w:w="0" w:type="dxa"/>
        </w:trPr>
        <w:tc>
          <w:tcPr>
            <w:tcW w:w="0" w:type="auto"/>
            <w:shd w:val="clear" w:color="auto" w:fill="FFFFFF"/>
            <w:vAlign w:val="center"/>
          </w:tcPr>
          <w:p w14:paraId="4F8CAD73" w14:textId="77777777" w:rsidR="009430E1" w:rsidRPr="009430E1" w:rsidRDefault="009430E1" w:rsidP="009430E1">
            <w:pPr>
              <w:spacing w:after="0" w:line="240" w:lineRule="auto"/>
              <w:jc w:val="both"/>
              <w:rPr>
                <w:rFonts w:ascii="Times New Roman" w:eastAsia="Times New Roman" w:hAnsi="Times New Roman" w:cs="Times New Roman"/>
                <w:b/>
                <w:bCs/>
                <w:color w:val="008000"/>
                <w:sz w:val="28"/>
                <w:szCs w:val="28"/>
                <w:lang w:eastAsia="ru-RU"/>
              </w:rPr>
            </w:pPr>
          </w:p>
        </w:tc>
      </w:tr>
    </w:tbl>
    <w:p w14:paraId="65F1B355" w14:textId="77777777" w:rsidR="009430E1" w:rsidRPr="009430E1" w:rsidRDefault="009430E1" w:rsidP="009430E1">
      <w:pPr>
        <w:spacing w:after="0" w:line="240" w:lineRule="auto"/>
        <w:jc w:val="right"/>
        <w:rPr>
          <w:rFonts w:ascii="Times New Roman" w:hAnsi="Times New Roman" w:cs="Times New Roman"/>
          <w:color w:val="2F5496" w:themeColor="accent1" w:themeShade="BF"/>
          <w:sz w:val="28"/>
          <w:szCs w:val="28"/>
        </w:rPr>
      </w:pPr>
    </w:p>
    <w:p w14:paraId="28BD7433" w14:textId="77777777" w:rsidR="00374939" w:rsidRPr="009430E1" w:rsidRDefault="00374939" w:rsidP="009430E1">
      <w:pPr>
        <w:spacing w:after="0" w:line="240" w:lineRule="auto"/>
        <w:jc w:val="both"/>
        <w:rPr>
          <w:rFonts w:ascii="Times New Roman" w:hAnsi="Times New Roman" w:cs="Times New Roman"/>
          <w:color w:val="2F5496" w:themeColor="accent1" w:themeShade="BF"/>
          <w:sz w:val="28"/>
          <w:szCs w:val="28"/>
          <w:u w:val="single"/>
        </w:rPr>
      </w:pPr>
    </w:p>
    <w:sectPr w:rsidR="00374939" w:rsidRPr="009430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2640EE"/>
    <w:multiLevelType w:val="multilevel"/>
    <w:tmpl w:val="4328E5A8"/>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 w15:restartNumberingAfterBreak="0">
    <w:nsid w:val="3D326057"/>
    <w:multiLevelType w:val="multilevel"/>
    <w:tmpl w:val="690ED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68C38EC"/>
    <w:multiLevelType w:val="multilevel"/>
    <w:tmpl w:val="C4BC0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9D1C67"/>
    <w:multiLevelType w:val="multilevel"/>
    <w:tmpl w:val="B2AE5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3555A73"/>
    <w:multiLevelType w:val="multilevel"/>
    <w:tmpl w:val="6748B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C5D49E2"/>
    <w:multiLevelType w:val="multilevel"/>
    <w:tmpl w:val="54966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939"/>
    <w:rsid w:val="0015502A"/>
    <w:rsid w:val="00374939"/>
    <w:rsid w:val="00444948"/>
    <w:rsid w:val="00777AEA"/>
    <w:rsid w:val="00935520"/>
    <w:rsid w:val="009430E1"/>
    <w:rsid w:val="00EC07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FE174"/>
  <w15:chartTrackingRefBased/>
  <w15:docId w15:val="{36DBA707-A2DA-4475-B3A0-34778DF3F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7493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37493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74939"/>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3749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374939"/>
    <w:rPr>
      <w:i/>
      <w:iCs/>
    </w:rPr>
  </w:style>
  <w:style w:type="character" w:customStyle="1" w:styleId="10">
    <w:name w:val="Заголовок 1 Знак"/>
    <w:basedOn w:val="a0"/>
    <w:link w:val="1"/>
    <w:uiPriority w:val="9"/>
    <w:rsid w:val="00374939"/>
    <w:rPr>
      <w:rFonts w:asciiTheme="majorHAnsi" w:eastAsiaTheme="majorEastAsia" w:hAnsiTheme="majorHAnsi" w:cstheme="majorBidi"/>
      <w:color w:val="2F5496" w:themeColor="accent1" w:themeShade="BF"/>
      <w:sz w:val="32"/>
      <w:szCs w:val="32"/>
    </w:rPr>
  </w:style>
  <w:style w:type="character" w:styleId="a5">
    <w:name w:val="Hyperlink"/>
    <w:basedOn w:val="a0"/>
    <w:uiPriority w:val="99"/>
    <w:unhideWhenUsed/>
    <w:rsid w:val="00777AEA"/>
    <w:rPr>
      <w:color w:val="0563C1" w:themeColor="hyperlink"/>
      <w:u w:val="single"/>
    </w:rPr>
  </w:style>
  <w:style w:type="character" w:styleId="a6">
    <w:name w:val="Unresolved Mention"/>
    <w:basedOn w:val="a0"/>
    <w:uiPriority w:val="99"/>
    <w:semiHidden/>
    <w:unhideWhenUsed/>
    <w:rsid w:val="00777AEA"/>
    <w:rPr>
      <w:color w:val="605E5C"/>
      <w:shd w:val="clear" w:color="auto" w:fill="E1DFDD"/>
    </w:rPr>
  </w:style>
  <w:style w:type="character" w:styleId="a7">
    <w:name w:val="Strong"/>
    <w:basedOn w:val="a0"/>
    <w:uiPriority w:val="22"/>
    <w:qFormat/>
    <w:rsid w:val="009430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301805">
      <w:bodyDiv w:val="1"/>
      <w:marLeft w:val="0"/>
      <w:marRight w:val="0"/>
      <w:marTop w:val="0"/>
      <w:marBottom w:val="0"/>
      <w:divBdr>
        <w:top w:val="none" w:sz="0" w:space="0" w:color="auto"/>
        <w:left w:val="none" w:sz="0" w:space="0" w:color="auto"/>
        <w:bottom w:val="none" w:sz="0" w:space="0" w:color="auto"/>
        <w:right w:val="none" w:sz="0" w:space="0" w:color="auto"/>
      </w:divBdr>
      <w:divsChild>
        <w:div w:id="171914389">
          <w:marLeft w:val="0"/>
          <w:marRight w:val="0"/>
          <w:marTop w:val="0"/>
          <w:marBottom w:val="0"/>
          <w:divBdr>
            <w:top w:val="none" w:sz="0" w:space="0" w:color="auto"/>
            <w:left w:val="none" w:sz="0" w:space="0" w:color="auto"/>
            <w:bottom w:val="none" w:sz="0" w:space="0" w:color="auto"/>
            <w:right w:val="none" w:sz="0" w:space="0" w:color="auto"/>
          </w:divBdr>
        </w:div>
      </w:divsChild>
    </w:div>
    <w:div w:id="329602013">
      <w:bodyDiv w:val="1"/>
      <w:marLeft w:val="0"/>
      <w:marRight w:val="0"/>
      <w:marTop w:val="0"/>
      <w:marBottom w:val="0"/>
      <w:divBdr>
        <w:top w:val="none" w:sz="0" w:space="0" w:color="auto"/>
        <w:left w:val="none" w:sz="0" w:space="0" w:color="auto"/>
        <w:bottom w:val="none" w:sz="0" w:space="0" w:color="auto"/>
        <w:right w:val="none" w:sz="0" w:space="0" w:color="auto"/>
      </w:divBdr>
    </w:div>
    <w:div w:id="865866506">
      <w:bodyDiv w:val="1"/>
      <w:marLeft w:val="0"/>
      <w:marRight w:val="0"/>
      <w:marTop w:val="0"/>
      <w:marBottom w:val="0"/>
      <w:divBdr>
        <w:top w:val="none" w:sz="0" w:space="0" w:color="auto"/>
        <w:left w:val="none" w:sz="0" w:space="0" w:color="auto"/>
        <w:bottom w:val="none" w:sz="0" w:space="0" w:color="auto"/>
        <w:right w:val="none" w:sz="0" w:space="0" w:color="auto"/>
      </w:divBdr>
    </w:div>
    <w:div w:id="957180454">
      <w:bodyDiv w:val="1"/>
      <w:marLeft w:val="0"/>
      <w:marRight w:val="0"/>
      <w:marTop w:val="0"/>
      <w:marBottom w:val="0"/>
      <w:divBdr>
        <w:top w:val="none" w:sz="0" w:space="0" w:color="auto"/>
        <w:left w:val="none" w:sz="0" w:space="0" w:color="auto"/>
        <w:bottom w:val="none" w:sz="0" w:space="0" w:color="auto"/>
        <w:right w:val="none" w:sz="0" w:space="0" w:color="auto"/>
      </w:divBdr>
    </w:div>
    <w:div w:id="1265648772">
      <w:bodyDiv w:val="1"/>
      <w:marLeft w:val="0"/>
      <w:marRight w:val="0"/>
      <w:marTop w:val="0"/>
      <w:marBottom w:val="0"/>
      <w:divBdr>
        <w:top w:val="none" w:sz="0" w:space="0" w:color="auto"/>
        <w:left w:val="none" w:sz="0" w:space="0" w:color="auto"/>
        <w:bottom w:val="none" w:sz="0" w:space="0" w:color="auto"/>
        <w:right w:val="none" w:sz="0" w:space="0" w:color="auto"/>
      </w:divBdr>
    </w:div>
    <w:div w:id="1617252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studfile.net/preview/2840086/"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pedagogic.ru/books/item/f00/s00/z0000024/st013.s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hyperlink" Target="https://multiurok.ru/index.php/files/siuzhietnoie-risovaniie.html" TargetMode="Externa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hyperlink" Target="https://www.dissercat.com/content/nauchno-metodicheskoe-obosnovanie-obucheniya-shkolnikov-mladshego-i-srednego-vozrasta-pered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33</Pages>
  <Words>11843</Words>
  <Characters>67510</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 dns</dc:creator>
  <cp:keywords/>
  <dc:description/>
  <cp:lastModifiedBy>dns dns</cp:lastModifiedBy>
  <cp:revision>1</cp:revision>
  <dcterms:created xsi:type="dcterms:W3CDTF">2020-12-25T05:43:00Z</dcterms:created>
  <dcterms:modified xsi:type="dcterms:W3CDTF">2020-12-25T06:47:00Z</dcterms:modified>
</cp:coreProperties>
</file>