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A8" w:rsidRDefault="000D0CA8" w:rsidP="00FB4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>Лекционный материал</w:t>
      </w:r>
      <w:r w:rsidR="005A27D6" w:rsidRPr="00FD0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9AD" w:rsidRPr="00FD0682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</w:p>
    <w:p w:rsidR="004027B5" w:rsidRPr="00FD0682" w:rsidRDefault="008202C3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>«</w:t>
      </w:r>
      <w:r w:rsidR="005B5A4F" w:rsidRPr="00FD0682">
        <w:rPr>
          <w:rFonts w:ascii="Times New Roman" w:hAnsi="Times New Roman" w:cs="Times New Roman"/>
          <w:b/>
          <w:sz w:val="24"/>
          <w:szCs w:val="24"/>
        </w:rPr>
        <w:t>Структура научной работы, аппарат и логика ее построение</w:t>
      </w:r>
      <w:r w:rsidRPr="00FD0682">
        <w:rPr>
          <w:rFonts w:ascii="Times New Roman" w:hAnsi="Times New Roman" w:cs="Times New Roman"/>
          <w:b/>
          <w:sz w:val="24"/>
          <w:szCs w:val="24"/>
        </w:rPr>
        <w:t>»</w:t>
      </w:r>
    </w:p>
    <w:p w:rsidR="00F07715" w:rsidRPr="001C3F63" w:rsidRDefault="00246934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Вспомним </w:t>
      </w:r>
      <w:r w:rsidR="00EC00BA" w:rsidRPr="001C3F63">
        <w:rPr>
          <w:rFonts w:ascii="Times New Roman" w:hAnsi="Times New Roman" w:cs="Times New Roman"/>
          <w:i/>
          <w:sz w:val="24"/>
          <w:szCs w:val="24"/>
        </w:rPr>
        <w:t>понятие «</w:t>
      </w:r>
      <w:r w:rsidRPr="001C3F63">
        <w:rPr>
          <w:rFonts w:ascii="Times New Roman" w:hAnsi="Times New Roman" w:cs="Times New Roman"/>
          <w:i/>
          <w:sz w:val="24"/>
          <w:szCs w:val="24"/>
        </w:rPr>
        <w:t>научное исследование</w:t>
      </w:r>
      <w:r w:rsidR="00EC00BA" w:rsidRPr="001C3F63">
        <w:rPr>
          <w:rFonts w:ascii="Times New Roman" w:hAnsi="Times New Roman" w:cs="Times New Roman"/>
          <w:i/>
          <w:sz w:val="24"/>
          <w:szCs w:val="24"/>
        </w:rPr>
        <w:t>»</w:t>
      </w:r>
      <w:r w:rsidR="00EC00BA" w:rsidRPr="001C3F63">
        <w:rPr>
          <w:rFonts w:ascii="Times New Roman" w:hAnsi="Times New Roman" w:cs="Times New Roman"/>
          <w:b/>
          <w:sz w:val="24"/>
          <w:szCs w:val="24"/>
        </w:rPr>
        <w:t>:</w:t>
      </w:r>
      <w:r w:rsidRPr="001C3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0BA" w:rsidRPr="001C3F6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В ФЗ РФ «О науке и государственной научно-технической политике» дано следующее понятие: научная (научно-исследовательская) деятельность – это деятельность, направленная на получение и применение новых знаний. Научное исследование –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результатов. Его объектом являются материальная или идеальная системы, а предметом – структура системы, взаимодействие ее элементов, различные свойства, закономерности развития. </w:t>
      </w:r>
    </w:p>
    <w:p w:rsidR="001E5112" w:rsidRPr="001C3F63" w:rsidRDefault="00EF08A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F63">
        <w:rPr>
          <w:rFonts w:ascii="Times New Roman" w:hAnsi="Times New Roman" w:cs="Times New Roman"/>
          <w:i/>
          <w:sz w:val="24"/>
          <w:szCs w:val="24"/>
        </w:rPr>
        <w:t xml:space="preserve">Структура научной работы: 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оглавление;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(главы);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использованной литературы;</w:t>
      </w:r>
    </w:p>
    <w:p w:rsidR="00F07715" w:rsidRPr="00F07715" w:rsidRDefault="00F07715" w:rsidP="001C3F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71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(при необходимости).</w:t>
      </w:r>
    </w:p>
    <w:p w:rsidR="001C3F63" w:rsidRPr="001C3F63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В.С. Лазарев к числу основных действий, выполняемых при решении исследовательских задач, относит </w:t>
      </w:r>
      <w:proofErr w:type="gramStart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</w:t>
      </w:r>
      <w:proofErr w:type="gramEnd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постановка исследовательских задач;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 решения задач;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выдвижение гипотез;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измеряемых величин и измерительных шкал;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 исходной информации (наблюдение и т.д.);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экспериментирование;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данных экспериментов или наблюдений и построение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обобщений;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моделей действительности и работа с моделями.</w:t>
      </w:r>
    </w:p>
    <w:p w:rsidR="001C3F63" w:rsidRPr="001C3F63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Учебно-исследовательская деятельность имеет те же этапы, что и научно-исследовательская деятельность (С. Т. </w:t>
      </w:r>
      <w:proofErr w:type="spellStart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Шацкий</w:t>
      </w:r>
      <w:proofErr w:type="spellEnd"/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предполагаемое решение вопроса - догадка, гипотеза;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догадки, гипотезы путем наблюдения, опыта, теоретического анализа;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вопроса и проверка;</w:t>
      </w:r>
    </w:p>
    <w:p w:rsidR="001C3F63" w:rsidRPr="001C3F63" w:rsidRDefault="001C3F63" w:rsidP="001C3F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фиксирование результатов исследования в форме записи, рисунка, коллекции и т. п.</w:t>
      </w:r>
    </w:p>
    <w:p w:rsidR="00A82532" w:rsidRPr="001C3F63" w:rsidRDefault="00A82532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Выделяется три этапа конструирования логики исследования: постановочный, собственно исследовательский и </w:t>
      </w:r>
      <w:proofErr w:type="spellStart"/>
      <w:r w:rsidRPr="001C3F63">
        <w:rPr>
          <w:rFonts w:ascii="Times New Roman" w:hAnsi="Times New Roman" w:cs="Times New Roman"/>
          <w:sz w:val="24"/>
          <w:szCs w:val="24"/>
        </w:rPr>
        <w:t>оформительско-внедренческий</w:t>
      </w:r>
      <w:proofErr w:type="spellEnd"/>
      <w:r w:rsidRPr="001C3F63">
        <w:rPr>
          <w:rFonts w:ascii="Times New Roman" w:hAnsi="Times New Roman" w:cs="Times New Roman"/>
          <w:sz w:val="24"/>
          <w:szCs w:val="24"/>
        </w:rPr>
        <w:t xml:space="preserve"> (В.И. </w:t>
      </w:r>
      <w:proofErr w:type="spellStart"/>
      <w:r w:rsidRPr="001C3F63">
        <w:rPr>
          <w:rFonts w:ascii="Times New Roman" w:hAnsi="Times New Roman" w:cs="Times New Roman"/>
          <w:sz w:val="24"/>
          <w:szCs w:val="24"/>
        </w:rPr>
        <w:t>Загвязиский</w:t>
      </w:r>
      <w:proofErr w:type="spellEnd"/>
      <w:r w:rsidRPr="001C3F63">
        <w:rPr>
          <w:rFonts w:ascii="Times New Roman" w:hAnsi="Times New Roman" w:cs="Times New Roman"/>
          <w:sz w:val="24"/>
          <w:szCs w:val="24"/>
        </w:rPr>
        <w:t>).</w:t>
      </w:r>
    </w:p>
    <w:p w:rsidR="00543C30" w:rsidRPr="00543C30" w:rsidRDefault="00A82532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Эффективность научной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во многом обусловливается последовательностью шагов, т. е. логикой исследования, которое должно привести к истинным результатам. </w:t>
      </w:r>
      <w:r w:rsidR="00543C30" w:rsidRPr="001C3F63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="00543C30" w:rsidRPr="00543C3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огик</w:t>
      </w:r>
      <w:r w:rsidR="00543C30" w:rsidRPr="001C3F6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="00543C30" w:rsidRPr="00543C3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исследования</w:t>
      </w:r>
      <w:r w:rsidR="00543C30" w:rsidRPr="001C3F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может выглядеть следующим образом: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1. Общее ознакомление с проблемой исследования, обоснование  ее  актуальности, уровня  разработанности.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2. Формулирование темы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Формирование аппарата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: выбор объекта и предмета, формулирование общей цели исследования и соотнесенных с ней задач.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Выбор методов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Построение гипотезы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. Проведение констатирующего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опытно-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льной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 xml:space="preserve">части исследования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(диагностики) в целях установления исходного состояния предмета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Организация и проведение преобразующе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го этапа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(формирующего) 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>опытно-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 w:rsidR="00543C30" w:rsidRPr="001C3F63">
        <w:rPr>
          <w:rFonts w:ascii="Times New Roman" w:eastAsia="Times New Roman" w:hAnsi="Times New Roman" w:cs="Times New Roman"/>
          <w:sz w:val="24"/>
          <w:szCs w:val="24"/>
        </w:rPr>
        <w:t xml:space="preserve">льного исследования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с целью коррекции, развития, совершенствования объекта.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Анализ, интерпретация и оформление результатов исследования.</w:t>
      </w:r>
    </w:p>
    <w:p w:rsidR="00543C30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 Апробация исследования и выработка практических рекомендаций.</w:t>
      </w:r>
    </w:p>
    <w:p w:rsidR="00543C30" w:rsidRPr="001C3F63" w:rsidRDefault="004E703B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lastRenderedPageBreak/>
        <w:t>Л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огика исследован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="002B091F" w:rsidRPr="001C3F63">
        <w:rPr>
          <w:rFonts w:ascii="Times New Roman" w:eastAsia="Times New Roman" w:hAnsi="Times New Roman" w:cs="Times New Roman"/>
          <w:sz w:val="24"/>
          <w:szCs w:val="24"/>
        </w:rPr>
        <w:t xml:space="preserve">всегда 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специфична, своеобразна. Спе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цифика психолого-педагогического исследования 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сложн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 xml:space="preserve"> взаимоотно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шений человека с окружающей сре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дой</w:t>
      </w:r>
      <w:r w:rsidRPr="001C3F63">
        <w:rPr>
          <w:rFonts w:ascii="Times New Roman" w:eastAsia="Times New Roman" w:hAnsi="Times New Roman" w:cs="Times New Roman"/>
          <w:sz w:val="24"/>
          <w:szCs w:val="24"/>
        </w:rPr>
        <w:t>, которая зачастую выступает в качестве предмета исследования</w:t>
      </w:r>
      <w:r w:rsidR="00543C30" w:rsidRPr="00543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3F63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/>
          <w:sz w:val="24"/>
          <w:szCs w:val="24"/>
        </w:rPr>
        <w:t>Понятийный аппарат исследования</w:t>
      </w:r>
    </w:p>
    <w:p w:rsidR="00EF08A3" w:rsidRPr="001C3F63" w:rsidRDefault="00EF08A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Аппарат исследования (от лат </w:t>
      </w:r>
      <w:proofErr w:type="spellStart"/>
      <w:r w:rsidRPr="001C3F63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1C3F63">
        <w:rPr>
          <w:rFonts w:ascii="Times New Roman" w:hAnsi="Times New Roman" w:cs="Times New Roman"/>
          <w:sz w:val="24"/>
          <w:szCs w:val="24"/>
        </w:rPr>
        <w:t xml:space="preserve"> нечто изготовленное, снаряд) - замысел исследования, связывающий…; идея исследования, связывающая воедино все его структурные элементы, определяющие порядок его проведения и этапы. </w:t>
      </w:r>
    </w:p>
    <w:p w:rsidR="00D80D85" w:rsidRPr="001C3F63" w:rsidRDefault="00EF08A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hAnsi="Times New Roman" w:cs="Times New Roman"/>
          <w:sz w:val="24"/>
          <w:szCs w:val="24"/>
        </w:rPr>
        <w:t xml:space="preserve">Научный (понятийный) аппарат исследования – совокупность взаимосвязанных структурных компонентов исследования; необходимый для реализации научного замысла и определяющий </w:t>
      </w:r>
      <w:proofErr w:type="gramStart"/>
      <w:r w:rsidRPr="001C3F63"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 w:rsidRPr="001C3F63">
        <w:rPr>
          <w:rFonts w:ascii="Times New Roman" w:hAnsi="Times New Roman" w:cs="Times New Roman"/>
          <w:sz w:val="24"/>
          <w:szCs w:val="24"/>
        </w:rPr>
        <w:t xml:space="preserve"> и этапы его проведения (МС Пак). 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Поисковая работа может представлять собой научное исследование, диагностическое обследование, научно-методическую или практическую работу. В любом случае исследование начинается с определения методологических характеристик: актуальности и значимости. Затем формируется методологический аппарат исследования, который составляют такие компоненты, как:</w:t>
      </w:r>
    </w:p>
    <w:p w:rsidR="00253E88" w:rsidRPr="001C3F63" w:rsidRDefault="00253E88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проблема;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тема;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область исследования;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объект исследования;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предмет исследования;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цель и задачи;</w:t>
      </w:r>
    </w:p>
    <w:p w:rsidR="00543C30" w:rsidRPr="001C3F63" w:rsidRDefault="00543C30" w:rsidP="001C3F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sz w:val="24"/>
          <w:szCs w:val="24"/>
        </w:rPr>
        <w:t>гипотеза.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Актуальность</w:t>
      </w:r>
      <w:r w:rsidRPr="00543C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Почему эту проблему нужно изучать именно сегодня?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Актуальность – это важность, значительность чего-либо в настоящее время, современность, злободневность.</w:t>
      </w:r>
      <w:r w:rsidR="00253E88" w:rsidRPr="001C3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 конкретные недостатки практики можно исправить в ходе исследования?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Проблема: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Что надо изучить из того, что ранее не было изучено?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Проблема часто отождествляется с вопросом. Но не каждый вопрос – это проблема. Проблема – это такой вопрос, который стоит на границе известного и неизвестного и р</w:t>
      </w:r>
      <w:r w:rsidRPr="00543C30">
        <w:rPr>
          <w:rFonts w:ascii="Times New Roman" w:eastAsia="Times New Roman" w:hAnsi="Times New Roman" w:cs="Times New Roman"/>
          <w:spacing w:val="-3"/>
          <w:sz w:val="24"/>
          <w:szCs w:val="24"/>
        </w:rPr>
        <w:t>ешение проблемы не содер</w:t>
      </w:r>
      <w:r w:rsidRPr="00543C30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жится в существующем знании. Требуется найти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способ получения новой информации и получить ее.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543C3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– это теоретический или практический вопрос, требующий решения, исследования.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Тема: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Как назвать выбранную проблему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Тема – это лаконичная формулировка проблемы исследования.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Объект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543C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Что рассматривается?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="00715450" w:rsidRPr="001C3F6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 xml:space="preserve"> называют явления или процессы, выбранные для исследования</w:t>
      </w:r>
      <w:r w:rsidR="00715450" w:rsidRPr="001C3F63">
        <w:rPr>
          <w:rFonts w:ascii="Times New Roman" w:eastAsia="Times New Roman" w:hAnsi="Times New Roman" w:cs="Times New Roman"/>
          <w:sz w:val="24"/>
          <w:szCs w:val="24"/>
        </w:rPr>
        <w:t>; п</w:t>
      </w:r>
      <w:r w:rsidR="00715450" w:rsidRPr="001C3F63">
        <w:rPr>
          <w:rFonts w:ascii="Times New Roman" w:hAnsi="Times New Roman" w:cs="Times New Roman"/>
          <w:sz w:val="24"/>
          <w:szCs w:val="24"/>
        </w:rPr>
        <w:t xml:space="preserve">ространство, включающее </w:t>
      </w:r>
      <w:r w:rsidR="001C3F63" w:rsidRPr="001C3F63">
        <w:rPr>
          <w:rFonts w:ascii="Times New Roman" w:hAnsi="Times New Roman" w:cs="Times New Roman"/>
          <w:sz w:val="24"/>
          <w:szCs w:val="24"/>
        </w:rPr>
        <w:t>нечто</w:t>
      </w:r>
      <w:r w:rsidR="00715450" w:rsidRPr="001C3F63">
        <w:rPr>
          <w:rFonts w:ascii="Times New Roman" w:hAnsi="Times New Roman" w:cs="Times New Roman"/>
          <w:sz w:val="24"/>
          <w:szCs w:val="24"/>
        </w:rPr>
        <w:t>, явление, порождающее проблемную ситуацию и избранное для исследования.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Предмет</w:t>
      </w:r>
      <w:r w:rsidRPr="00543C30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исследования: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Как рассматривается </w:t>
      </w:r>
      <w:proofErr w:type="gramStart"/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объект</w:t>
      </w:r>
      <w:proofErr w:type="gramEnd"/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: в каких взаимосвязях и отношениях, с точки зрения каких его функций, условий и аспектов?</w:t>
      </w:r>
      <w:r w:rsidR="00F50F05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F50F05" w:rsidRPr="001C3F6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 xml:space="preserve"> являются аспекты или условия (внешние или внутренние факторы), в </w:t>
      </w:r>
      <w:r w:rsidR="00715450" w:rsidRPr="001C3F63">
        <w:rPr>
          <w:rFonts w:ascii="Times New Roman" w:eastAsia="Times New Roman" w:hAnsi="Times New Roman" w:cs="Times New Roman"/>
          <w:sz w:val="24"/>
          <w:szCs w:val="24"/>
        </w:rPr>
        <w:t>которых рассматривается объект</w:t>
      </w:r>
      <w:r w:rsidR="00F50F05" w:rsidRPr="001C3F63">
        <w:rPr>
          <w:rFonts w:ascii="Times New Roman" w:eastAsia="Times New Roman" w:hAnsi="Times New Roman" w:cs="Times New Roman"/>
          <w:sz w:val="24"/>
          <w:szCs w:val="24"/>
        </w:rPr>
        <w:t>; т</w:t>
      </w:r>
      <w:r w:rsidR="00F50F05" w:rsidRPr="001C3F63">
        <w:rPr>
          <w:rFonts w:ascii="Times New Roman" w:hAnsi="Times New Roman" w:cs="Times New Roman"/>
          <w:sz w:val="24"/>
          <w:szCs w:val="24"/>
        </w:rPr>
        <w:t>о неопределенное, что находится в пределах объекта и что следует определить (установить, выявить, найти, отыскать) с тем, чтобы разрешить проблему исследования (авторская методика…). Объект и предмет исследования соотносятся как общее и частное.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Цель</w:t>
      </w:r>
      <w:r w:rsidRPr="00543C30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исследования: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Какой результат предполагается получить?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Целью называют научный результат, который предполагается получить в результате исследования.</w:t>
      </w:r>
    </w:p>
    <w:p w:rsidR="001C3F63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Гипотеза: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Что не очевидно в объекте, что исследователь видит в нем такого, чего не замечают другие?</w:t>
      </w:r>
    </w:p>
    <w:p w:rsidR="001C3F63" w:rsidRPr="00543C30" w:rsidRDefault="001C3F63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Гипотеза – это научно предположение о том, какими путями, методами и средствами можно достичь главной цели. Гипотеза требует специального доказательства для своего окончательного утверждения или опровержения.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Задачи:</w:t>
      </w: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351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 действия необходимо произвести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, чтобы достигнуть цели?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3C30">
        <w:rPr>
          <w:rFonts w:ascii="Times New Roman" w:eastAsia="Times New Roman" w:hAnsi="Times New Roman" w:cs="Times New Roman"/>
          <w:sz w:val="24"/>
          <w:szCs w:val="24"/>
        </w:rPr>
        <w:t>Задачи – это промежуточные цели, выполнение кото</w:t>
      </w:r>
      <w:r w:rsidR="00665FFB" w:rsidRPr="001C3F63">
        <w:rPr>
          <w:rFonts w:ascii="Times New Roman" w:eastAsia="Times New Roman" w:hAnsi="Times New Roman" w:cs="Times New Roman"/>
          <w:sz w:val="24"/>
          <w:szCs w:val="24"/>
        </w:rPr>
        <w:t xml:space="preserve">рых приведет к достижению общей; </w:t>
      </w:r>
      <w:r w:rsidR="00665FFB" w:rsidRPr="001C3F63">
        <w:rPr>
          <w:rFonts w:ascii="Times New Roman" w:hAnsi="Times New Roman" w:cs="Times New Roman"/>
          <w:sz w:val="24"/>
          <w:szCs w:val="24"/>
        </w:rPr>
        <w:t>то, что необходимо сделать, выполнить (провести анализ, изучить, анализировать, сформулировать, научно обосновать, разработать, реализовать, осуществить, описать, выявить, установить, определить, объяснить, проверить, обобщить, классифицировать, систематизировать и т.п.) в соответствии с выдвинутой гипотезой и целью научного исследования.</w:t>
      </w:r>
      <w:proofErr w:type="gramEnd"/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3C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 и задания: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1. Перечислите составляющие понятийного аппарата научного исследования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(научной работы)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43C30" w:rsidRPr="00543C30" w:rsidRDefault="00543C30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Обоснуйте взаимосвязь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актуальност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исследования </w:t>
      </w:r>
      <w:r w:rsidR="00240A0A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его</w:t>
      </w:r>
      <w:r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практической 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и теоретической значимост</w:t>
      </w:r>
      <w:r w:rsidR="00240A0A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ью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43C30" w:rsidRPr="00543C30" w:rsidRDefault="00E7666B" w:rsidP="001C3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 Может ли гипотеза 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>не подтвердиться в процессе исследования</w:t>
      </w:r>
      <w:r w:rsidR="00543C30" w:rsidRPr="00543C30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  <w:r w:rsidR="00F135EF" w:rsidRPr="001C3F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Какие условия могут на это повлиять. Обоснуйте письменно свою точку зрения.</w:t>
      </w: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7B5" w:rsidRPr="00FD0682" w:rsidRDefault="004027B5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6E8" w:rsidRPr="00FD0682" w:rsidRDefault="00570D30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7C1BB3" w:rsidRPr="00FD0682" w:rsidRDefault="008240FF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0682">
        <w:rPr>
          <w:rFonts w:ascii="Times New Roman" w:hAnsi="Times New Roman" w:cs="Times New Roman"/>
          <w:i/>
          <w:sz w:val="24"/>
          <w:szCs w:val="24"/>
        </w:rPr>
        <w:t>«Научно-исследовательская деятельность и учебно-исследовательская деятельность учащихся и виды научных работ»</w:t>
      </w:r>
    </w:p>
    <w:p w:rsidR="007C1BB3" w:rsidRPr="00FD0682" w:rsidRDefault="009576E8" w:rsidP="00957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 xml:space="preserve">Вопросы для </w:t>
      </w:r>
      <w:r w:rsidR="00E16574" w:rsidRPr="00FD0682">
        <w:rPr>
          <w:rFonts w:ascii="Times New Roman" w:hAnsi="Times New Roman" w:cs="Times New Roman"/>
          <w:b/>
          <w:sz w:val="24"/>
          <w:szCs w:val="24"/>
        </w:rPr>
        <w:t>теоретического освоения материала</w:t>
      </w:r>
    </w:p>
    <w:p w:rsidR="009576E8" w:rsidRPr="00FD0682" w:rsidRDefault="007C1BB3" w:rsidP="009576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sz w:val="24"/>
          <w:szCs w:val="24"/>
        </w:rPr>
        <w:t xml:space="preserve">Формы участия в НИР, УИР и виды научных работ. </w:t>
      </w:r>
    </w:p>
    <w:p w:rsidR="009576E8" w:rsidRPr="00FD0682" w:rsidRDefault="007C1BB3" w:rsidP="009576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sz w:val="24"/>
          <w:szCs w:val="24"/>
        </w:rPr>
        <w:t xml:space="preserve">Оформление и представление научной работы. Основные компоненты исследовательской деятельности. </w:t>
      </w:r>
    </w:p>
    <w:p w:rsidR="009576E8" w:rsidRPr="00FD0682" w:rsidRDefault="007C1BB3" w:rsidP="009576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sz w:val="24"/>
          <w:szCs w:val="24"/>
        </w:rPr>
        <w:t>Определение проблемы, постановки цели и задач; предварительный анализ имеющейся информации; формулировка исходных гипотез; теоретический анализ гипотез; планирование и организация эксперимента; проведение эксперимента.</w:t>
      </w:r>
    </w:p>
    <w:p w:rsidR="00F7248A" w:rsidRPr="00FD0682" w:rsidRDefault="007C1BB3" w:rsidP="009576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sz w:val="24"/>
          <w:szCs w:val="24"/>
        </w:rPr>
        <w:t>Анализ и обобщение полученных результатов; проверка исходных гипотез на основе полученных фактов; окончательная формулировка новых фактов и законов, получение объяснений или научных предсказаний.</w:t>
      </w:r>
    </w:p>
    <w:p w:rsidR="00667667" w:rsidRPr="00FD0682" w:rsidRDefault="00667667" w:rsidP="00E1657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574" w:rsidRPr="00FD0682" w:rsidRDefault="00E16574" w:rsidP="00E1657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 xml:space="preserve">Практические </w:t>
      </w:r>
      <w:r w:rsidR="00667667" w:rsidRPr="00FD0682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D0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442" w:rsidRPr="00FD0682" w:rsidRDefault="000D7AD1" w:rsidP="0002344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FD0682">
        <w:t>Подготовить компьютерную презентацию, включающую</w:t>
      </w:r>
      <w:r w:rsidR="00023442" w:rsidRPr="00FD0682">
        <w:t xml:space="preserve"> </w:t>
      </w:r>
      <w:r w:rsidR="00023442">
        <w:t>основные теоретические вопросы практического занятия.</w:t>
      </w:r>
    </w:p>
    <w:p w:rsidR="004038E3" w:rsidRPr="00FD0682" w:rsidRDefault="000D7AD1" w:rsidP="004038E3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FD0682">
        <w:t>Составить список актуальной научной и </w:t>
      </w:r>
      <w:hyperlink r:id="rId5" w:tooltip="Учебная литература" w:history="1">
        <w:r w:rsidRPr="00FD0682">
          <w:rPr>
            <w:rStyle w:val="a5"/>
            <w:color w:val="auto"/>
            <w:u w:val="none"/>
            <w:bdr w:val="none" w:sz="0" w:space="0" w:color="auto" w:frame="1"/>
          </w:rPr>
          <w:t>учебно-методической литературы</w:t>
        </w:r>
      </w:hyperlink>
      <w:r w:rsidR="00480DDD">
        <w:t xml:space="preserve"> </w:t>
      </w:r>
      <w:r w:rsidR="00480DDD" w:rsidRPr="00FD0682">
        <w:t xml:space="preserve">по </w:t>
      </w:r>
      <w:proofErr w:type="spellStart"/>
      <w:proofErr w:type="gramStart"/>
      <w:r w:rsidR="00480DDD">
        <w:t>п</w:t>
      </w:r>
      <w:proofErr w:type="spellEnd"/>
      <w:proofErr w:type="gramEnd"/>
      <w:r w:rsidR="00480DDD">
        <w:t>/</w:t>
      </w:r>
      <w:proofErr w:type="spellStart"/>
      <w:r w:rsidR="00480DDD">
        <w:t>з</w:t>
      </w:r>
      <w:proofErr w:type="spellEnd"/>
      <w:r w:rsidR="00480DDD" w:rsidRPr="00FD0682">
        <w:t xml:space="preserve"> </w:t>
      </w:r>
      <w:r w:rsidRPr="00FD0682">
        <w:t>(в электронном варианте).</w:t>
      </w:r>
    </w:p>
    <w:p w:rsidR="004038E3" w:rsidRPr="00FD0682" w:rsidRDefault="000D7AD1" w:rsidP="004038E3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FD0682">
        <w:t xml:space="preserve">Составить кластер понятия «учебно-исследовательская деятельность». </w:t>
      </w:r>
    </w:p>
    <w:p w:rsidR="00667667" w:rsidRPr="00FD0682" w:rsidRDefault="00923168" w:rsidP="00E16574">
      <w:pPr>
        <w:pStyle w:val="a3"/>
        <w:numPr>
          <w:ilvl w:val="0"/>
          <w:numId w:val="3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sz w:val="24"/>
          <w:szCs w:val="24"/>
        </w:rPr>
        <w:t>Составить кластер понятия «научно-исследовательская деятельность».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FD0682">
        <w:rPr>
          <w:rFonts w:ascii="Times New Roman" w:hAnsi="Times New Roman" w:cs="Times New Roman"/>
          <w:i/>
        </w:rPr>
        <w:t xml:space="preserve">Кластер — </w:t>
      </w:r>
      <w:r w:rsidRPr="00FD0682">
        <w:rPr>
          <w:rFonts w:ascii="Times New Roman" w:hAnsi="Times New Roman" w:cs="Times New Roman"/>
        </w:rPr>
        <w:t>способ графической организации материала, позволяющий сделать наглядными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</w:t>
      </w:r>
      <w:r w:rsidRPr="00FD0682">
        <w:rPr>
          <w:rFonts w:ascii="Times New Roman" w:hAnsi="Times New Roman" w:cs="Times New Roman"/>
          <w:i/>
        </w:rPr>
        <w:t>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FD0682">
        <w:rPr>
          <w:rFonts w:ascii="Times New Roman" w:hAnsi="Times New Roman" w:cs="Times New Roman"/>
          <w:i/>
        </w:rPr>
        <w:t>Последовательность действий проста и логична: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  <w:i/>
        </w:rPr>
        <w:t xml:space="preserve">1. </w:t>
      </w:r>
      <w:r w:rsidRPr="00FD0682">
        <w:rPr>
          <w:rFonts w:ascii="Times New Roman" w:hAnsi="Times New Roman" w:cs="Times New Roman"/>
        </w:rPr>
        <w:t>Посередине чистого листа (классной доски) написать ключевое слово или предложение, которое является «сердцем» идеи, темы.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2. Вокруг «накидать» слова или предложения, выражающие идеи, факты, образы, подходящие для данной темы. (Модель «планета и ее спутники»).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В итоге получается структура, которая графически отображает наши размышления, определяет информационное поле данной темы.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В работе над кластерами необходимо соблюдать следующие правила: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1. Не бояться записывать все, что приходит на ум. Дать волю воображению и интуиции.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2. Продолжать работу, пока не кончится время или идеи не иссякнут.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</w:rPr>
        <w:t xml:space="preserve">3. </w:t>
      </w:r>
      <w:r w:rsidRPr="00FD0682">
        <w:rPr>
          <w:rFonts w:ascii="Times New Roman" w:hAnsi="Times New Roman" w:cs="Times New Roman"/>
          <w:sz w:val="24"/>
          <w:szCs w:val="24"/>
        </w:rPr>
        <w:t xml:space="preserve">Постараться построить как можно больше связей. 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sz w:val="24"/>
          <w:szCs w:val="24"/>
        </w:rPr>
        <w:t>4. Не следовать по заранее определенному плану.</w:t>
      </w:r>
    </w:p>
    <w:p w:rsidR="00923168" w:rsidRPr="00FD0682" w:rsidRDefault="0092316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628E3" w:rsidRPr="00FD0682">
        <w:rPr>
          <w:rFonts w:ascii="Times New Roman" w:hAnsi="Times New Roman" w:cs="Times New Roman"/>
          <w:sz w:val="24"/>
          <w:szCs w:val="24"/>
        </w:rPr>
        <w:t>Оформить в виде</w:t>
      </w:r>
      <w:r w:rsidR="009C42B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Буклет" w:history="1">
        <w:r w:rsidR="002628E3" w:rsidRPr="00FD068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буклета</w:t>
        </w:r>
      </w:hyperlink>
      <w:r w:rsidR="009C42BE">
        <w:rPr>
          <w:rFonts w:ascii="Times New Roman" w:hAnsi="Times New Roman" w:cs="Times New Roman"/>
          <w:sz w:val="24"/>
          <w:szCs w:val="24"/>
        </w:rPr>
        <w:t xml:space="preserve"> </w:t>
      </w:r>
      <w:r w:rsidR="002628E3" w:rsidRPr="00FD0682">
        <w:rPr>
          <w:rFonts w:ascii="Times New Roman" w:hAnsi="Times New Roman" w:cs="Times New Roman"/>
          <w:sz w:val="24"/>
          <w:szCs w:val="24"/>
        </w:rPr>
        <w:t>памятку: «Правила составления и оформления библиографического списка». В конце должен быть список литературы.</w:t>
      </w:r>
    </w:p>
    <w:p w:rsidR="002628E3" w:rsidRDefault="002628E3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D0682">
        <w:rPr>
          <w:rFonts w:ascii="Times New Roman" w:hAnsi="Times New Roman" w:cs="Times New Roman"/>
          <w:sz w:val="24"/>
          <w:szCs w:val="24"/>
        </w:rPr>
        <w:t>Разработать методические рекомендации: «Как работать с научным текстом». Оформить в электронном варианте. В конце должен быть список литературы.</w:t>
      </w:r>
    </w:p>
    <w:p w:rsidR="00BC7558" w:rsidRDefault="00BC7558" w:rsidP="00923168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558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7F57B5" w:rsidRPr="00630C3E" w:rsidRDefault="007F57B5" w:rsidP="00630C3E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C3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Дубцова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>, М.М. Традиционные и инновационные средства педагогических измерений и оценивания результатов обучения [Текст] : учеб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>особие для магистрантов. - Чита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>, 2016. - 136 с. - ISBN 978-5-9293-1641-8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136-00.</w:t>
      </w:r>
    </w:p>
    <w:p w:rsidR="007F57B5" w:rsidRPr="00630C3E" w:rsidRDefault="007F57B5" w:rsidP="00630C3E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C3E">
        <w:rPr>
          <w:rFonts w:ascii="Times New Roman" w:hAnsi="Times New Roman" w:cs="Times New Roman"/>
          <w:sz w:val="24"/>
          <w:szCs w:val="24"/>
        </w:rPr>
        <w:lastRenderedPageBreak/>
        <w:t>2. Методология психолого-педагогических исследований : учеб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>особие. - Ростов-на-Дону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Феникс, 2015. - 318 с. - ISBN 978-5-222-22784-8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503-00.</w:t>
      </w:r>
    </w:p>
    <w:p w:rsidR="007F57B5" w:rsidRPr="00630C3E" w:rsidRDefault="007F57B5" w:rsidP="00630C3E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C3E">
        <w:rPr>
          <w:rFonts w:ascii="Times New Roman" w:hAnsi="Times New Roman" w:cs="Times New Roman"/>
          <w:sz w:val="24"/>
          <w:szCs w:val="24"/>
        </w:rPr>
        <w:t>3.</w:t>
      </w:r>
      <w:r w:rsidRPr="00630C3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>, Л. В. Методология и методы научного исследования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 xml:space="preserve"> и магистратуры / Л. В. </w:t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 xml:space="preserve">, А. П. Чернявская. — 2-е изд., </w:t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 xml:space="preserve">. и доп. — М. : Издательство </w:t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 xml:space="preserve">, 2017. — 221 с. — (Серия : Бакалавр и магистр. 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— ISBN 978-5-534-06257-1.</w:t>
      </w:r>
    </w:p>
    <w:p w:rsidR="007F57B5" w:rsidRDefault="007F57B5" w:rsidP="00630C3E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C3E">
        <w:rPr>
          <w:rFonts w:ascii="Times New Roman" w:hAnsi="Times New Roman" w:cs="Times New Roman"/>
          <w:sz w:val="24"/>
          <w:szCs w:val="24"/>
        </w:rPr>
        <w:t>4.</w:t>
      </w:r>
      <w:r w:rsidRPr="00630C3E">
        <w:rPr>
          <w:rFonts w:ascii="Times New Roman" w:hAnsi="Times New Roman" w:cs="Times New Roman"/>
          <w:sz w:val="24"/>
          <w:szCs w:val="24"/>
        </w:rPr>
        <w:tab/>
        <w:t>Каган, М. С. Проблемы методологии гуманитарного познания. Избранные труды</w:t>
      </w:r>
      <w:proofErr w:type="gramStart"/>
      <w:r w:rsidRPr="00630C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0C3E">
        <w:rPr>
          <w:rFonts w:ascii="Times New Roman" w:hAnsi="Times New Roman" w:cs="Times New Roman"/>
          <w:sz w:val="24"/>
          <w:szCs w:val="24"/>
        </w:rPr>
        <w:t xml:space="preserve"> для вузов / М. С. Каган. — М.: Издательство </w:t>
      </w:r>
      <w:proofErr w:type="spellStart"/>
      <w:r w:rsidRPr="00630C3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30C3E">
        <w:rPr>
          <w:rFonts w:ascii="Times New Roman" w:hAnsi="Times New Roman" w:cs="Times New Roman"/>
          <w:sz w:val="24"/>
          <w:szCs w:val="24"/>
        </w:rPr>
        <w:t xml:space="preserve">, 2017. — 321 с. </w:t>
      </w:r>
      <w:hyperlink r:id="rId7" w:history="1">
        <w:r w:rsidR="008D6028" w:rsidRPr="00F224C0">
          <w:rPr>
            <w:rStyle w:val="a5"/>
            <w:rFonts w:ascii="Times New Roman" w:hAnsi="Times New Roman" w:cs="Times New Roman"/>
            <w:sz w:val="24"/>
            <w:szCs w:val="24"/>
          </w:rPr>
          <w:t>https://biblio-online.ru/book/9CA3D1D1-7C31-4EAB-A20E-CD44F4EC29ED</w:t>
        </w:r>
      </w:hyperlink>
    </w:p>
    <w:p w:rsidR="008D6028" w:rsidRPr="008D6028" w:rsidRDefault="008D6028" w:rsidP="008D6028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</w:t>
      </w:r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Бурда А. Г.Основы научно-исследовательской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деятельности : учеб</w:t>
      </w:r>
      <w:proofErr w:type="gramStart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proofErr w:type="gramEnd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п</w:t>
      </w:r>
      <w:proofErr w:type="gramEnd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особие (курс лекций) /А. Г. Бурда; </w:t>
      </w:r>
      <w:proofErr w:type="spellStart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Кубан</w:t>
      </w:r>
      <w:proofErr w:type="spellEnd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</w:t>
      </w:r>
      <w:proofErr w:type="spellStart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гос</w:t>
      </w:r>
      <w:proofErr w:type="spellEnd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</w:t>
      </w:r>
      <w:proofErr w:type="spellStart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аграр</w:t>
      </w:r>
      <w:proofErr w:type="spellEnd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. ун-т. – Краснодар,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2015 – 145 </w:t>
      </w:r>
      <w:proofErr w:type="gramStart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proofErr w:type="gramEnd"/>
      <w:r w:rsidRPr="008D6028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8D6028" w:rsidRPr="00630C3E" w:rsidRDefault="008D6028" w:rsidP="00630C3E">
      <w:pPr>
        <w:pStyle w:val="a3"/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3168" w:rsidRPr="00630C3E" w:rsidRDefault="00923168" w:rsidP="00630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23168" w:rsidRPr="00630C3E" w:rsidSect="00FB4662">
      <w:pgSz w:w="11906" w:h="16838"/>
      <w:pgMar w:top="73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C95A78"/>
    <w:multiLevelType w:val="multilevel"/>
    <w:tmpl w:val="0A4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0145C"/>
    <w:multiLevelType w:val="multilevel"/>
    <w:tmpl w:val="29F61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61B33C2"/>
    <w:multiLevelType w:val="hybridMultilevel"/>
    <w:tmpl w:val="E18C517A"/>
    <w:lvl w:ilvl="0" w:tplc="AFF4C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EE62E7"/>
    <w:multiLevelType w:val="hybridMultilevel"/>
    <w:tmpl w:val="19869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83A2B"/>
    <w:rsid w:val="000D0CA8"/>
    <w:rsid w:val="000D7AD1"/>
    <w:rsid w:val="000F0601"/>
    <w:rsid w:val="001011D0"/>
    <w:rsid w:val="00130A3B"/>
    <w:rsid w:val="001479AD"/>
    <w:rsid w:val="001C3F63"/>
    <w:rsid w:val="001E5112"/>
    <w:rsid w:val="00240A0A"/>
    <w:rsid w:val="00246934"/>
    <w:rsid w:val="00253E88"/>
    <w:rsid w:val="002628E3"/>
    <w:rsid w:val="002B091F"/>
    <w:rsid w:val="002D4DB6"/>
    <w:rsid w:val="00373707"/>
    <w:rsid w:val="004027B5"/>
    <w:rsid w:val="004038E3"/>
    <w:rsid w:val="004415E0"/>
    <w:rsid w:val="00480DDD"/>
    <w:rsid w:val="004E703B"/>
    <w:rsid w:val="00543C30"/>
    <w:rsid w:val="00570D30"/>
    <w:rsid w:val="005A27D6"/>
    <w:rsid w:val="005B5A4F"/>
    <w:rsid w:val="00630C3E"/>
    <w:rsid w:val="00665FFB"/>
    <w:rsid w:val="00667667"/>
    <w:rsid w:val="00682853"/>
    <w:rsid w:val="006B351F"/>
    <w:rsid w:val="00715450"/>
    <w:rsid w:val="007C0BA8"/>
    <w:rsid w:val="007C1BB3"/>
    <w:rsid w:val="007F57B5"/>
    <w:rsid w:val="008202C3"/>
    <w:rsid w:val="008240FF"/>
    <w:rsid w:val="008331B3"/>
    <w:rsid w:val="008A4496"/>
    <w:rsid w:val="008D6028"/>
    <w:rsid w:val="00923168"/>
    <w:rsid w:val="009576E8"/>
    <w:rsid w:val="00980B54"/>
    <w:rsid w:val="009C42BE"/>
    <w:rsid w:val="00A35C70"/>
    <w:rsid w:val="00A82532"/>
    <w:rsid w:val="00AF1442"/>
    <w:rsid w:val="00BC7558"/>
    <w:rsid w:val="00C95768"/>
    <w:rsid w:val="00D80D85"/>
    <w:rsid w:val="00E16574"/>
    <w:rsid w:val="00E7666B"/>
    <w:rsid w:val="00EC00BA"/>
    <w:rsid w:val="00EF08A3"/>
    <w:rsid w:val="00F07715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6"/>
  </w:style>
  <w:style w:type="paragraph" w:styleId="1">
    <w:name w:val="heading 1"/>
    <w:basedOn w:val="a"/>
    <w:link w:val="10"/>
    <w:uiPriority w:val="9"/>
    <w:qFormat/>
    <w:rsid w:val="0044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4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D0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9CA3D1D1-7C31-4EAB-A20E-CD44F4EC29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uklet/" TargetMode="External"/><Relationship Id="rId5" Type="http://schemas.openxmlformats.org/officeDocument/2006/relationships/hyperlink" Target="https://pandia.ru/text/category/uchebnaya_literatur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2020-02-25T07:27:00Z</dcterms:created>
  <dcterms:modified xsi:type="dcterms:W3CDTF">2020-03-20T07:15:00Z</dcterms:modified>
</cp:coreProperties>
</file>